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1F" w:rsidRPr="00783CB0" w:rsidRDefault="003D691F" w:rsidP="00783CB0">
      <w:pPr>
        <w:ind w:firstLineChars="177" w:firstLine="426"/>
        <w:rPr>
          <w:rFonts w:asciiTheme="minorEastAsia" w:hAnsiTheme="minorEastAsia"/>
          <w:b/>
          <w:sz w:val="24"/>
          <w:szCs w:val="24"/>
        </w:rPr>
      </w:pPr>
      <w:r w:rsidRPr="00783CB0">
        <w:rPr>
          <w:rFonts w:asciiTheme="minorEastAsia" w:hAnsiTheme="minorEastAsia" w:hint="eastAsia"/>
          <w:b/>
          <w:sz w:val="24"/>
          <w:szCs w:val="24"/>
        </w:rPr>
        <w:t>帰納</w:t>
      </w:r>
      <w:r w:rsidR="004F5DF8" w:rsidRPr="00783CB0">
        <w:rPr>
          <w:rFonts w:asciiTheme="minorEastAsia" w:hAnsiTheme="minorEastAsia" w:hint="eastAsia"/>
          <w:b/>
          <w:sz w:val="24"/>
          <w:szCs w:val="24"/>
        </w:rPr>
        <w:t>/</w:t>
      </w:r>
      <w:r w:rsidRPr="00783CB0">
        <w:rPr>
          <w:rFonts w:asciiTheme="minorEastAsia" w:hAnsiTheme="minorEastAsia" w:hint="eastAsia"/>
          <w:b/>
          <w:sz w:val="24"/>
          <w:szCs w:val="24"/>
        </w:rPr>
        <w:t>演繹モデルと</w:t>
      </w:r>
      <w:r w:rsidR="006C28F7" w:rsidRPr="00783CB0">
        <w:rPr>
          <w:rFonts w:asciiTheme="minorEastAsia" w:hAnsiTheme="minorEastAsia" w:hint="eastAsia"/>
          <w:b/>
          <w:sz w:val="24"/>
          <w:szCs w:val="24"/>
        </w:rPr>
        <w:t>統一思想</w:t>
      </w:r>
      <w:r w:rsidRPr="00783CB0">
        <w:rPr>
          <w:rFonts w:asciiTheme="minorEastAsia" w:hAnsiTheme="minorEastAsia" w:hint="eastAsia"/>
          <w:b/>
          <w:sz w:val="24"/>
          <w:szCs w:val="24"/>
        </w:rPr>
        <w:t>の</w:t>
      </w:r>
      <w:r w:rsidR="006C28F7" w:rsidRPr="00783CB0">
        <w:rPr>
          <w:rFonts w:asciiTheme="minorEastAsia" w:hAnsiTheme="minorEastAsia" w:hint="eastAsia"/>
          <w:b/>
          <w:sz w:val="24"/>
          <w:szCs w:val="24"/>
        </w:rPr>
        <w:t>普遍学の基礎</w:t>
      </w:r>
      <w:r w:rsidR="00060471" w:rsidRPr="00783CB0">
        <w:rPr>
          <w:rFonts w:asciiTheme="minorEastAsia" w:hAnsiTheme="minorEastAsia" w:hint="eastAsia"/>
          <w:b/>
          <w:sz w:val="24"/>
          <w:szCs w:val="24"/>
        </w:rPr>
        <w:t>(</w:t>
      </w:r>
      <w:r w:rsidRPr="00783CB0">
        <w:rPr>
          <w:rFonts w:asciiTheme="minorEastAsia" w:hAnsiTheme="minorEastAsia"/>
          <w:b/>
          <w:sz w:val="24"/>
          <w:szCs w:val="24"/>
        </w:rPr>
        <w:t>Induction/Deduction Model &amp; Foundation of Universal Science for Unification Thought</w:t>
      </w:r>
      <w:r w:rsidR="00060471" w:rsidRPr="00783CB0">
        <w:rPr>
          <w:rFonts w:asciiTheme="minorEastAsia" w:hAnsiTheme="minorEastAsia" w:hint="eastAsia"/>
          <w:b/>
          <w:sz w:val="24"/>
          <w:szCs w:val="24"/>
        </w:rPr>
        <w:t>)</w:t>
      </w:r>
      <w:r w:rsidRPr="00783CB0">
        <w:rPr>
          <w:rFonts w:asciiTheme="minorEastAsia" w:hAnsiTheme="minorEastAsia"/>
          <w:b/>
          <w:sz w:val="24"/>
          <w:szCs w:val="24"/>
        </w:rPr>
        <w:t xml:space="preserve"> </w:t>
      </w:r>
    </w:p>
    <w:p w:rsidR="00060471" w:rsidRPr="00783CB0" w:rsidRDefault="00060471" w:rsidP="00783CB0">
      <w:pPr>
        <w:ind w:firstLineChars="177" w:firstLine="373"/>
        <w:rPr>
          <w:rFonts w:asciiTheme="minorEastAsia" w:hAnsiTheme="minorEastAsia"/>
          <w:b/>
          <w:szCs w:val="21"/>
        </w:rPr>
      </w:pPr>
    </w:p>
    <w:p w:rsidR="000757BB" w:rsidRPr="005B7DEF" w:rsidRDefault="00060471" w:rsidP="005B7DEF">
      <w:pPr>
        <w:ind w:firstLineChars="177" w:firstLine="425"/>
        <w:rPr>
          <w:rFonts w:asciiTheme="minorEastAsia" w:hAnsiTheme="minorEastAsia"/>
          <w:sz w:val="24"/>
          <w:szCs w:val="24"/>
        </w:rPr>
      </w:pPr>
      <w:r w:rsidRPr="005B7DEF">
        <w:rPr>
          <w:rFonts w:asciiTheme="minorEastAsia" w:hAnsiTheme="minorEastAsia" w:hint="eastAsia"/>
          <w:sz w:val="24"/>
          <w:szCs w:val="24"/>
        </w:rPr>
        <w:t>秦　成培</w:t>
      </w:r>
    </w:p>
    <w:p w:rsidR="003D691F" w:rsidRPr="005B7DEF" w:rsidRDefault="00060471" w:rsidP="005B7DEF">
      <w:pPr>
        <w:ind w:firstLineChars="177" w:firstLine="425"/>
        <w:rPr>
          <w:rFonts w:asciiTheme="minorEastAsia" w:hAnsiTheme="minorEastAsia"/>
          <w:sz w:val="24"/>
          <w:szCs w:val="24"/>
        </w:rPr>
      </w:pPr>
      <w:r w:rsidRPr="005B7DEF">
        <w:rPr>
          <w:rFonts w:asciiTheme="minorEastAsia" w:hAnsiTheme="minorEastAsia" w:hint="eastAsia"/>
          <w:sz w:val="24"/>
          <w:szCs w:val="24"/>
        </w:rPr>
        <w:t>（</w:t>
      </w:r>
      <w:proofErr w:type="spellStart"/>
      <w:r w:rsidRPr="005B7DEF">
        <w:rPr>
          <w:rFonts w:asciiTheme="minorEastAsia" w:hAnsiTheme="minorEastAsia"/>
          <w:sz w:val="24"/>
          <w:szCs w:val="24"/>
        </w:rPr>
        <w:t>Dr.</w:t>
      </w:r>
      <w:r w:rsidRPr="005B7DEF">
        <w:rPr>
          <w:rFonts w:asciiTheme="minorEastAsia" w:hAnsiTheme="minorEastAsia" w:hint="eastAsia"/>
          <w:sz w:val="24"/>
          <w:szCs w:val="24"/>
        </w:rPr>
        <w:t>J</w:t>
      </w:r>
      <w:r w:rsidR="003D691F" w:rsidRPr="005B7DEF">
        <w:rPr>
          <w:rFonts w:asciiTheme="minorEastAsia" w:hAnsiTheme="minorEastAsia"/>
          <w:sz w:val="24"/>
          <w:szCs w:val="24"/>
        </w:rPr>
        <w:t>in</w:t>
      </w:r>
      <w:proofErr w:type="spellEnd"/>
      <w:r w:rsidR="003D691F" w:rsidRPr="005B7DEF">
        <w:rPr>
          <w:rFonts w:asciiTheme="minorEastAsia" w:hAnsiTheme="minorEastAsia"/>
          <w:sz w:val="24"/>
          <w:szCs w:val="24"/>
        </w:rPr>
        <w:t xml:space="preserve"> Sung </w:t>
      </w:r>
      <w:proofErr w:type="spellStart"/>
      <w:r w:rsidR="003D691F" w:rsidRPr="005B7DEF">
        <w:rPr>
          <w:rFonts w:asciiTheme="minorEastAsia" w:hAnsiTheme="minorEastAsia"/>
          <w:sz w:val="24"/>
          <w:szCs w:val="24"/>
        </w:rPr>
        <w:t>Bae</w:t>
      </w:r>
      <w:proofErr w:type="spellEnd"/>
      <w:r w:rsidRPr="005B7DEF">
        <w:rPr>
          <w:rFonts w:asciiTheme="minorEastAsia" w:hAnsiTheme="minorEastAsia" w:hint="eastAsia"/>
          <w:sz w:val="24"/>
          <w:szCs w:val="24"/>
        </w:rPr>
        <w:t xml:space="preserve">、President, </w:t>
      </w:r>
      <w:r w:rsidR="003D691F" w:rsidRPr="005B7DEF">
        <w:rPr>
          <w:rFonts w:asciiTheme="minorEastAsia" w:hAnsiTheme="minorEastAsia"/>
          <w:sz w:val="24"/>
          <w:szCs w:val="24"/>
        </w:rPr>
        <w:t>Unification Thought Institute</w:t>
      </w:r>
      <w:r w:rsidRPr="005B7DEF">
        <w:rPr>
          <w:rFonts w:asciiTheme="minorEastAsia" w:hAnsiTheme="minorEastAsia" w:hint="eastAsia"/>
          <w:sz w:val="24"/>
          <w:szCs w:val="24"/>
        </w:rPr>
        <w:t xml:space="preserve"> of Korea</w:t>
      </w:r>
      <w:r w:rsidR="003D691F" w:rsidRPr="005B7DEF">
        <w:rPr>
          <w:rFonts w:asciiTheme="minorEastAsia" w:hAnsiTheme="minorEastAsia"/>
          <w:sz w:val="24"/>
          <w:szCs w:val="24"/>
        </w:rPr>
        <w:t>)</w:t>
      </w:r>
    </w:p>
    <w:p w:rsidR="00060471" w:rsidRPr="005B7DEF" w:rsidRDefault="00060471" w:rsidP="005B7DEF">
      <w:pPr>
        <w:ind w:firstLineChars="177" w:firstLine="425"/>
        <w:rPr>
          <w:rFonts w:asciiTheme="minorEastAsia" w:hAnsiTheme="minorEastAsia"/>
          <w:sz w:val="24"/>
          <w:szCs w:val="24"/>
        </w:rPr>
      </w:pP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要約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本論文は</w:t>
      </w:r>
      <w:r w:rsidR="00DE2DD9">
        <w:rPr>
          <w:rFonts w:asciiTheme="minorEastAsia" w:hAnsiTheme="minorEastAsia" w:hint="eastAsia"/>
          <w:szCs w:val="21"/>
        </w:rPr>
        <w:t>、</w:t>
      </w:r>
      <w:r w:rsidRPr="005B7DEF">
        <w:rPr>
          <w:rFonts w:asciiTheme="minorEastAsia" w:hAnsiTheme="minorEastAsia" w:hint="eastAsia"/>
          <w:szCs w:val="21"/>
        </w:rPr>
        <w:t>帰納と演繹の方法論統一と</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という二</w:t>
      </w:r>
      <w:r w:rsidR="00DE2DD9">
        <w:rPr>
          <w:rFonts w:asciiTheme="minorEastAsia" w:hAnsiTheme="minorEastAsia" w:hint="eastAsia"/>
          <w:szCs w:val="21"/>
        </w:rPr>
        <w:t>つの</w:t>
      </w:r>
      <w:r w:rsidRPr="005B7DEF">
        <w:rPr>
          <w:rFonts w:asciiTheme="minorEastAsia" w:hAnsiTheme="minorEastAsia" w:hint="eastAsia"/>
          <w:szCs w:val="21"/>
        </w:rPr>
        <w:t>主題を扱っている。二</w:t>
      </w:r>
      <w:r w:rsidR="00DE2DD9">
        <w:rPr>
          <w:rFonts w:asciiTheme="minorEastAsia" w:hAnsiTheme="minorEastAsia" w:hint="eastAsia"/>
          <w:szCs w:val="21"/>
        </w:rPr>
        <w:t>つの</w:t>
      </w:r>
      <w:r w:rsidRPr="005B7DEF">
        <w:rPr>
          <w:rFonts w:asciiTheme="minorEastAsia" w:hAnsiTheme="minorEastAsia" w:hint="eastAsia"/>
          <w:szCs w:val="21"/>
        </w:rPr>
        <w:t>主題が各々独立した意味を</w:t>
      </w:r>
      <w:r w:rsidR="009E2B5B" w:rsidRPr="005B7DEF">
        <w:rPr>
          <w:rFonts w:asciiTheme="minorEastAsia" w:hAnsiTheme="minorEastAsia" w:hint="eastAsia"/>
          <w:szCs w:val="21"/>
        </w:rPr>
        <w:t>持っているが、</w:t>
      </w:r>
      <w:r w:rsidRPr="005B7DEF">
        <w:rPr>
          <w:rFonts w:asciiTheme="minorEastAsia" w:hAnsiTheme="minorEastAsia" w:hint="eastAsia"/>
          <w:szCs w:val="21"/>
        </w:rPr>
        <w:t>事実上</w:t>
      </w:r>
      <w:r w:rsidR="007833BD" w:rsidRPr="005B7DEF">
        <w:rPr>
          <w:rFonts w:asciiTheme="minorEastAsia" w:hAnsiTheme="minorEastAsia" w:hint="eastAsia"/>
          <w:szCs w:val="21"/>
        </w:rPr>
        <w:t>、</w:t>
      </w:r>
      <w:r w:rsidR="00F67516" w:rsidRPr="005B7DEF">
        <w:rPr>
          <w:rFonts w:asciiTheme="minorEastAsia" w:hAnsiTheme="minorEastAsia" w:hint="eastAsia"/>
          <w:szCs w:val="21"/>
        </w:rPr>
        <w:t>前者</w:t>
      </w:r>
      <w:r w:rsidRPr="005B7DEF">
        <w:rPr>
          <w:rFonts w:asciiTheme="minorEastAsia" w:hAnsiTheme="minorEastAsia" w:hint="eastAsia"/>
          <w:szCs w:val="21"/>
        </w:rPr>
        <w:t>は後者の結論を導き出すための方法論を模索するために試みられた主題</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帰納と演繹の方法論</w:t>
      </w:r>
      <w:r w:rsidR="007833BD" w:rsidRPr="005B7DEF">
        <w:rPr>
          <w:rFonts w:asciiTheme="minorEastAsia" w:hAnsiTheme="minorEastAsia" w:hint="eastAsia"/>
          <w:szCs w:val="21"/>
        </w:rPr>
        <w:t>の</w:t>
      </w:r>
      <w:r w:rsidRPr="005B7DEF">
        <w:rPr>
          <w:rFonts w:asciiTheme="minorEastAsia" w:hAnsiTheme="minorEastAsia" w:hint="eastAsia"/>
          <w:szCs w:val="21"/>
        </w:rPr>
        <w:t>統一は</w:t>
      </w:r>
      <w:r w:rsidR="007833BD" w:rsidRPr="005B7DEF">
        <w:rPr>
          <w:rFonts w:asciiTheme="minorEastAsia" w:hAnsiTheme="minorEastAsia" w:hint="eastAsia"/>
          <w:szCs w:val="21"/>
        </w:rPr>
        <w:t>、</w:t>
      </w:r>
      <w:r w:rsidRPr="005B7DEF">
        <w:rPr>
          <w:rFonts w:asciiTheme="minorEastAsia" w:hAnsiTheme="minorEastAsia" w:hint="eastAsia"/>
          <w:szCs w:val="21"/>
        </w:rPr>
        <w:t>科学的授受法</w:t>
      </w:r>
      <w:r w:rsidR="007833BD" w:rsidRPr="005B7DEF">
        <w:rPr>
          <w:rFonts w:asciiTheme="minorEastAsia" w:hAnsiTheme="minorEastAsia" w:hint="eastAsia"/>
          <w:szCs w:val="21"/>
        </w:rPr>
        <w:t>、</w:t>
      </w:r>
      <w:r w:rsidRPr="005B7DEF">
        <w:rPr>
          <w:rFonts w:asciiTheme="minorEastAsia" w:hAnsiTheme="minorEastAsia" w:hint="eastAsia"/>
          <w:szCs w:val="21"/>
        </w:rPr>
        <w:t>存在論的授受法</w:t>
      </w:r>
      <w:r w:rsidR="007833BD" w:rsidRPr="005B7DEF">
        <w:rPr>
          <w:rFonts w:asciiTheme="minorEastAsia" w:hAnsiTheme="minorEastAsia" w:hint="eastAsia"/>
          <w:szCs w:val="21"/>
        </w:rPr>
        <w:t>、</w:t>
      </w:r>
      <w:r w:rsidRPr="005B7DEF">
        <w:rPr>
          <w:rFonts w:asciiTheme="minorEastAsia" w:hAnsiTheme="minorEastAsia" w:hint="eastAsia"/>
          <w:szCs w:val="21"/>
        </w:rPr>
        <w:t>形而上学的授受法</w:t>
      </w:r>
      <w:r w:rsidR="00DE2DD9">
        <w:rPr>
          <w:rFonts w:asciiTheme="minorEastAsia" w:hAnsiTheme="minorEastAsia" w:hint="eastAsia"/>
          <w:szCs w:val="21"/>
        </w:rPr>
        <w:t>に</w:t>
      </w:r>
      <w:r w:rsidRPr="005B7DEF">
        <w:rPr>
          <w:rFonts w:asciiTheme="minorEastAsia" w:hAnsiTheme="minorEastAsia" w:hint="eastAsia"/>
          <w:szCs w:val="21"/>
        </w:rPr>
        <w:t>分けて展開するの</w:t>
      </w:r>
      <w:r w:rsidR="00DE2DD9">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この三</w:t>
      </w:r>
      <w:r w:rsidR="00DE2DD9">
        <w:rPr>
          <w:rFonts w:asciiTheme="minorEastAsia" w:hAnsiTheme="minorEastAsia" w:hint="eastAsia"/>
          <w:szCs w:val="21"/>
        </w:rPr>
        <w:t>つの</w:t>
      </w:r>
      <w:r w:rsidRPr="005B7DEF">
        <w:rPr>
          <w:rFonts w:asciiTheme="minorEastAsia" w:hAnsiTheme="minorEastAsia" w:hint="eastAsia"/>
          <w:szCs w:val="21"/>
        </w:rPr>
        <w:t>主題は</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のための認識論</w:t>
      </w:r>
      <w:r w:rsidR="007833BD" w:rsidRPr="005B7DEF">
        <w:rPr>
          <w:rFonts w:asciiTheme="minorEastAsia" w:hAnsiTheme="minorEastAsia" w:hint="eastAsia"/>
          <w:szCs w:val="21"/>
        </w:rPr>
        <w:t>、</w:t>
      </w:r>
      <w:r w:rsidRPr="005B7DEF">
        <w:rPr>
          <w:rFonts w:asciiTheme="minorEastAsia" w:hAnsiTheme="minorEastAsia" w:hint="eastAsia"/>
          <w:szCs w:val="21"/>
        </w:rPr>
        <w:t>存在論</w:t>
      </w:r>
      <w:r w:rsidR="007833BD" w:rsidRPr="005B7DEF">
        <w:rPr>
          <w:rFonts w:asciiTheme="minorEastAsia" w:hAnsiTheme="minorEastAsia" w:hint="eastAsia"/>
          <w:szCs w:val="21"/>
        </w:rPr>
        <w:t>、</w:t>
      </w:r>
      <w:r w:rsidRPr="005B7DEF">
        <w:rPr>
          <w:rFonts w:asciiTheme="minorEastAsia" w:hAnsiTheme="minorEastAsia" w:hint="eastAsia"/>
          <w:szCs w:val="21"/>
        </w:rPr>
        <w:t>形而上学の主題を方法論の見解</w:t>
      </w:r>
      <w:r w:rsidR="00DE2DD9">
        <w:rPr>
          <w:rFonts w:asciiTheme="minorEastAsia" w:hAnsiTheme="minorEastAsia" w:hint="eastAsia"/>
          <w:szCs w:val="21"/>
        </w:rPr>
        <w:t>から</w:t>
      </w:r>
      <w:r w:rsidRPr="005B7DEF">
        <w:rPr>
          <w:rFonts w:asciiTheme="minorEastAsia" w:hAnsiTheme="minorEastAsia" w:hint="eastAsia"/>
          <w:szCs w:val="21"/>
        </w:rPr>
        <w:t>照明してみた</w:t>
      </w:r>
      <w:r w:rsidR="00DE2DD9">
        <w:rPr>
          <w:rFonts w:asciiTheme="minorEastAsia" w:hAnsiTheme="minorEastAsia" w:hint="eastAsia"/>
          <w:szCs w:val="21"/>
        </w:rPr>
        <w:t>も</w:t>
      </w:r>
      <w:r w:rsidRPr="005B7DEF">
        <w:rPr>
          <w:rFonts w:asciiTheme="minorEastAsia" w:hAnsiTheme="minorEastAsia" w:hint="eastAsia"/>
          <w:szCs w:val="21"/>
        </w:rPr>
        <w:t>の</w:t>
      </w:r>
      <w:r w:rsidR="004F5DF8" w:rsidRPr="005B7DEF">
        <w:rPr>
          <w:rFonts w:asciiTheme="minorEastAsia" w:hAnsiTheme="minorEastAsia" w:hint="eastAsia"/>
          <w:szCs w:val="21"/>
        </w:rPr>
        <w:t>である。</w:t>
      </w:r>
    </w:p>
    <w:p w:rsidR="003D691F" w:rsidRPr="005B7DEF" w:rsidRDefault="007833BD" w:rsidP="005B7DEF">
      <w:pPr>
        <w:ind w:firstLineChars="177" w:firstLine="372"/>
        <w:rPr>
          <w:rFonts w:asciiTheme="minorEastAsia" w:hAnsiTheme="minorEastAsia"/>
          <w:szCs w:val="21"/>
        </w:rPr>
      </w:pPr>
      <w:r w:rsidRPr="005B7DEF">
        <w:rPr>
          <w:rFonts w:asciiTheme="minorEastAsia" w:hAnsiTheme="minorEastAsia" w:hint="eastAsia"/>
          <w:szCs w:val="21"/>
        </w:rPr>
        <w:t>まず</w:t>
      </w:r>
      <w:r w:rsidR="003D691F" w:rsidRPr="005B7DEF">
        <w:rPr>
          <w:rFonts w:asciiTheme="minorEastAsia" w:hAnsiTheme="minorEastAsia" w:hint="eastAsia"/>
          <w:szCs w:val="21"/>
        </w:rPr>
        <w:t>帰納/演繹と科学的授受法では</w:t>
      </w:r>
      <w:r w:rsidRPr="005B7DEF">
        <w:rPr>
          <w:rFonts w:asciiTheme="minorEastAsia" w:hAnsiTheme="minorEastAsia" w:hint="eastAsia"/>
          <w:szCs w:val="21"/>
        </w:rPr>
        <w:t>、</w:t>
      </w:r>
      <w:r w:rsidR="003D691F" w:rsidRPr="005B7DEF">
        <w:rPr>
          <w:rFonts w:asciiTheme="minorEastAsia" w:hAnsiTheme="minorEastAsia" w:hint="eastAsia"/>
          <w:szCs w:val="21"/>
        </w:rPr>
        <w:t>帰納と演繹の認識論的性格を糾明して</w:t>
      </w:r>
      <w:r w:rsidR="00DE2DD9">
        <w:rPr>
          <w:rFonts w:asciiTheme="minorEastAsia" w:hAnsiTheme="minorEastAsia" w:hint="eastAsia"/>
          <w:szCs w:val="21"/>
        </w:rPr>
        <w:t>、</w:t>
      </w:r>
      <w:r w:rsidR="003D691F" w:rsidRPr="005B7DEF">
        <w:rPr>
          <w:rFonts w:asciiTheme="minorEastAsia" w:hAnsiTheme="minorEastAsia" w:hint="eastAsia"/>
          <w:szCs w:val="21"/>
        </w:rPr>
        <w:t>帰納主義と演繹主義の経験と</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に対する根本的な批判を試みながら</w:t>
      </w:r>
      <w:r w:rsidRPr="005B7DEF">
        <w:rPr>
          <w:rFonts w:asciiTheme="minorEastAsia" w:hAnsiTheme="minorEastAsia" w:hint="eastAsia"/>
          <w:szCs w:val="21"/>
        </w:rPr>
        <w:t>、</w:t>
      </w:r>
      <w:r w:rsidR="003D691F" w:rsidRPr="005B7DEF">
        <w:rPr>
          <w:rFonts w:asciiTheme="minorEastAsia" w:hAnsiTheme="minorEastAsia" w:hint="eastAsia"/>
          <w:szCs w:val="21"/>
        </w:rPr>
        <w:t>科学法則を追求するという二つの理論</w:t>
      </w:r>
      <w:r w:rsidRPr="005B7DEF">
        <w:rPr>
          <w:rFonts w:asciiTheme="minorEastAsia" w:hAnsiTheme="minorEastAsia" w:hint="eastAsia"/>
          <w:szCs w:val="21"/>
        </w:rPr>
        <w:t>が</w:t>
      </w:r>
      <w:r w:rsidR="003D691F" w:rsidRPr="005B7DEF">
        <w:rPr>
          <w:rFonts w:asciiTheme="minorEastAsia" w:hAnsiTheme="minorEastAsia" w:hint="eastAsia"/>
          <w:szCs w:val="21"/>
        </w:rPr>
        <w:t>共通的</w:t>
      </w:r>
      <w:r w:rsidRPr="005B7DEF">
        <w:rPr>
          <w:rFonts w:asciiTheme="minorEastAsia" w:hAnsiTheme="minorEastAsia" w:hint="eastAsia"/>
          <w:szCs w:val="21"/>
        </w:rPr>
        <w:t>に</w:t>
      </w:r>
      <w:r w:rsidR="003D691F" w:rsidRPr="005B7DEF">
        <w:rPr>
          <w:rFonts w:asciiTheme="minorEastAsia" w:hAnsiTheme="minorEastAsia" w:hint="eastAsia"/>
          <w:szCs w:val="21"/>
        </w:rPr>
        <w:t>指向するところを提示する。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部分/全体モデルと存在論的授受法では</w:t>
      </w:r>
      <w:r w:rsidR="007833BD" w:rsidRPr="005B7DEF">
        <w:rPr>
          <w:rFonts w:asciiTheme="minorEastAsia" w:hAnsiTheme="minorEastAsia" w:hint="eastAsia"/>
          <w:szCs w:val="21"/>
        </w:rPr>
        <w:t>、</w:t>
      </w:r>
      <w:r w:rsidRPr="005B7DEF">
        <w:rPr>
          <w:rFonts w:asciiTheme="minorEastAsia" w:hAnsiTheme="minorEastAsia" w:hint="eastAsia"/>
          <w:szCs w:val="21"/>
        </w:rPr>
        <w:t>ニュートン機械論の世界観とアインシュタインと量子力学の世界観を比較して</w:t>
      </w:r>
      <w:r w:rsidR="007833BD" w:rsidRPr="005B7DEF">
        <w:rPr>
          <w:rFonts w:asciiTheme="minorEastAsia" w:hAnsiTheme="minorEastAsia" w:hint="eastAsia"/>
          <w:szCs w:val="21"/>
        </w:rPr>
        <w:t>、</w:t>
      </w:r>
      <w:r w:rsidRPr="005B7DEF">
        <w:rPr>
          <w:rFonts w:asciiTheme="minorEastAsia" w:hAnsiTheme="minorEastAsia" w:hint="eastAsia"/>
          <w:szCs w:val="21"/>
        </w:rPr>
        <w:t>演繹体系に合った</w:t>
      </w:r>
      <w:r w:rsidR="006C28F7" w:rsidRPr="005B7DEF">
        <w:rPr>
          <w:rFonts w:asciiTheme="minorEastAsia" w:hAnsiTheme="minorEastAsia" w:hint="eastAsia"/>
          <w:szCs w:val="21"/>
        </w:rPr>
        <w:t>統一思想</w:t>
      </w:r>
      <w:r w:rsidRPr="005B7DEF">
        <w:rPr>
          <w:rFonts w:asciiTheme="minorEastAsia" w:hAnsiTheme="minorEastAsia" w:hint="eastAsia"/>
          <w:szCs w:val="21"/>
        </w:rPr>
        <w:t>の存在論的立場を解明する。そして帰納/演繹と形而上学的授受法では</w:t>
      </w:r>
      <w:r w:rsidR="007833BD" w:rsidRPr="005B7DEF">
        <w:rPr>
          <w:rFonts w:asciiTheme="minorEastAsia" w:hAnsiTheme="minorEastAsia" w:hint="eastAsia"/>
          <w:szCs w:val="21"/>
        </w:rPr>
        <w:t>、</w:t>
      </w:r>
      <w:r w:rsidRPr="005B7DEF">
        <w:rPr>
          <w:rFonts w:asciiTheme="minorEastAsia" w:hAnsiTheme="minorEastAsia" w:hint="eastAsia"/>
          <w:szCs w:val="21"/>
        </w:rPr>
        <w:t>二つの方法論の統一を期して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の方法論の</w:t>
      </w:r>
      <w:r w:rsidR="009E2B5B" w:rsidRPr="005B7DEF">
        <w:rPr>
          <w:rFonts w:asciiTheme="minorEastAsia" w:hAnsiTheme="minorEastAsia" w:hint="eastAsia"/>
          <w:szCs w:val="21"/>
        </w:rPr>
        <w:t>仮説</w:t>
      </w:r>
      <w:r w:rsidRPr="005B7DEF">
        <w:rPr>
          <w:rFonts w:asciiTheme="minorEastAsia" w:hAnsiTheme="minorEastAsia" w:hint="eastAsia"/>
          <w:szCs w:val="21"/>
        </w:rPr>
        <w:t>演繹体系を構築して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の理論的妥当性と経験的客観性を確保することによって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の学問としての位置づけを試みる。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は普遍学の歴史的流れを見</w:t>
      </w:r>
      <w:r w:rsidR="00DE2DD9">
        <w:rPr>
          <w:rFonts w:asciiTheme="minorEastAsia" w:hAnsiTheme="minorEastAsia" w:hint="eastAsia"/>
          <w:szCs w:val="21"/>
        </w:rPr>
        <w:t>つめ</w:t>
      </w:r>
      <w:r w:rsidR="003D691F" w:rsidRPr="005B7DEF">
        <w:rPr>
          <w:rFonts w:asciiTheme="minorEastAsia" w:hAnsiTheme="minorEastAsia" w:hint="eastAsia"/>
          <w:szCs w:val="21"/>
        </w:rPr>
        <w:t>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すべての学問の基礎</w:t>
      </w:r>
      <w:r w:rsidR="00EA0841" w:rsidRPr="005B7DEF">
        <w:rPr>
          <w:rFonts w:asciiTheme="minorEastAsia" w:hAnsiTheme="minorEastAsia" w:hint="eastAsia"/>
          <w:szCs w:val="21"/>
        </w:rPr>
        <w:t>に</w:t>
      </w:r>
      <w:r w:rsidR="003D691F" w:rsidRPr="005B7DEF">
        <w:rPr>
          <w:rFonts w:asciiTheme="minorEastAsia" w:hAnsiTheme="minorEastAsia" w:hint="eastAsia"/>
          <w:szCs w:val="21"/>
        </w:rPr>
        <w:t>イデア論を前提</w:t>
      </w:r>
      <w:r w:rsidR="00EA0841" w:rsidRPr="005B7DEF">
        <w:rPr>
          <w:rFonts w:asciiTheme="minorEastAsia" w:hAnsiTheme="minorEastAsia" w:hint="eastAsia"/>
          <w:szCs w:val="21"/>
        </w:rPr>
        <w:t>とした</w:t>
      </w:r>
      <w:r w:rsidR="003D691F" w:rsidRPr="005B7DEF">
        <w:rPr>
          <w:rFonts w:asciiTheme="minorEastAsia" w:hAnsiTheme="minorEastAsia" w:hint="eastAsia"/>
          <w:szCs w:val="21"/>
        </w:rPr>
        <w:t>プラトン</w:t>
      </w:r>
      <w:r w:rsidR="007833BD" w:rsidRPr="005B7DEF">
        <w:rPr>
          <w:rFonts w:asciiTheme="minorEastAsia" w:hAnsiTheme="minorEastAsia" w:hint="eastAsia"/>
          <w:szCs w:val="21"/>
        </w:rPr>
        <w:t>、</w:t>
      </w:r>
      <w:r w:rsidR="003D691F" w:rsidRPr="005B7DEF">
        <w:rPr>
          <w:rFonts w:asciiTheme="minorEastAsia" w:hAnsiTheme="minorEastAsia" w:hint="eastAsia"/>
          <w:szCs w:val="21"/>
        </w:rPr>
        <w:t>形式論理学を中心に学問の構造的体系を樹立しようとしたアリストテレス</w:t>
      </w:r>
      <w:r w:rsidR="007833BD" w:rsidRPr="005B7DEF">
        <w:rPr>
          <w:rFonts w:asciiTheme="minorEastAsia" w:hAnsiTheme="minorEastAsia" w:hint="eastAsia"/>
          <w:szCs w:val="21"/>
        </w:rPr>
        <w:t>、</w:t>
      </w:r>
      <w:r w:rsidR="003D691F" w:rsidRPr="005B7DEF">
        <w:rPr>
          <w:rFonts w:asciiTheme="minorEastAsia" w:hAnsiTheme="minorEastAsia" w:hint="eastAsia"/>
          <w:szCs w:val="21"/>
        </w:rPr>
        <w:t>コギト(cogito)の</w:t>
      </w:r>
      <w:r w:rsidR="00DE2DD9">
        <w:rPr>
          <w:rFonts w:asciiTheme="minorEastAsia" w:hAnsiTheme="minorEastAsia" w:hint="eastAsia"/>
          <w:szCs w:val="21"/>
        </w:rPr>
        <w:t>明証性</w:t>
      </w:r>
      <w:r w:rsidR="003D691F" w:rsidRPr="005B7DEF">
        <w:rPr>
          <w:rFonts w:asciiTheme="minorEastAsia" w:hAnsiTheme="minorEastAsia" w:hint="eastAsia"/>
          <w:szCs w:val="21"/>
        </w:rPr>
        <w:t>で幾何学を普遍学</w:t>
      </w:r>
      <w:r w:rsidR="00EA0841" w:rsidRPr="005B7DEF">
        <w:rPr>
          <w:rFonts w:asciiTheme="minorEastAsia" w:hAnsiTheme="minorEastAsia" w:hint="eastAsia"/>
          <w:szCs w:val="21"/>
        </w:rPr>
        <w:t>として</w:t>
      </w:r>
      <w:r w:rsidR="003D691F" w:rsidRPr="005B7DEF">
        <w:rPr>
          <w:rFonts w:asciiTheme="minorEastAsia" w:hAnsiTheme="minorEastAsia" w:hint="eastAsia"/>
          <w:szCs w:val="21"/>
        </w:rPr>
        <w:t>体系化しようとしたデカルト</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そして純粋意識の論理構造で普遍学の理念を具現しようとした</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などを</w:t>
      </w:r>
      <w:r w:rsidR="00EA0841" w:rsidRPr="005B7DEF">
        <w:rPr>
          <w:rFonts w:asciiTheme="minorEastAsia" w:hAnsiTheme="minorEastAsia" w:hint="eastAsia"/>
          <w:szCs w:val="21"/>
        </w:rPr>
        <w:t>、</w:t>
      </w:r>
      <w:r w:rsidR="006C28F7" w:rsidRPr="005B7DEF">
        <w:rPr>
          <w:rFonts w:asciiTheme="minorEastAsia" w:hAnsiTheme="minorEastAsia" w:hint="eastAsia"/>
          <w:szCs w:val="21"/>
        </w:rPr>
        <w:t>主観</w:t>
      </w:r>
      <w:r w:rsidR="003D691F" w:rsidRPr="005B7DEF">
        <w:rPr>
          <w:rFonts w:asciiTheme="minorEastAsia" w:hAnsiTheme="minorEastAsia" w:hint="eastAsia"/>
          <w:szCs w:val="21"/>
        </w:rPr>
        <w:t>に基づいた</w:t>
      </w:r>
      <w:r w:rsidR="006C28F7" w:rsidRPr="005B7DEF">
        <w:rPr>
          <w:rFonts w:asciiTheme="minorEastAsia" w:hAnsiTheme="minorEastAsia" w:hint="eastAsia"/>
          <w:szCs w:val="21"/>
        </w:rPr>
        <w:t>基礎</w:t>
      </w:r>
      <w:r w:rsidR="003D691F" w:rsidRPr="005B7DEF">
        <w:rPr>
          <w:rFonts w:asciiTheme="minorEastAsia" w:hAnsiTheme="minorEastAsia" w:hint="eastAsia"/>
          <w:szCs w:val="21"/>
        </w:rPr>
        <w:t>作業と解釈し</w:t>
      </w:r>
      <w:r w:rsidR="007833BD" w:rsidRPr="005B7DEF">
        <w:rPr>
          <w:rFonts w:asciiTheme="minorEastAsia" w:hAnsiTheme="minorEastAsia" w:hint="eastAsia"/>
          <w:szCs w:val="21"/>
        </w:rPr>
        <w:t>、</w:t>
      </w:r>
      <w:r w:rsidR="00DE2DD9">
        <w:rPr>
          <w:rFonts w:asciiTheme="minorEastAsia" w:hAnsiTheme="minorEastAsia" w:hint="eastAsia"/>
          <w:szCs w:val="21"/>
        </w:rPr>
        <w:t>他方</w:t>
      </w:r>
      <w:r w:rsidR="007833BD" w:rsidRPr="005B7DEF">
        <w:rPr>
          <w:rFonts w:asciiTheme="minorEastAsia" w:hAnsiTheme="minorEastAsia" w:hint="eastAsia"/>
          <w:szCs w:val="21"/>
        </w:rPr>
        <w:t>、</w:t>
      </w:r>
      <w:r w:rsidR="003D691F" w:rsidRPr="005B7DEF">
        <w:rPr>
          <w:rFonts w:asciiTheme="minorEastAsia" w:hAnsiTheme="minorEastAsia" w:hint="eastAsia"/>
          <w:szCs w:val="21"/>
        </w:rPr>
        <w:t>ベーコンの帰納的方法を出発点</w:t>
      </w:r>
      <w:r w:rsidR="00EA0841" w:rsidRPr="005B7DEF">
        <w:rPr>
          <w:rFonts w:asciiTheme="minorEastAsia" w:hAnsiTheme="minorEastAsia" w:hint="eastAsia"/>
          <w:szCs w:val="21"/>
        </w:rPr>
        <w:t>として</w:t>
      </w:r>
      <w:r w:rsidR="003D691F" w:rsidRPr="005B7DEF">
        <w:rPr>
          <w:rFonts w:asciiTheme="minorEastAsia" w:hAnsiTheme="minorEastAsia" w:hint="eastAsia"/>
          <w:szCs w:val="21"/>
        </w:rPr>
        <w:t>自然の</w:t>
      </w:r>
      <w:r w:rsidR="006C28F7" w:rsidRPr="005B7DEF">
        <w:rPr>
          <w:rFonts w:asciiTheme="minorEastAsia" w:hAnsiTheme="minorEastAsia" w:hint="eastAsia"/>
          <w:szCs w:val="21"/>
        </w:rPr>
        <w:t>数学</w:t>
      </w:r>
      <w:r w:rsidR="003D691F" w:rsidRPr="005B7DEF">
        <w:rPr>
          <w:rFonts w:asciiTheme="minorEastAsia" w:hAnsiTheme="minorEastAsia" w:hint="eastAsia"/>
          <w:szCs w:val="21"/>
        </w:rPr>
        <w:t>化を普遍学の理念</w:t>
      </w:r>
      <w:r w:rsidR="00EA0841" w:rsidRPr="005B7DEF">
        <w:rPr>
          <w:rFonts w:asciiTheme="minorEastAsia" w:hAnsiTheme="minorEastAsia" w:hint="eastAsia"/>
          <w:szCs w:val="21"/>
        </w:rPr>
        <w:t>と</w:t>
      </w:r>
      <w:r w:rsidR="003D691F" w:rsidRPr="005B7DEF">
        <w:rPr>
          <w:rFonts w:asciiTheme="minorEastAsia" w:hAnsiTheme="minorEastAsia" w:hint="eastAsia"/>
          <w:szCs w:val="21"/>
        </w:rPr>
        <w:t>見たガリレオと啓蒙主義</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そして物理学を普遍学の規範としようとする統一科学運動などを客観に基づいた</w:t>
      </w:r>
      <w:r w:rsidR="006C28F7" w:rsidRPr="005B7DEF">
        <w:rPr>
          <w:rFonts w:asciiTheme="minorEastAsia" w:hAnsiTheme="minorEastAsia" w:hint="eastAsia"/>
          <w:szCs w:val="21"/>
        </w:rPr>
        <w:t>基礎</w:t>
      </w:r>
      <w:r w:rsidR="003D691F" w:rsidRPr="005B7DEF">
        <w:rPr>
          <w:rFonts w:asciiTheme="minorEastAsia" w:hAnsiTheme="minorEastAsia" w:hint="eastAsia"/>
          <w:szCs w:val="21"/>
        </w:rPr>
        <w:t>作業</w:t>
      </w:r>
      <w:r w:rsidR="00EA0841" w:rsidRPr="005B7DEF">
        <w:rPr>
          <w:rFonts w:asciiTheme="minorEastAsia" w:hAnsiTheme="minorEastAsia" w:hint="eastAsia"/>
          <w:szCs w:val="21"/>
        </w:rPr>
        <w:t>と</w:t>
      </w:r>
      <w:r w:rsidR="003D691F" w:rsidRPr="005B7DEF">
        <w:rPr>
          <w:rFonts w:asciiTheme="minorEastAsia" w:hAnsiTheme="minorEastAsia" w:hint="eastAsia"/>
          <w:szCs w:val="21"/>
        </w:rPr>
        <w:t>区分した。</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は価値中立的な客観的科学の迷信とドグマを指摘して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価値指向的な</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の直観が普遍学の</w:t>
      </w:r>
      <w:r w:rsidR="00DE2DD9">
        <w:rPr>
          <w:rFonts w:asciiTheme="minorEastAsia" w:hAnsiTheme="minorEastAsia" w:hint="eastAsia"/>
          <w:szCs w:val="21"/>
        </w:rPr>
        <w:t>明証性</w:t>
      </w:r>
      <w:r w:rsidR="003D691F" w:rsidRPr="005B7DEF">
        <w:rPr>
          <w:rFonts w:asciiTheme="minorEastAsia" w:hAnsiTheme="minorEastAsia" w:hint="eastAsia"/>
          <w:szCs w:val="21"/>
        </w:rPr>
        <w:t>を確保するという観点</w:t>
      </w:r>
      <w:r w:rsidR="00EA0841" w:rsidRPr="005B7DEF">
        <w:rPr>
          <w:rFonts w:asciiTheme="minorEastAsia" w:hAnsiTheme="minorEastAsia" w:hint="eastAsia"/>
          <w:szCs w:val="21"/>
        </w:rPr>
        <w:t>から、</w:t>
      </w:r>
      <w:r w:rsidR="003D691F" w:rsidRPr="005B7DEF">
        <w:rPr>
          <w:rFonts w:asciiTheme="minorEastAsia" w:hAnsiTheme="minorEastAsia" w:hint="eastAsia"/>
          <w:szCs w:val="21"/>
        </w:rPr>
        <w:t>デカルトと</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の普遍学の基礎を批判的に検討する。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次にカントに帰って</w:t>
      </w:r>
      <w:r w:rsidR="007833BD" w:rsidRPr="005B7DEF">
        <w:rPr>
          <w:rFonts w:asciiTheme="minorEastAsia" w:hAnsiTheme="minorEastAsia" w:hint="eastAsia"/>
          <w:szCs w:val="21"/>
        </w:rPr>
        <w:t>、</w:t>
      </w:r>
      <w:r w:rsidRPr="005B7DEF">
        <w:rPr>
          <w:rFonts w:asciiTheme="minorEastAsia" w:hAnsiTheme="minorEastAsia" w:hint="eastAsia"/>
          <w:szCs w:val="21"/>
        </w:rPr>
        <w:t>普遍学の問題点を提起しながら</w:t>
      </w:r>
      <w:r w:rsidR="007833BD" w:rsidRPr="005B7DEF">
        <w:rPr>
          <w:rFonts w:asciiTheme="minorEastAsia" w:hAnsiTheme="minorEastAsia" w:hint="eastAsia"/>
          <w:szCs w:val="21"/>
        </w:rPr>
        <w:t>、</w:t>
      </w:r>
      <w:r w:rsidR="009E2B5B" w:rsidRPr="005B7DEF">
        <w:rPr>
          <w:rFonts w:asciiTheme="minorEastAsia" w:hAnsiTheme="minorEastAsia" w:hint="eastAsia"/>
          <w:szCs w:val="21"/>
        </w:rPr>
        <w:t>筆者</w:t>
      </w:r>
      <w:r w:rsidRPr="005B7DEF">
        <w:rPr>
          <w:rFonts w:asciiTheme="minorEastAsia" w:hAnsiTheme="minorEastAsia" w:hint="eastAsia"/>
          <w:szCs w:val="21"/>
        </w:rPr>
        <w:t>は普遍学の認識論的根拠</w:t>
      </w:r>
      <w:r w:rsidR="00DE2DD9">
        <w:rPr>
          <w:rFonts w:asciiTheme="minorEastAsia" w:hAnsiTheme="minorEastAsia" w:hint="eastAsia"/>
          <w:szCs w:val="21"/>
        </w:rPr>
        <w:t>として、</w:t>
      </w:r>
      <w:r w:rsidR="006C28F7" w:rsidRPr="005B7DEF">
        <w:rPr>
          <w:rFonts w:asciiTheme="minorEastAsia" w:hAnsiTheme="minorEastAsia" w:hint="eastAsia"/>
          <w:szCs w:val="21"/>
        </w:rPr>
        <w:t>霊的統覚</w:t>
      </w:r>
      <w:r w:rsidRPr="005B7DEF">
        <w:rPr>
          <w:rFonts w:asciiTheme="minorEastAsia" w:hAnsiTheme="minorEastAsia" w:hint="eastAsia"/>
          <w:szCs w:val="21"/>
        </w:rPr>
        <w:t>の</w:t>
      </w:r>
      <w:r w:rsidR="00DE2DD9">
        <w:rPr>
          <w:rFonts w:asciiTheme="minorEastAsia" w:hAnsiTheme="minorEastAsia" w:hint="eastAsia"/>
          <w:szCs w:val="21"/>
        </w:rPr>
        <w:t>明証性</w:t>
      </w:r>
      <w:r w:rsidRPr="005B7DEF">
        <w:rPr>
          <w:rFonts w:asciiTheme="minorEastAsia" w:hAnsiTheme="minorEastAsia" w:hint="eastAsia"/>
          <w:szCs w:val="21"/>
        </w:rPr>
        <w:t>と意識指向性</w:t>
      </w:r>
      <w:r w:rsidR="00EA0841" w:rsidRPr="005B7DEF">
        <w:rPr>
          <w:rFonts w:asciiTheme="minorEastAsia" w:hAnsiTheme="minorEastAsia" w:hint="eastAsia"/>
          <w:szCs w:val="21"/>
        </w:rPr>
        <w:t>から</w:t>
      </w:r>
      <w:r w:rsidRPr="005B7DEF">
        <w:rPr>
          <w:rFonts w:asciiTheme="minorEastAsia" w:hAnsiTheme="minorEastAsia" w:hint="eastAsia"/>
          <w:szCs w:val="21"/>
        </w:rPr>
        <w:t>普遍学の主体的条件を確保して</w:t>
      </w:r>
      <w:r w:rsidR="007833BD" w:rsidRPr="005B7DEF">
        <w:rPr>
          <w:rFonts w:asciiTheme="minorEastAsia" w:hAnsiTheme="minorEastAsia" w:hint="eastAsia"/>
          <w:szCs w:val="21"/>
        </w:rPr>
        <w:t>、</w:t>
      </w:r>
      <w:r w:rsidRPr="005B7DEF">
        <w:rPr>
          <w:rFonts w:asciiTheme="minorEastAsia" w:hAnsiTheme="minorEastAsia" w:hint="eastAsia"/>
          <w:szCs w:val="21"/>
        </w:rPr>
        <w:t>その指向性に対する意識対象の世界</w:t>
      </w:r>
      <w:r w:rsidR="00DE2DD9">
        <w:rPr>
          <w:rFonts w:asciiTheme="minorEastAsia" w:hAnsiTheme="minorEastAsia" w:hint="eastAsia"/>
          <w:szCs w:val="21"/>
        </w:rPr>
        <w:t>として、</w:t>
      </w:r>
      <w:r w:rsidR="00EA0841" w:rsidRPr="005B7DEF">
        <w:rPr>
          <w:rFonts w:asciiTheme="minorEastAsia" w:hAnsiTheme="minorEastAsia" w:hint="eastAsia"/>
          <w:szCs w:val="21"/>
        </w:rPr>
        <w:t>性相</w:t>
      </w:r>
      <w:r w:rsidRPr="005B7DEF">
        <w:rPr>
          <w:rFonts w:asciiTheme="minorEastAsia" w:hAnsiTheme="minorEastAsia" w:hint="eastAsia"/>
          <w:szCs w:val="21"/>
        </w:rPr>
        <w:t>内部の内的形状を提示することによって</w:t>
      </w:r>
      <w:r w:rsidR="00DE2DD9">
        <w:rPr>
          <w:rFonts w:asciiTheme="minorEastAsia" w:hAnsiTheme="minorEastAsia" w:hint="eastAsia"/>
          <w:szCs w:val="21"/>
        </w:rPr>
        <w:t>、</w:t>
      </w:r>
      <w:r w:rsidRPr="005B7DEF">
        <w:rPr>
          <w:rFonts w:asciiTheme="minorEastAsia" w:hAnsiTheme="minorEastAsia" w:hint="eastAsia"/>
          <w:szCs w:val="21"/>
        </w:rPr>
        <w:t>普遍学の対象的条件を確保した。したがって</w:t>
      </w:r>
      <w:r w:rsidR="00EA0841" w:rsidRPr="005B7DEF">
        <w:rPr>
          <w:rFonts w:asciiTheme="minorEastAsia" w:hAnsiTheme="minorEastAsia" w:hint="eastAsia"/>
          <w:szCs w:val="21"/>
        </w:rPr>
        <w:t>性相</w:t>
      </w:r>
      <w:r w:rsidRPr="005B7DEF">
        <w:rPr>
          <w:rFonts w:asciiTheme="minorEastAsia" w:hAnsiTheme="minorEastAsia" w:hint="eastAsia"/>
          <w:szCs w:val="21"/>
        </w:rPr>
        <w:t>内部の意識指向性と意識対象の論理構造を通じて普遍学の</w:t>
      </w:r>
      <w:r w:rsidR="00DE2DD9">
        <w:rPr>
          <w:rFonts w:asciiTheme="minorEastAsia" w:hAnsiTheme="minorEastAsia" w:hint="eastAsia"/>
          <w:szCs w:val="21"/>
        </w:rPr>
        <w:t>明証性</w:t>
      </w:r>
      <w:r w:rsidRPr="005B7DEF">
        <w:rPr>
          <w:rFonts w:asciiTheme="minorEastAsia" w:hAnsiTheme="minorEastAsia" w:hint="eastAsia"/>
          <w:szCs w:val="21"/>
        </w:rPr>
        <w:t>と客観性を確保した。このような</w:t>
      </w:r>
      <w:r w:rsidR="006C28F7" w:rsidRPr="005B7DEF">
        <w:rPr>
          <w:rFonts w:asciiTheme="minorEastAsia" w:hAnsiTheme="minorEastAsia" w:hint="eastAsia"/>
          <w:szCs w:val="21"/>
        </w:rPr>
        <w:t>統一思想</w:t>
      </w:r>
      <w:r w:rsidRPr="005B7DEF">
        <w:rPr>
          <w:rFonts w:asciiTheme="minorEastAsia" w:hAnsiTheme="minorEastAsia" w:hint="eastAsia"/>
          <w:szCs w:val="21"/>
        </w:rPr>
        <w:t>の普遍学定立は</w:t>
      </w:r>
      <w:r w:rsidR="00DE2DD9">
        <w:rPr>
          <w:rFonts w:asciiTheme="minorEastAsia" w:hAnsiTheme="minorEastAsia" w:hint="eastAsia"/>
          <w:szCs w:val="21"/>
        </w:rPr>
        <w:t>、</w:t>
      </w:r>
      <w:r w:rsidRPr="005B7DEF">
        <w:rPr>
          <w:rFonts w:asciiTheme="minorEastAsia" w:hAnsiTheme="minorEastAsia" w:hint="eastAsia"/>
          <w:szCs w:val="21"/>
        </w:rPr>
        <w:t>価値中立的な科</w:t>
      </w:r>
      <w:r w:rsidRPr="005B7DEF">
        <w:rPr>
          <w:rFonts w:asciiTheme="minorEastAsia" w:hAnsiTheme="minorEastAsia" w:hint="eastAsia"/>
          <w:szCs w:val="21"/>
        </w:rPr>
        <w:lastRenderedPageBreak/>
        <w:t>学の時代に絶対価値を中心に学問の新しい構築を試みた文鮮明先生の学問統一の</w:t>
      </w:r>
      <w:r w:rsidR="00EA0841" w:rsidRPr="005B7DEF">
        <w:rPr>
          <w:rFonts w:asciiTheme="minorEastAsia" w:hAnsiTheme="minorEastAsia" w:hint="eastAsia"/>
          <w:szCs w:val="21"/>
        </w:rPr>
        <w:t>理想</w:t>
      </w:r>
      <w:r w:rsidRPr="005B7DEF">
        <w:rPr>
          <w:rFonts w:asciiTheme="minorEastAsia" w:hAnsiTheme="minorEastAsia" w:hint="eastAsia"/>
          <w:szCs w:val="21"/>
        </w:rPr>
        <w:t>に尽くすと期待</w:t>
      </w:r>
      <w:r w:rsidR="00DE2DD9">
        <w:rPr>
          <w:rFonts w:asciiTheme="minorEastAsia" w:hAnsiTheme="minorEastAsia" w:hint="eastAsia"/>
          <w:szCs w:val="21"/>
        </w:rPr>
        <w:t>す</w:t>
      </w:r>
      <w:r w:rsidRPr="005B7DEF">
        <w:rPr>
          <w:rFonts w:asciiTheme="minorEastAsia" w:hAnsiTheme="minorEastAsia" w:hint="eastAsia"/>
          <w:szCs w:val="21"/>
        </w:rPr>
        <w:t>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キーワード:帰納</w:t>
      </w:r>
      <w:r w:rsidR="007833BD" w:rsidRPr="005B7DEF">
        <w:rPr>
          <w:rFonts w:asciiTheme="minorEastAsia" w:hAnsiTheme="minorEastAsia" w:hint="eastAsia"/>
          <w:szCs w:val="21"/>
        </w:rPr>
        <w:t>、</w:t>
      </w:r>
      <w:r w:rsidRPr="005B7DEF">
        <w:rPr>
          <w:rFonts w:asciiTheme="minorEastAsia" w:hAnsiTheme="minorEastAsia" w:hint="eastAsia"/>
          <w:szCs w:val="21"/>
        </w:rPr>
        <w:t>演繹</w:t>
      </w:r>
      <w:r w:rsidR="007833BD" w:rsidRPr="005B7DEF">
        <w:rPr>
          <w:rFonts w:asciiTheme="minorEastAsia" w:hAnsiTheme="minorEastAsia" w:hint="eastAsia"/>
          <w:szCs w:val="21"/>
        </w:rPr>
        <w:t>、</w:t>
      </w:r>
      <w:r w:rsidRPr="005B7DEF">
        <w:rPr>
          <w:rFonts w:asciiTheme="minorEastAsia" w:hAnsiTheme="minorEastAsia" w:hint="eastAsia"/>
          <w:szCs w:val="21"/>
        </w:rPr>
        <w:t>授受法</w:t>
      </w:r>
      <w:r w:rsidR="007833BD" w:rsidRPr="005B7DEF">
        <w:rPr>
          <w:rFonts w:asciiTheme="minorEastAsia" w:hAnsiTheme="minorEastAsia" w:hint="eastAsia"/>
          <w:szCs w:val="21"/>
        </w:rPr>
        <w:t>、</w:t>
      </w:r>
      <w:r w:rsidRPr="005B7DEF">
        <w:rPr>
          <w:rFonts w:asciiTheme="minorEastAsia" w:hAnsiTheme="minorEastAsia" w:hint="eastAsia"/>
          <w:szCs w:val="21"/>
        </w:rPr>
        <w:t>普遍学</w:t>
      </w:r>
      <w:r w:rsidR="007833BD" w:rsidRPr="005B7DEF">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演繹体系</w:t>
      </w:r>
      <w:r w:rsidR="007833BD" w:rsidRPr="005B7DEF">
        <w:rPr>
          <w:rFonts w:asciiTheme="minorEastAsia" w:hAnsiTheme="minorEastAsia" w:hint="eastAsia"/>
          <w:szCs w:val="21"/>
        </w:rPr>
        <w:t>、</w:t>
      </w:r>
      <w:r w:rsidRPr="005B7DEF">
        <w:rPr>
          <w:rFonts w:asciiTheme="minorEastAsia" w:hAnsiTheme="minorEastAsia" w:hint="eastAsia"/>
          <w:szCs w:val="21"/>
        </w:rPr>
        <w:t>ノエシス</w:t>
      </w:r>
      <w:r w:rsidR="007833BD" w:rsidRPr="005B7DEF">
        <w:rPr>
          <w:rFonts w:asciiTheme="minorEastAsia" w:hAnsiTheme="minorEastAsia" w:hint="eastAsia"/>
          <w:szCs w:val="21"/>
        </w:rPr>
        <w:t>、</w:t>
      </w:r>
      <w:r w:rsidRPr="005B7DEF">
        <w:rPr>
          <w:rFonts w:asciiTheme="minorEastAsia" w:hAnsiTheme="minorEastAsia" w:hint="eastAsia"/>
          <w:szCs w:val="21"/>
        </w:rPr>
        <w:t>ノエマ</w:t>
      </w:r>
      <w:r w:rsidR="007833BD" w:rsidRPr="005B7DEF">
        <w:rPr>
          <w:rFonts w:asciiTheme="minorEastAsia" w:hAnsiTheme="minorEastAsia" w:hint="eastAsia"/>
          <w:szCs w:val="21"/>
        </w:rPr>
        <w:t>、</w:t>
      </w:r>
      <w:r w:rsidR="006C28F7" w:rsidRPr="005B7DEF">
        <w:rPr>
          <w:rFonts w:asciiTheme="minorEastAsia" w:hAnsiTheme="minorEastAsia" w:hint="eastAsia"/>
          <w:szCs w:val="21"/>
        </w:rPr>
        <w:t>霊的統覚</w:t>
      </w:r>
      <w:r w:rsidR="007833BD" w:rsidRPr="005B7DEF">
        <w:rPr>
          <w:rFonts w:asciiTheme="minorEastAsia" w:hAnsiTheme="minorEastAsia" w:hint="eastAsia"/>
          <w:szCs w:val="21"/>
        </w:rPr>
        <w:t>、</w:t>
      </w:r>
      <w:r w:rsidRPr="005B7DEF">
        <w:rPr>
          <w:rFonts w:asciiTheme="minorEastAsia" w:hAnsiTheme="minorEastAsia" w:hint="eastAsia"/>
          <w:szCs w:val="21"/>
        </w:rPr>
        <w:t>内的形状</w:t>
      </w:r>
    </w:p>
    <w:p w:rsidR="00EA0841" w:rsidRPr="005B7DEF" w:rsidRDefault="00EA0841" w:rsidP="005B7DEF">
      <w:pPr>
        <w:ind w:firstLineChars="177" w:firstLine="372"/>
        <w:rPr>
          <w:rFonts w:asciiTheme="minorEastAsia" w:hAnsiTheme="minorEastAsia"/>
          <w:szCs w:val="21"/>
        </w:rPr>
      </w:pPr>
    </w:p>
    <w:p w:rsidR="003D691F" w:rsidRPr="00783CB0" w:rsidRDefault="003D691F" w:rsidP="00783CB0">
      <w:pPr>
        <w:ind w:firstLineChars="177" w:firstLine="373"/>
        <w:rPr>
          <w:rFonts w:asciiTheme="minorEastAsia" w:hAnsiTheme="minorEastAsia"/>
          <w:b/>
          <w:szCs w:val="21"/>
        </w:rPr>
      </w:pPr>
      <w:r w:rsidRPr="00783CB0">
        <w:rPr>
          <w:rFonts w:asciiTheme="minorEastAsia" w:hAnsiTheme="minorEastAsia" w:hint="eastAsia"/>
          <w:b/>
          <w:szCs w:val="21"/>
        </w:rPr>
        <w:t>Ⅰ.</w:t>
      </w:r>
      <w:r w:rsidR="00EA0841" w:rsidRPr="00783CB0">
        <w:rPr>
          <w:rFonts w:asciiTheme="minorEastAsia" w:hAnsiTheme="minorEastAsia" w:hint="eastAsia"/>
          <w:b/>
          <w:szCs w:val="21"/>
        </w:rPr>
        <w:t>初めに</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は形而上学なのか</w:t>
      </w:r>
      <w:r w:rsidR="00EA0841" w:rsidRPr="005B7DEF">
        <w:rPr>
          <w:rFonts w:asciiTheme="minorEastAsia" w:hAnsiTheme="minorEastAsia" w:hint="eastAsia"/>
          <w:szCs w:val="21"/>
        </w:rPr>
        <w:t>、</w:t>
      </w:r>
      <w:r w:rsidR="003D691F" w:rsidRPr="005B7DEF">
        <w:rPr>
          <w:rFonts w:asciiTheme="minorEastAsia" w:hAnsiTheme="minorEastAsia" w:hint="eastAsia"/>
          <w:szCs w:val="21"/>
        </w:rPr>
        <w:t>イデオロギーなのか</w:t>
      </w:r>
      <w:r w:rsidR="00EA0841" w:rsidRPr="005B7DEF">
        <w:rPr>
          <w:rFonts w:asciiTheme="minorEastAsia" w:hAnsiTheme="minorEastAsia" w:hint="eastAsia"/>
          <w:szCs w:val="21"/>
        </w:rPr>
        <w:t>、</w:t>
      </w:r>
      <w:r w:rsidR="003D691F" w:rsidRPr="005B7DEF">
        <w:rPr>
          <w:rFonts w:asciiTheme="minorEastAsia" w:hAnsiTheme="minorEastAsia" w:hint="eastAsia"/>
          <w:szCs w:val="21"/>
        </w:rPr>
        <w:t>単純な宗教的信条か?</w:t>
      </w:r>
      <w:r w:rsidR="00DE2DD9">
        <w:rPr>
          <w:rFonts w:asciiTheme="minorEastAsia" w:hAnsiTheme="minorEastAsia" w:hint="eastAsia"/>
          <w:szCs w:val="21"/>
        </w:rPr>
        <w:t xml:space="preserve">　</w:t>
      </w:r>
      <w:r w:rsidR="003D691F" w:rsidRPr="005B7DEF">
        <w:rPr>
          <w:rFonts w:asciiTheme="minorEastAsia" w:hAnsiTheme="minorEastAsia" w:hint="eastAsia"/>
          <w:szCs w:val="21"/>
        </w:rPr>
        <w:t>でなければ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神学なのか哲学なのか科学か?</w:t>
      </w:r>
      <w:r w:rsidR="00EA0841" w:rsidRPr="005B7DEF">
        <w:rPr>
          <w:rFonts w:asciiTheme="minorEastAsia" w:hAnsiTheme="minorEastAsia" w:hint="eastAsia"/>
          <w:szCs w:val="21"/>
        </w:rPr>
        <w:t xml:space="preserve">　</w:t>
      </w:r>
      <w:r w:rsidR="003D691F" w:rsidRPr="005B7DEF">
        <w:rPr>
          <w:rFonts w:asciiTheme="minorEastAsia" w:hAnsiTheme="minorEastAsia" w:hint="eastAsia"/>
          <w:szCs w:val="21"/>
        </w:rPr>
        <w:t>果たして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厳密な意味で</w:t>
      </w:r>
      <w:r w:rsidRPr="005B7DEF">
        <w:rPr>
          <w:rFonts w:asciiTheme="minorEastAsia" w:hAnsiTheme="minorEastAsia" w:hint="eastAsia"/>
          <w:szCs w:val="21"/>
        </w:rPr>
        <w:t>統一思想</w:t>
      </w:r>
      <w:r w:rsidR="003D691F" w:rsidRPr="005B7DEF">
        <w:rPr>
          <w:rFonts w:asciiTheme="minorEastAsia" w:hAnsiTheme="minorEastAsia" w:hint="eastAsia"/>
          <w:szCs w:val="21"/>
        </w:rPr>
        <w:t>は学問理論で</w:t>
      </w:r>
      <w:r w:rsidR="00EA0841" w:rsidRPr="005B7DEF">
        <w:rPr>
          <w:rFonts w:asciiTheme="minorEastAsia" w:hAnsiTheme="minorEastAsia" w:hint="eastAsia"/>
          <w:szCs w:val="21"/>
        </w:rPr>
        <w:t>もありうるの</w:t>
      </w:r>
      <w:r w:rsidR="003D691F" w:rsidRPr="005B7DEF">
        <w:rPr>
          <w:rFonts w:asciiTheme="minorEastAsia" w:hAnsiTheme="minorEastAsia" w:hint="eastAsia"/>
          <w:szCs w:val="21"/>
        </w:rPr>
        <w:t>か?</w:t>
      </w:r>
      <w:r w:rsidR="00EA0841" w:rsidRPr="005B7DEF">
        <w:rPr>
          <w:rFonts w:asciiTheme="minorEastAsia" w:hAnsiTheme="minorEastAsia" w:hint="eastAsia"/>
          <w:szCs w:val="21"/>
        </w:rPr>
        <w:t xml:space="preserve">　</w:t>
      </w:r>
      <w:r w:rsidRPr="005B7DEF">
        <w:rPr>
          <w:rFonts w:asciiTheme="minorEastAsia" w:hAnsiTheme="minorEastAsia" w:hint="eastAsia"/>
          <w:szCs w:val="21"/>
        </w:rPr>
        <w:t>統一思想</w:t>
      </w:r>
      <w:r w:rsidR="00EA0841" w:rsidRPr="005B7DEF">
        <w:rPr>
          <w:rFonts w:asciiTheme="minorEastAsia" w:hAnsiTheme="minorEastAsia" w:hint="eastAsia"/>
          <w:szCs w:val="21"/>
        </w:rPr>
        <w:t>に関して</w:t>
      </w:r>
      <w:r w:rsidR="003D691F" w:rsidRPr="005B7DEF">
        <w:rPr>
          <w:rFonts w:asciiTheme="minorEastAsia" w:hAnsiTheme="minorEastAsia" w:hint="eastAsia"/>
          <w:szCs w:val="21"/>
        </w:rPr>
        <w:t>提起されたこのような質問に対して明確な解答を与えられなかった理由は</w:t>
      </w:r>
      <w:r w:rsidR="00EA0841"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が学問</w:t>
      </w:r>
      <w:r w:rsidR="00DE2DD9">
        <w:rPr>
          <w:rFonts w:asciiTheme="minorEastAsia" w:hAnsiTheme="minorEastAsia" w:hint="eastAsia"/>
          <w:szCs w:val="21"/>
        </w:rPr>
        <w:t>として</w:t>
      </w:r>
      <w:r w:rsidR="003D691F" w:rsidRPr="005B7DEF">
        <w:rPr>
          <w:rFonts w:asciiTheme="minorEastAsia" w:hAnsiTheme="minorEastAsia" w:hint="eastAsia"/>
          <w:szCs w:val="21"/>
        </w:rPr>
        <w:t>定立される過程のあらゆる挑戦と試練の</w:t>
      </w:r>
      <w:r w:rsidR="00EA0841" w:rsidRPr="005B7DEF">
        <w:rPr>
          <w:rFonts w:asciiTheme="minorEastAsia" w:hAnsiTheme="minorEastAsia" w:hint="eastAsia"/>
          <w:szCs w:val="21"/>
        </w:rPr>
        <w:t>任務を取っていなかったから</w:t>
      </w:r>
      <w:r w:rsidR="004F5DF8" w:rsidRPr="005B7DEF">
        <w:rPr>
          <w:rFonts w:asciiTheme="minorEastAsia" w:hAnsiTheme="minorEastAsia" w:hint="eastAsia"/>
          <w:szCs w:val="21"/>
        </w:rPr>
        <w:t>である。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が学問の領域で初めて評価され始めた</w:t>
      </w:r>
      <w:r w:rsidR="00EA0841" w:rsidRPr="005B7DEF">
        <w:rPr>
          <w:rFonts w:asciiTheme="minorEastAsia" w:hAnsiTheme="minorEastAsia" w:hint="eastAsia"/>
          <w:szCs w:val="21"/>
        </w:rPr>
        <w:t>の</w:t>
      </w:r>
      <w:r w:rsidR="003D691F" w:rsidRPr="005B7DEF">
        <w:rPr>
          <w:rFonts w:asciiTheme="minorEastAsia" w:hAnsiTheme="minorEastAsia" w:hint="eastAsia"/>
          <w:szCs w:val="21"/>
        </w:rPr>
        <w:t>は</w:t>
      </w:r>
      <w:r w:rsidR="00EA0841" w:rsidRPr="005B7DEF">
        <w:rPr>
          <w:rFonts w:asciiTheme="minorEastAsia" w:hAnsiTheme="minorEastAsia" w:hint="eastAsia"/>
          <w:szCs w:val="21"/>
        </w:rPr>
        <w:t>、</w:t>
      </w:r>
      <w:r w:rsidR="003D691F" w:rsidRPr="005B7DEF">
        <w:rPr>
          <w:rFonts w:asciiTheme="minorEastAsia" w:hAnsiTheme="minorEastAsia" w:hint="eastAsia"/>
          <w:szCs w:val="21"/>
        </w:rPr>
        <w:t>文鮮明先生の提案</w:t>
      </w:r>
      <w:r w:rsidR="00EA0841" w:rsidRPr="005B7DEF">
        <w:rPr>
          <w:rFonts w:asciiTheme="minorEastAsia" w:hAnsiTheme="minorEastAsia" w:hint="eastAsia"/>
          <w:szCs w:val="21"/>
        </w:rPr>
        <w:t>により、</w:t>
      </w:r>
      <w:r w:rsidR="003D691F" w:rsidRPr="005B7DEF">
        <w:rPr>
          <w:rFonts w:asciiTheme="minorEastAsia" w:hAnsiTheme="minorEastAsia" w:hint="eastAsia"/>
          <w:szCs w:val="21"/>
        </w:rPr>
        <w:t>第15</w:t>
      </w:r>
      <w:r w:rsidR="00EA0841" w:rsidRPr="005B7DEF">
        <w:rPr>
          <w:rFonts w:asciiTheme="minorEastAsia" w:hAnsiTheme="minorEastAsia" w:hint="eastAsia"/>
          <w:szCs w:val="21"/>
        </w:rPr>
        <w:t>回</w:t>
      </w:r>
      <w:r w:rsidR="003D691F" w:rsidRPr="005B7DEF">
        <w:rPr>
          <w:rFonts w:asciiTheme="minorEastAsia" w:hAnsiTheme="minorEastAsia" w:hint="eastAsia"/>
          <w:szCs w:val="21"/>
        </w:rPr>
        <w:t>国際</w:t>
      </w:r>
      <w:r w:rsidR="0089401F" w:rsidRPr="005B7DEF">
        <w:rPr>
          <w:rFonts w:asciiTheme="minorEastAsia" w:hAnsiTheme="minorEastAsia" w:hint="eastAsia"/>
          <w:szCs w:val="21"/>
        </w:rPr>
        <w:t>統一科学</w:t>
      </w:r>
      <w:r w:rsidR="003D691F" w:rsidRPr="005B7DEF">
        <w:rPr>
          <w:rFonts w:asciiTheme="minorEastAsia" w:hAnsiTheme="minorEastAsia" w:hint="eastAsia"/>
          <w:szCs w:val="21"/>
        </w:rPr>
        <w:t>学会の(ICUS)で</w:t>
      </w:r>
      <w:r w:rsidRPr="005B7DEF">
        <w:rPr>
          <w:rFonts w:asciiTheme="minorEastAsia" w:hAnsiTheme="minorEastAsia" w:hint="eastAsia"/>
          <w:szCs w:val="21"/>
        </w:rPr>
        <w:t>統一思想</w:t>
      </w:r>
      <w:r w:rsidR="003D691F" w:rsidRPr="005B7DEF">
        <w:rPr>
          <w:rFonts w:asciiTheme="minorEastAsia" w:hAnsiTheme="minorEastAsia" w:hint="eastAsia"/>
          <w:szCs w:val="21"/>
        </w:rPr>
        <w:t>分科という一つの主題領域で扱われ</w:t>
      </w:r>
      <w:r w:rsidR="007833BD" w:rsidRPr="005B7DEF">
        <w:rPr>
          <w:rFonts w:asciiTheme="minorEastAsia" w:hAnsiTheme="minorEastAsia" w:hint="eastAsia"/>
          <w:szCs w:val="21"/>
        </w:rPr>
        <w:t>、</w:t>
      </w:r>
      <w:r w:rsidR="003D691F" w:rsidRPr="005B7DEF">
        <w:rPr>
          <w:rFonts w:asciiTheme="minorEastAsia" w:hAnsiTheme="minorEastAsia" w:hint="eastAsia"/>
          <w:szCs w:val="21"/>
        </w:rPr>
        <w:t>世界</w:t>
      </w:r>
      <w:r w:rsidR="0089401F" w:rsidRPr="005B7DEF">
        <w:rPr>
          <w:rFonts w:asciiTheme="minorEastAsia" w:hAnsiTheme="minorEastAsia" w:hint="eastAsia"/>
          <w:szCs w:val="21"/>
        </w:rPr>
        <w:t>の</w:t>
      </w:r>
      <w:r w:rsidR="003D691F" w:rsidRPr="005B7DEF">
        <w:rPr>
          <w:rFonts w:asciiTheme="minorEastAsia" w:hAnsiTheme="minorEastAsia" w:hint="eastAsia"/>
          <w:szCs w:val="21"/>
        </w:rPr>
        <w:t>碩学らの視線を受け</w:t>
      </w:r>
      <w:r w:rsidR="0089401F" w:rsidRPr="005B7DEF">
        <w:rPr>
          <w:rFonts w:asciiTheme="minorEastAsia" w:hAnsiTheme="minorEastAsia" w:hint="eastAsia"/>
          <w:szCs w:val="21"/>
        </w:rPr>
        <w:t>た</w:t>
      </w:r>
      <w:r w:rsidR="00C5069B">
        <w:rPr>
          <w:rFonts w:asciiTheme="minorEastAsia" w:hAnsiTheme="minorEastAsia" w:hint="eastAsia"/>
          <w:szCs w:val="21"/>
        </w:rPr>
        <w:t>から</w:t>
      </w:r>
      <w:r w:rsidR="0089401F" w:rsidRPr="005B7DEF">
        <w:rPr>
          <w:rFonts w:asciiTheme="minorEastAsia" w:hAnsiTheme="minorEastAsia" w:hint="eastAsia"/>
          <w:szCs w:val="21"/>
        </w:rPr>
        <w:t>であった</w:t>
      </w:r>
      <w:r w:rsidR="003D691F" w:rsidRPr="005B7DEF">
        <w:rPr>
          <w:rFonts w:asciiTheme="minorEastAsia" w:hAnsiTheme="minorEastAsia" w:hint="eastAsia"/>
          <w:szCs w:val="21"/>
        </w:rPr>
        <w:t>。そして</w:t>
      </w:r>
      <w:r w:rsidRPr="005B7DEF">
        <w:rPr>
          <w:rFonts w:asciiTheme="minorEastAsia" w:hAnsiTheme="minorEastAsia" w:hint="eastAsia"/>
          <w:szCs w:val="21"/>
        </w:rPr>
        <w:t>統一思想</w:t>
      </w:r>
      <w:r w:rsidR="003D691F" w:rsidRPr="005B7DEF">
        <w:rPr>
          <w:rFonts w:asciiTheme="minorEastAsia" w:hAnsiTheme="minorEastAsia" w:hint="eastAsia"/>
          <w:szCs w:val="21"/>
        </w:rPr>
        <w:t>が本格的に学問体系をそろえ始めた</w:t>
      </w:r>
      <w:r w:rsidR="00C5069B">
        <w:rPr>
          <w:rFonts w:asciiTheme="minorEastAsia" w:hAnsiTheme="minorEastAsia" w:hint="eastAsia"/>
          <w:szCs w:val="21"/>
        </w:rPr>
        <w:t>の</w:t>
      </w:r>
      <w:r w:rsidR="003D691F" w:rsidRPr="005B7DEF">
        <w:rPr>
          <w:rFonts w:asciiTheme="minorEastAsia" w:hAnsiTheme="minorEastAsia" w:hint="eastAsia"/>
          <w:szCs w:val="21"/>
        </w:rPr>
        <w:t>は</w:t>
      </w:r>
      <w:r w:rsidR="0089401F" w:rsidRPr="005B7DEF">
        <w:rPr>
          <w:rFonts w:asciiTheme="minorEastAsia" w:hAnsiTheme="minorEastAsia" w:hint="eastAsia"/>
          <w:szCs w:val="21"/>
        </w:rPr>
        <w:t>、</w:t>
      </w:r>
      <w:r w:rsidR="003D691F" w:rsidRPr="005B7DEF">
        <w:rPr>
          <w:rFonts w:asciiTheme="minorEastAsia" w:hAnsiTheme="minorEastAsia" w:hint="eastAsia"/>
          <w:szCs w:val="21"/>
        </w:rPr>
        <w:t>今年に入って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26</w:t>
      </w:r>
      <w:r w:rsidR="0089401F" w:rsidRPr="005B7DEF">
        <w:rPr>
          <w:rFonts w:asciiTheme="minorEastAsia" w:hAnsiTheme="minorEastAsia" w:hint="eastAsia"/>
          <w:szCs w:val="21"/>
        </w:rPr>
        <w:t>回</w:t>
      </w:r>
      <w:r w:rsidR="003D691F" w:rsidRPr="005B7DEF">
        <w:rPr>
          <w:rFonts w:asciiTheme="minorEastAsia" w:hAnsiTheme="minorEastAsia" w:hint="eastAsia"/>
          <w:szCs w:val="21"/>
        </w:rPr>
        <w:t>に達</w:t>
      </w:r>
      <w:r w:rsidR="00C5069B">
        <w:rPr>
          <w:rFonts w:asciiTheme="minorEastAsia" w:hAnsiTheme="minorEastAsia" w:hint="eastAsia"/>
          <w:szCs w:val="21"/>
        </w:rPr>
        <w:t>した</w:t>
      </w:r>
      <w:r w:rsidR="003D691F" w:rsidRPr="005B7DEF">
        <w:rPr>
          <w:rFonts w:asciiTheme="minorEastAsia" w:hAnsiTheme="minorEastAsia" w:hint="eastAsia"/>
          <w:szCs w:val="21"/>
        </w:rPr>
        <w:t>国際</w:t>
      </w:r>
      <w:r w:rsidR="0089401F" w:rsidRPr="005B7DEF">
        <w:rPr>
          <w:rFonts w:asciiTheme="minorEastAsia" w:hAnsiTheme="minorEastAsia" w:hint="eastAsia"/>
          <w:szCs w:val="21"/>
        </w:rPr>
        <w:t>統一思想</w:t>
      </w:r>
      <w:r w:rsidR="003D691F" w:rsidRPr="005B7DEF">
        <w:rPr>
          <w:rFonts w:asciiTheme="minorEastAsia" w:hAnsiTheme="minorEastAsia" w:hint="eastAsia"/>
          <w:szCs w:val="21"/>
        </w:rPr>
        <w:t>シンポジウムの議論が蓄積され</w:t>
      </w:r>
      <w:r w:rsidR="007833BD" w:rsidRPr="005B7DEF">
        <w:rPr>
          <w:rFonts w:asciiTheme="minorEastAsia" w:hAnsiTheme="minorEastAsia" w:hint="eastAsia"/>
          <w:szCs w:val="21"/>
        </w:rPr>
        <w:t>、</w:t>
      </w:r>
      <w:r w:rsidR="003D691F" w:rsidRPr="005B7DEF">
        <w:rPr>
          <w:rFonts w:asciiTheme="minorEastAsia" w:hAnsiTheme="minorEastAsia" w:hint="eastAsia"/>
          <w:szCs w:val="21"/>
        </w:rPr>
        <w:t>学問としての</w:t>
      </w:r>
      <w:r w:rsidR="0089401F" w:rsidRPr="005B7DEF">
        <w:rPr>
          <w:rFonts w:asciiTheme="minorEastAsia" w:hAnsiTheme="minorEastAsia" w:hint="eastAsia"/>
          <w:szCs w:val="21"/>
        </w:rPr>
        <w:t>様相</w:t>
      </w:r>
      <w:r w:rsidR="003D691F" w:rsidRPr="005B7DEF">
        <w:rPr>
          <w:rFonts w:asciiTheme="minorEastAsia" w:hAnsiTheme="minorEastAsia" w:hint="eastAsia"/>
          <w:szCs w:val="21"/>
        </w:rPr>
        <w:t>があらわれることにな</w:t>
      </w:r>
      <w:r w:rsidR="0089401F" w:rsidRPr="005B7DEF">
        <w:rPr>
          <w:rFonts w:asciiTheme="minorEastAsia" w:hAnsiTheme="minorEastAsia" w:hint="eastAsia"/>
          <w:szCs w:val="21"/>
        </w:rPr>
        <w:t>り</w:t>
      </w:r>
      <w:r w:rsidR="007833BD" w:rsidRPr="005B7DEF">
        <w:rPr>
          <w:rFonts w:asciiTheme="minorEastAsia" w:hAnsiTheme="minorEastAsia" w:hint="eastAsia"/>
          <w:szCs w:val="21"/>
        </w:rPr>
        <w:t>、</w:t>
      </w:r>
      <w:r w:rsidR="003D691F" w:rsidRPr="005B7DEF">
        <w:rPr>
          <w:rFonts w:asciiTheme="minorEastAsia" w:hAnsiTheme="minorEastAsia" w:hint="eastAsia"/>
          <w:szCs w:val="21"/>
        </w:rPr>
        <w:t>特に最近十年間余り‘統一科学と</w:t>
      </w:r>
      <w:r w:rsidRPr="005B7DEF">
        <w:rPr>
          <w:rFonts w:asciiTheme="minorEastAsia" w:hAnsiTheme="minorEastAsia" w:hint="eastAsia"/>
          <w:szCs w:val="21"/>
        </w:rPr>
        <w:t>統一思想</w:t>
      </w:r>
      <w:r w:rsidR="003D691F" w:rsidRPr="005B7DEF">
        <w:rPr>
          <w:rFonts w:asciiTheme="minorEastAsia" w:hAnsiTheme="minorEastAsia" w:hint="eastAsia"/>
          <w:szCs w:val="21"/>
        </w:rPr>
        <w:t>’という同一</w:t>
      </w:r>
      <w:r w:rsidR="0089401F" w:rsidRPr="005B7DEF">
        <w:rPr>
          <w:rFonts w:asciiTheme="minorEastAsia" w:hAnsiTheme="minorEastAsia" w:hint="eastAsia"/>
          <w:szCs w:val="21"/>
        </w:rPr>
        <w:t>の主題</w:t>
      </w:r>
      <w:r w:rsidR="00C5069B">
        <w:rPr>
          <w:rFonts w:asciiTheme="minorEastAsia" w:hAnsiTheme="minorEastAsia" w:hint="eastAsia"/>
          <w:szCs w:val="21"/>
        </w:rPr>
        <w:t>の下で</w:t>
      </w:r>
      <w:r w:rsidR="003D691F" w:rsidRPr="005B7DEF">
        <w:rPr>
          <w:rFonts w:asciiTheme="minorEastAsia" w:hAnsiTheme="minorEastAsia" w:hint="eastAsia"/>
          <w:szCs w:val="21"/>
        </w:rPr>
        <w:t>集中的に扱われることによって</w:t>
      </w:r>
      <w:r w:rsidR="0089401F" w:rsidRPr="005B7DEF">
        <w:rPr>
          <w:rFonts w:asciiTheme="minorEastAsia" w:hAnsiTheme="minorEastAsia" w:hint="eastAsia"/>
          <w:szCs w:val="21"/>
        </w:rPr>
        <w:t>、</w:t>
      </w:r>
      <w:r w:rsidR="003D691F" w:rsidRPr="005B7DEF">
        <w:rPr>
          <w:rFonts w:asciiTheme="minorEastAsia" w:hAnsiTheme="minorEastAsia" w:hint="eastAsia"/>
          <w:szCs w:val="21"/>
        </w:rPr>
        <w:t>大き</w:t>
      </w:r>
      <w:r w:rsidR="0089401F" w:rsidRPr="005B7DEF">
        <w:rPr>
          <w:rFonts w:asciiTheme="minorEastAsia" w:hAnsiTheme="minorEastAsia" w:hint="eastAsia"/>
          <w:szCs w:val="21"/>
        </w:rPr>
        <w:t>な</w:t>
      </w:r>
      <w:r w:rsidR="003D691F" w:rsidRPr="005B7DEF">
        <w:rPr>
          <w:rFonts w:asciiTheme="minorEastAsia" w:hAnsiTheme="minorEastAsia" w:hint="eastAsia"/>
          <w:szCs w:val="21"/>
        </w:rPr>
        <w:t>進展を見ることになった</w:t>
      </w:r>
      <w:r w:rsidR="00C5069B">
        <w:rPr>
          <w:rFonts w:asciiTheme="minorEastAsia" w:hAnsiTheme="minorEastAsia" w:hint="eastAsia"/>
          <w:szCs w:val="21"/>
        </w:rPr>
        <w:t>からである</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本論文は</w:t>
      </w:r>
      <w:r w:rsidR="0089401F" w:rsidRPr="005B7DEF">
        <w:rPr>
          <w:rFonts w:asciiTheme="minorEastAsia" w:hAnsiTheme="minorEastAsia" w:hint="eastAsia"/>
          <w:szCs w:val="21"/>
        </w:rPr>
        <w:t>上述した様々</w:t>
      </w:r>
      <w:r w:rsidRPr="005B7DEF">
        <w:rPr>
          <w:rFonts w:asciiTheme="minorEastAsia" w:hAnsiTheme="minorEastAsia" w:hint="eastAsia"/>
          <w:szCs w:val="21"/>
        </w:rPr>
        <w:t>な質問に対する解答の性格</w:t>
      </w:r>
      <w:r w:rsidR="0089401F" w:rsidRPr="005B7DEF">
        <w:rPr>
          <w:rFonts w:asciiTheme="minorEastAsia" w:hAnsiTheme="minorEastAsia" w:hint="eastAsia"/>
          <w:szCs w:val="21"/>
        </w:rPr>
        <w:t>として</w:t>
      </w:r>
      <w:r w:rsidRPr="005B7DEF">
        <w:rPr>
          <w:rFonts w:asciiTheme="minorEastAsia" w:hAnsiTheme="minorEastAsia" w:hint="eastAsia"/>
          <w:szCs w:val="21"/>
        </w:rPr>
        <w:t>構想され</w:t>
      </w:r>
      <w:r w:rsidR="007833BD" w:rsidRPr="005B7DEF">
        <w:rPr>
          <w:rFonts w:asciiTheme="minorEastAsia" w:hAnsiTheme="minorEastAsia" w:hint="eastAsia"/>
          <w:szCs w:val="21"/>
        </w:rPr>
        <w:t>、</w:t>
      </w:r>
      <w:r w:rsidRPr="005B7DEF">
        <w:rPr>
          <w:rFonts w:asciiTheme="minorEastAsia" w:hAnsiTheme="minorEastAsia" w:hint="eastAsia"/>
          <w:szCs w:val="21"/>
        </w:rPr>
        <w:t>特に学問としての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の可能性</w:t>
      </w:r>
      <w:r w:rsidR="007833BD" w:rsidRPr="005B7DEF">
        <w:rPr>
          <w:rFonts w:asciiTheme="minorEastAsia" w:hAnsiTheme="minorEastAsia" w:hint="eastAsia"/>
          <w:szCs w:val="21"/>
        </w:rPr>
        <w:t>、</w:t>
      </w:r>
      <w:r w:rsidRPr="005B7DEF">
        <w:rPr>
          <w:rFonts w:asciiTheme="minorEastAsia" w:hAnsiTheme="minorEastAsia" w:hint="eastAsia"/>
          <w:szCs w:val="21"/>
        </w:rPr>
        <w:t>さらに厳密に</w:t>
      </w:r>
      <w:r w:rsidR="00C5069B">
        <w:rPr>
          <w:rFonts w:asciiTheme="minorEastAsia" w:hAnsiTheme="minorEastAsia" w:hint="eastAsia"/>
          <w:szCs w:val="21"/>
        </w:rPr>
        <w:t>言えば、</w:t>
      </w:r>
      <w:r w:rsidRPr="005B7DEF">
        <w:rPr>
          <w:rFonts w:asciiTheme="minorEastAsia" w:hAnsiTheme="minorEastAsia" w:hint="eastAsia"/>
          <w:szCs w:val="21"/>
        </w:rPr>
        <w:t>普遍学としての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の可能性</w:t>
      </w:r>
      <w:r w:rsidR="00C5069B">
        <w:rPr>
          <w:rFonts w:asciiTheme="minorEastAsia" w:hAnsiTheme="minorEastAsia" w:hint="eastAsia"/>
          <w:szCs w:val="21"/>
        </w:rPr>
        <w:t>の</w:t>
      </w:r>
      <w:r w:rsidRPr="005B7DEF">
        <w:rPr>
          <w:rFonts w:asciiTheme="minorEastAsia" w:hAnsiTheme="minorEastAsia" w:hint="eastAsia"/>
          <w:szCs w:val="21"/>
        </w:rPr>
        <w:t>問題を扱って</w:t>
      </w:r>
      <w:r w:rsidR="0089401F" w:rsidRPr="005B7DEF">
        <w:rPr>
          <w:rFonts w:asciiTheme="minorEastAsia" w:hAnsiTheme="minorEastAsia" w:hint="eastAsia"/>
          <w:szCs w:val="21"/>
        </w:rPr>
        <w:t>いこうとするの</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本論文は大きく二つの領域の議論に分</w:t>
      </w:r>
      <w:r w:rsidR="0089401F" w:rsidRPr="005B7DEF">
        <w:rPr>
          <w:rFonts w:asciiTheme="minorEastAsia" w:hAnsiTheme="minorEastAsia" w:hint="eastAsia"/>
          <w:szCs w:val="21"/>
        </w:rPr>
        <w:t>け</w:t>
      </w:r>
      <w:r w:rsidRPr="005B7DEF">
        <w:rPr>
          <w:rFonts w:asciiTheme="minorEastAsia" w:hAnsiTheme="minorEastAsia" w:hint="eastAsia"/>
          <w:szCs w:val="21"/>
        </w:rPr>
        <w:t>て展開する</w:t>
      </w:r>
      <w:r w:rsidR="0089401F" w:rsidRPr="005B7DEF">
        <w:rPr>
          <w:rFonts w:asciiTheme="minorEastAsia" w:hAnsiTheme="minorEastAsia" w:hint="eastAsia"/>
          <w:szCs w:val="21"/>
        </w:rPr>
        <w:t>の</w:t>
      </w:r>
      <w:r w:rsidR="00A17646" w:rsidRPr="005B7DEF">
        <w:rPr>
          <w:rFonts w:asciiTheme="minorEastAsia" w:hAnsiTheme="minorEastAsia" w:hint="eastAsia"/>
          <w:szCs w:val="21"/>
        </w:rPr>
        <w:t>である</w:t>
      </w:r>
      <w:r w:rsidR="0089401F"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一つが帰納と演繹に対する方法論の統一に対する議論で</w:t>
      </w:r>
      <w:r w:rsidR="0089401F" w:rsidRPr="005B7DEF">
        <w:rPr>
          <w:rFonts w:asciiTheme="minorEastAsia" w:hAnsiTheme="minorEastAsia" w:hint="eastAsia"/>
          <w:szCs w:val="21"/>
        </w:rPr>
        <w:t>あり、</w:t>
      </w:r>
      <w:r w:rsidRPr="005B7DEF">
        <w:rPr>
          <w:rFonts w:asciiTheme="minorEastAsia" w:hAnsiTheme="minorEastAsia" w:hint="eastAsia"/>
          <w:szCs w:val="21"/>
        </w:rPr>
        <w:t>他の一つが</w:t>
      </w:r>
      <w:r w:rsidR="006C28F7" w:rsidRPr="005B7DEF">
        <w:rPr>
          <w:rFonts w:asciiTheme="minorEastAsia" w:hAnsiTheme="minorEastAsia" w:hint="eastAsia"/>
          <w:szCs w:val="21"/>
        </w:rPr>
        <w:t>統一思想</w:t>
      </w:r>
      <w:r w:rsidRPr="005B7DEF">
        <w:rPr>
          <w:rFonts w:asciiTheme="minorEastAsia" w:hAnsiTheme="minorEastAsia" w:hint="eastAsia"/>
          <w:szCs w:val="21"/>
        </w:rPr>
        <w:t>に対する普遍学の</w:t>
      </w:r>
      <w:r w:rsidR="006C28F7" w:rsidRPr="005B7DEF">
        <w:rPr>
          <w:rFonts w:asciiTheme="minorEastAsia" w:hAnsiTheme="minorEastAsia" w:hint="eastAsia"/>
          <w:szCs w:val="21"/>
        </w:rPr>
        <w:t>基礎</w:t>
      </w:r>
      <w:r w:rsidRPr="005B7DEF">
        <w:rPr>
          <w:rFonts w:asciiTheme="minorEastAsia" w:hAnsiTheme="minorEastAsia" w:hint="eastAsia"/>
          <w:szCs w:val="21"/>
        </w:rPr>
        <w:t>の可能性に対する議論</w:t>
      </w:r>
      <w:r w:rsidR="004F5DF8" w:rsidRPr="005B7DEF">
        <w:rPr>
          <w:rFonts w:asciiTheme="minorEastAsia" w:hAnsiTheme="minorEastAsia" w:hint="eastAsia"/>
          <w:szCs w:val="21"/>
        </w:rPr>
        <w:t>である。</w:t>
      </w:r>
      <w:r w:rsidRPr="005B7DEF">
        <w:rPr>
          <w:rFonts w:asciiTheme="minorEastAsia" w:hAnsiTheme="minorEastAsia" w:hint="eastAsia"/>
          <w:szCs w:val="21"/>
        </w:rPr>
        <w:t>事実</w:t>
      </w:r>
      <w:r w:rsidR="0089401F" w:rsidRPr="005B7DEF">
        <w:rPr>
          <w:rFonts w:asciiTheme="minorEastAsia" w:hAnsiTheme="minorEastAsia" w:hint="eastAsia"/>
          <w:szCs w:val="21"/>
        </w:rPr>
        <w:t>上</w:t>
      </w:r>
      <w:r w:rsidR="007833BD" w:rsidRPr="005B7DEF">
        <w:rPr>
          <w:rFonts w:asciiTheme="minorEastAsia" w:hAnsiTheme="minorEastAsia" w:hint="eastAsia"/>
          <w:szCs w:val="21"/>
        </w:rPr>
        <w:t>、</w:t>
      </w:r>
      <w:r w:rsidRPr="005B7DEF">
        <w:rPr>
          <w:rFonts w:asciiTheme="minorEastAsia" w:hAnsiTheme="minorEastAsia" w:hint="eastAsia"/>
          <w:szCs w:val="21"/>
        </w:rPr>
        <w:t>二</w:t>
      </w:r>
      <w:r w:rsidR="00C5069B">
        <w:rPr>
          <w:rFonts w:asciiTheme="minorEastAsia" w:hAnsiTheme="minorEastAsia" w:hint="eastAsia"/>
          <w:szCs w:val="21"/>
        </w:rPr>
        <w:t>つの</w:t>
      </w:r>
      <w:r w:rsidRPr="005B7DEF">
        <w:rPr>
          <w:rFonts w:asciiTheme="minorEastAsia" w:hAnsiTheme="minorEastAsia" w:hint="eastAsia"/>
          <w:szCs w:val="21"/>
        </w:rPr>
        <w:t>主題の範囲と内容がとても広範囲で抽象的なので</w:t>
      </w:r>
      <w:r w:rsidR="0089401F" w:rsidRPr="005B7DEF">
        <w:rPr>
          <w:rFonts w:asciiTheme="minorEastAsia" w:hAnsiTheme="minorEastAsia" w:hint="eastAsia"/>
          <w:szCs w:val="21"/>
        </w:rPr>
        <w:t>、</w:t>
      </w:r>
      <w:r w:rsidRPr="005B7DEF">
        <w:rPr>
          <w:rFonts w:asciiTheme="minorEastAsia" w:hAnsiTheme="minorEastAsia" w:hint="eastAsia"/>
          <w:szCs w:val="21"/>
        </w:rPr>
        <w:t>どれ一つも明らかな結論に到達しにくいと</w:t>
      </w:r>
      <w:r w:rsidR="0089401F" w:rsidRPr="005B7DEF">
        <w:rPr>
          <w:rFonts w:asciiTheme="minorEastAsia" w:hAnsiTheme="minorEastAsia" w:hint="eastAsia"/>
          <w:szCs w:val="21"/>
        </w:rPr>
        <w:t>いう</w:t>
      </w:r>
      <w:r w:rsidRPr="005B7DEF">
        <w:rPr>
          <w:rFonts w:asciiTheme="minorEastAsia" w:hAnsiTheme="minorEastAsia" w:hint="eastAsia"/>
          <w:szCs w:val="21"/>
        </w:rPr>
        <w:t>憂慮が現実的問題</w:t>
      </w:r>
      <w:r w:rsidR="0089401F" w:rsidRPr="005B7DEF">
        <w:rPr>
          <w:rFonts w:asciiTheme="minorEastAsia" w:hAnsiTheme="minorEastAsia" w:hint="eastAsia"/>
          <w:szCs w:val="21"/>
        </w:rPr>
        <w:t>として</w:t>
      </w:r>
      <w:r w:rsidR="00C5069B">
        <w:rPr>
          <w:rFonts w:asciiTheme="minorEastAsia" w:hAnsiTheme="minorEastAsia" w:hint="eastAsia"/>
          <w:szCs w:val="21"/>
        </w:rPr>
        <w:t>現れた</w:t>
      </w:r>
      <w:r w:rsidRPr="005B7DEF">
        <w:rPr>
          <w:rFonts w:asciiTheme="minorEastAsia" w:hAnsiTheme="minorEastAsia" w:hint="eastAsia"/>
          <w:szCs w:val="21"/>
        </w:rPr>
        <w:t>し</w:t>
      </w:r>
      <w:r w:rsidR="007833BD" w:rsidRPr="005B7DEF">
        <w:rPr>
          <w:rFonts w:asciiTheme="minorEastAsia" w:hAnsiTheme="minorEastAsia" w:hint="eastAsia"/>
          <w:szCs w:val="21"/>
        </w:rPr>
        <w:t>、</w:t>
      </w:r>
      <w:r w:rsidRPr="005B7DEF">
        <w:rPr>
          <w:rFonts w:asciiTheme="minorEastAsia" w:hAnsiTheme="minorEastAsia" w:hint="eastAsia"/>
          <w:szCs w:val="21"/>
        </w:rPr>
        <w:t>何よりもそれに対する先行</w:t>
      </w:r>
      <w:r w:rsidR="0089401F" w:rsidRPr="005B7DEF">
        <w:rPr>
          <w:rFonts w:asciiTheme="minorEastAsia" w:hAnsiTheme="minorEastAsia" w:hint="eastAsia"/>
          <w:szCs w:val="21"/>
        </w:rPr>
        <w:t>する</w:t>
      </w:r>
      <w:r w:rsidRPr="005B7DEF">
        <w:rPr>
          <w:rFonts w:asciiTheme="minorEastAsia" w:hAnsiTheme="minorEastAsia" w:hint="eastAsia"/>
          <w:szCs w:val="21"/>
        </w:rPr>
        <w:t>研究者</w:t>
      </w:r>
      <w:r w:rsidR="00C5069B">
        <w:rPr>
          <w:rFonts w:asciiTheme="minorEastAsia" w:hAnsiTheme="minorEastAsia" w:hint="eastAsia"/>
          <w:szCs w:val="21"/>
        </w:rPr>
        <w:t>が</w:t>
      </w:r>
      <w:r w:rsidRPr="005B7DEF">
        <w:rPr>
          <w:rFonts w:asciiTheme="minorEastAsia" w:hAnsiTheme="minorEastAsia" w:hint="eastAsia"/>
          <w:szCs w:val="21"/>
        </w:rPr>
        <w:t>いなかったということが困難</w:t>
      </w:r>
      <w:r w:rsidR="00C5069B">
        <w:rPr>
          <w:rFonts w:asciiTheme="minorEastAsia" w:hAnsiTheme="minorEastAsia" w:hint="eastAsia"/>
          <w:szCs w:val="21"/>
        </w:rPr>
        <w:t>の</w:t>
      </w:r>
      <w:r w:rsidRPr="005B7DEF">
        <w:rPr>
          <w:rFonts w:asciiTheme="minorEastAsia" w:hAnsiTheme="minorEastAsia" w:hint="eastAsia"/>
          <w:szCs w:val="21"/>
        </w:rPr>
        <w:t>中</w:t>
      </w:r>
      <w:r w:rsidR="0089401F" w:rsidRPr="005B7DEF">
        <w:rPr>
          <w:rFonts w:asciiTheme="minorEastAsia" w:hAnsiTheme="minorEastAsia" w:hint="eastAsia"/>
          <w:szCs w:val="21"/>
        </w:rPr>
        <w:t>の</w:t>
      </w:r>
      <w:r w:rsidRPr="005B7DEF">
        <w:rPr>
          <w:rFonts w:asciiTheme="minorEastAsia" w:hAnsiTheme="minorEastAsia" w:hint="eastAsia"/>
          <w:szCs w:val="21"/>
        </w:rPr>
        <w:t>一つであった。</w:t>
      </w:r>
    </w:p>
    <w:p w:rsidR="003D691F" w:rsidRPr="005B7DEF" w:rsidRDefault="0089401F" w:rsidP="005B7DEF">
      <w:pPr>
        <w:ind w:firstLineChars="177" w:firstLine="372"/>
        <w:rPr>
          <w:rFonts w:asciiTheme="minorEastAsia" w:hAnsiTheme="minorEastAsia"/>
          <w:szCs w:val="21"/>
        </w:rPr>
      </w:pPr>
      <w:r w:rsidRPr="005B7DEF">
        <w:rPr>
          <w:rFonts w:asciiTheme="minorEastAsia" w:hAnsiTheme="minorEastAsia" w:hint="eastAsia"/>
          <w:szCs w:val="21"/>
        </w:rPr>
        <w:t>一見すれば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二つの領域の議論が一貫性を成し遂げられないまま展開したよう</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事実上二つの領域を貫く主題は</w:t>
      </w:r>
      <w:r w:rsidRPr="005B7DEF">
        <w:rPr>
          <w:rFonts w:asciiTheme="minorEastAsia" w:hAnsiTheme="minorEastAsia" w:hint="eastAsia"/>
          <w:szCs w:val="21"/>
        </w:rPr>
        <w:t>、</w:t>
      </w:r>
      <w:r w:rsidR="003D691F"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に対する批判作業</w:t>
      </w:r>
      <w:r w:rsidR="00C5069B">
        <w:rPr>
          <w:rFonts w:asciiTheme="minorEastAsia" w:hAnsiTheme="minorEastAsia" w:hint="eastAsia"/>
          <w:szCs w:val="21"/>
        </w:rPr>
        <w:t>である</w:t>
      </w:r>
      <w:r w:rsidR="003D691F" w:rsidRPr="005B7DEF">
        <w:rPr>
          <w:rFonts w:asciiTheme="minorEastAsia" w:hAnsiTheme="minorEastAsia" w:hint="eastAsia"/>
          <w:szCs w:val="21"/>
        </w:rPr>
        <w:t>。伝統的に経験と</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に対する代表的な批判作業</w:t>
      </w:r>
      <w:r w:rsidR="00C5069B">
        <w:rPr>
          <w:rFonts w:asciiTheme="minorEastAsia" w:hAnsiTheme="minorEastAsia" w:hint="eastAsia"/>
          <w:szCs w:val="21"/>
        </w:rPr>
        <w:t>として</w:t>
      </w:r>
      <w:r w:rsidR="003D691F" w:rsidRPr="005B7DEF">
        <w:rPr>
          <w:rFonts w:asciiTheme="minorEastAsia" w:hAnsiTheme="minorEastAsia" w:hint="eastAsia"/>
          <w:szCs w:val="21"/>
        </w:rPr>
        <w:t>は</w:t>
      </w:r>
      <w:r w:rsidR="00C5069B">
        <w:rPr>
          <w:rFonts w:asciiTheme="minorEastAsia" w:hAnsiTheme="minorEastAsia" w:hint="eastAsia"/>
          <w:szCs w:val="21"/>
        </w:rPr>
        <w:t>、</w:t>
      </w:r>
      <w:r w:rsidR="003D691F" w:rsidRPr="005B7DEF">
        <w:rPr>
          <w:rFonts w:asciiTheme="minorEastAsia" w:hAnsiTheme="minorEastAsia" w:hint="eastAsia"/>
          <w:szCs w:val="21"/>
        </w:rPr>
        <w:t>恐らくヒュームの経験批判とカントの</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批判</w:t>
      </w:r>
      <w:r w:rsidRPr="005B7DEF">
        <w:rPr>
          <w:rFonts w:asciiTheme="minorEastAsia" w:hAnsiTheme="minorEastAsia" w:hint="eastAsia"/>
          <w:szCs w:val="21"/>
        </w:rPr>
        <w:t>があげ</w:t>
      </w:r>
      <w:r w:rsidR="003D691F" w:rsidRPr="005B7DEF">
        <w:rPr>
          <w:rFonts w:asciiTheme="minorEastAsia" w:hAnsiTheme="minorEastAsia" w:hint="eastAsia"/>
          <w:szCs w:val="21"/>
        </w:rPr>
        <w:t>られる</w:t>
      </w:r>
      <w:r w:rsidRPr="005B7DEF">
        <w:rPr>
          <w:rFonts w:asciiTheme="minorEastAsia" w:hAnsiTheme="minorEastAsia" w:hint="eastAsia"/>
          <w:szCs w:val="21"/>
        </w:rPr>
        <w:t>であろう</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伝統的な経験と</w:t>
      </w:r>
      <w:r w:rsidR="006C28F7" w:rsidRPr="005B7DEF">
        <w:rPr>
          <w:rFonts w:asciiTheme="minorEastAsia" w:hAnsiTheme="minorEastAsia" w:hint="eastAsia"/>
          <w:szCs w:val="21"/>
        </w:rPr>
        <w:t>理性</w:t>
      </w:r>
      <w:r w:rsidRPr="005B7DEF">
        <w:rPr>
          <w:rFonts w:asciiTheme="minorEastAsia" w:hAnsiTheme="minorEastAsia" w:hint="eastAsia"/>
          <w:szCs w:val="21"/>
        </w:rPr>
        <w:t>の批判作業</w:t>
      </w:r>
      <w:r w:rsidR="00C5069B">
        <w:rPr>
          <w:rFonts w:asciiTheme="minorEastAsia" w:hAnsiTheme="minorEastAsia" w:hint="eastAsia"/>
          <w:szCs w:val="21"/>
        </w:rPr>
        <w:t>において</w:t>
      </w:r>
      <w:r w:rsidRPr="005B7DEF">
        <w:rPr>
          <w:rFonts w:asciiTheme="minorEastAsia" w:hAnsiTheme="minorEastAsia" w:hint="eastAsia"/>
          <w:szCs w:val="21"/>
        </w:rPr>
        <w:t>見過ごされた領域まで細かく調べることで</w:t>
      </w:r>
      <w:r w:rsidR="007833BD" w:rsidRPr="005B7DEF">
        <w:rPr>
          <w:rFonts w:asciiTheme="minorEastAsia" w:hAnsiTheme="minorEastAsia" w:hint="eastAsia"/>
          <w:szCs w:val="21"/>
        </w:rPr>
        <w:t>、</w:t>
      </w:r>
      <w:r w:rsidRPr="005B7DEF">
        <w:rPr>
          <w:rFonts w:asciiTheme="minorEastAsia" w:hAnsiTheme="minorEastAsia" w:hint="eastAsia"/>
          <w:szCs w:val="21"/>
        </w:rPr>
        <w:t>帰納と演繹の方法論的統一はもち</w:t>
      </w:r>
      <w:r w:rsidR="00C5069B">
        <w:rPr>
          <w:rFonts w:asciiTheme="minorEastAsia" w:hAnsiTheme="minorEastAsia" w:hint="eastAsia"/>
          <w:szCs w:val="21"/>
        </w:rPr>
        <w:t>ろん</w:t>
      </w:r>
      <w:r w:rsidR="0089401F"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に至るまで</w:t>
      </w:r>
      <w:r w:rsidR="0089401F" w:rsidRPr="005B7DEF">
        <w:rPr>
          <w:rFonts w:asciiTheme="minorEastAsia" w:hAnsiTheme="minorEastAsia" w:hint="eastAsia"/>
          <w:szCs w:val="21"/>
        </w:rPr>
        <w:t>、</w:t>
      </w:r>
      <w:r w:rsidRPr="005B7DEF">
        <w:rPr>
          <w:rFonts w:asciiTheme="minorEastAsia" w:hAnsiTheme="minorEastAsia" w:hint="eastAsia"/>
          <w:szCs w:val="21"/>
        </w:rPr>
        <w:t>その批判作業を通した経験と</w:t>
      </w:r>
      <w:r w:rsidR="006C28F7" w:rsidRPr="005B7DEF">
        <w:rPr>
          <w:rFonts w:asciiTheme="minorEastAsia" w:hAnsiTheme="minorEastAsia" w:hint="eastAsia"/>
          <w:szCs w:val="21"/>
        </w:rPr>
        <w:t>理性</w:t>
      </w:r>
      <w:r w:rsidRPr="005B7DEF">
        <w:rPr>
          <w:rFonts w:asciiTheme="minorEastAsia" w:hAnsiTheme="minorEastAsia" w:hint="eastAsia"/>
          <w:szCs w:val="21"/>
        </w:rPr>
        <w:t>の意味を再</w:t>
      </w:r>
      <w:r w:rsidR="00691025" w:rsidRPr="005B7DEF">
        <w:rPr>
          <w:rFonts w:asciiTheme="minorEastAsia" w:hAnsiTheme="minorEastAsia" w:hint="eastAsia"/>
          <w:szCs w:val="21"/>
        </w:rPr>
        <w:t>付加</w:t>
      </w:r>
      <w:r w:rsidRPr="005B7DEF">
        <w:rPr>
          <w:rFonts w:asciiTheme="minorEastAsia" w:hAnsiTheme="minorEastAsia" w:hint="eastAsia"/>
          <w:szCs w:val="21"/>
        </w:rPr>
        <w:t>してみよう。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帰納と演繹の方法論</w:t>
      </w:r>
      <w:r w:rsidR="00C5069B">
        <w:rPr>
          <w:rFonts w:asciiTheme="minorEastAsia" w:hAnsiTheme="minorEastAsia" w:hint="eastAsia"/>
          <w:szCs w:val="21"/>
        </w:rPr>
        <w:t>の</w:t>
      </w:r>
      <w:r w:rsidRPr="005B7DEF">
        <w:rPr>
          <w:rFonts w:asciiTheme="minorEastAsia" w:hAnsiTheme="minorEastAsia" w:hint="eastAsia"/>
          <w:szCs w:val="21"/>
        </w:rPr>
        <w:t>統一は新しい挑戦であり</w:t>
      </w:r>
      <w:r w:rsidR="007833BD" w:rsidRPr="005B7DEF">
        <w:rPr>
          <w:rFonts w:asciiTheme="minorEastAsia" w:hAnsiTheme="minorEastAsia" w:hint="eastAsia"/>
          <w:szCs w:val="21"/>
        </w:rPr>
        <w:t>、</w:t>
      </w:r>
      <w:r w:rsidRPr="005B7DEF">
        <w:rPr>
          <w:rFonts w:asciiTheme="minorEastAsia" w:hAnsiTheme="minorEastAsia" w:hint="eastAsia"/>
          <w:szCs w:val="21"/>
        </w:rPr>
        <w:t>それ自体が意味を持つ主題</w:t>
      </w:r>
      <w:r w:rsidR="004F5DF8" w:rsidRPr="005B7DEF">
        <w:rPr>
          <w:rFonts w:asciiTheme="minorEastAsia" w:hAnsiTheme="minorEastAsia" w:hint="eastAsia"/>
          <w:szCs w:val="21"/>
        </w:rPr>
        <w:t>である</w:t>
      </w:r>
      <w:r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事実上</w:t>
      </w:r>
      <w:r w:rsidR="007833BD" w:rsidRPr="005B7DEF">
        <w:rPr>
          <w:rFonts w:asciiTheme="minorEastAsia" w:hAnsiTheme="minorEastAsia" w:hint="eastAsia"/>
          <w:szCs w:val="21"/>
        </w:rPr>
        <w:t>、</w:t>
      </w:r>
      <w:r w:rsidRPr="005B7DEF">
        <w:rPr>
          <w:rFonts w:asciiTheme="minorEastAsia" w:hAnsiTheme="minorEastAsia" w:hint="eastAsia"/>
          <w:szCs w:val="21"/>
        </w:rPr>
        <w:t>その方法論の統一が</w:t>
      </w:r>
      <w:r w:rsidR="006C28F7" w:rsidRPr="005B7DEF">
        <w:rPr>
          <w:rFonts w:asciiTheme="minorEastAsia" w:hAnsiTheme="minorEastAsia" w:hint="eastAsia"/>
          <w:szCs w:val="21"/>
        </w:rPr>
        <w:t>統一思想</w:t>
      </w:r>
      <w:r w:rsidRPr="005B7DEF">
        <w:rPr>
          <w:rFonts w:asciiTheme="minorEastAsia" w:hAnsiTheme="minorEastAsia" w:hint="eastAsia"/>
          <w:szCs w:val="21"/>
        </w:rPr>
        <w:t>を学問の基礎で確立する道具としての方法論的意味</w:t>
      </w:r>
      <w:r w:rsidR="00691025" w:rsidRPr="005B7DEF">
        <w:rPr>
          <w:rFonts w:asciiTheme="minorEastAsia" w:hAnsiTheme="minorEastAsia" w:hint="eastAsia"/>
          <w:szCs w:val="21"/>
        </w:rPr>
        <w:t>を</w:t>
      </w:r>
      <w:r w:rsidRPr="005B7DEF">
        <w:rPr>
          <w:rFonts w:asciiTheme="minorEastAsia" w:hAnsiTheme="minorEastAsia" w:hint="eastAsia"/>
          <w:szCs w:val="21"/>
        </w:rPr>
        <w:t>も持つことになる。</w:t>
      </w:r>
      <w:r w:rsidR="009E2B5B" w:rsidRPr="005B7DEF">
        <w:rPr>
          <w:rFonts w:asciiTheme="minorEastAsia" w:hAnsiTheme="minorEastAsia" w:hint="eastAsia"/>
          <w:szCs w:val="21"/>
        </w:rPr>
        <w:t>筆者</w:t>
      </w:r>
      <w:r w:rsidRPr="005B7DEF">
        <w:rPr>
          <w:rFonts w:asciiTheme="minorEastAsia" w:hAnsiTheme="minorEastAsia" w:hint="eastAsia"/>
          <w:szCs w:val="21"/>
        </w:rPr>
        <w:t>は帰納と演繹の根拠</w:t>
      </w:r>
      <w:r w:rsidR="00C5069B">
        <w:rPr>
          <w:rFonts w:asciiTheme="minorEastAsia" w:hAnsiTheme="minorEastAsia" w:hint="eastAsia"/>
          <w:szCs w:val="21"/>
        </w:rPr>
        <w:t>である</w:t>
      </w:r>
      <w:r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Pr="005B7DEF">
        <w:rPr>
          <w:rFonts w:asciiTheme="minorEastAsia" w:hAnsiTheme="minorEastAsia" w:hint="eastAsia"/>
          <w:szCs w:val="21"/>
        </w:rPr>
        <w:t>を洞察することによって</w:t>
      </w:r>
      <w:r w:rsidR="00C5069B">
        <w:rPr>
          <w:rFonts w:asciiTheme="minorEastAsia" w:hAnsiTheme="minorEastAsia" w:hint="eastAsia"/>
          <w:szCs w:val="21"/>
        </w:rPr>
        <w:t>、</w:t>
      </w:r>
      <w:r w:rsidRPr="005B7DEF">
        <w:rPr>
          <w:rFonts w:asciiTheme="minorEastAsia" w:hAnsiTheme="minorEastAsia" w:hint="eastAsia"/>
          <w:szCs w:val="21"/>
        </w:rPr>
        <w:t>方法論の統一はもち</w:t>
      </w:r>
      <w:r w:rsidR="00C5069B">
        <w:rPr>
          <w:rFonts w:asciiTheme="minorEastAsia" w:hAnsiTheme="minorEastAsia" w:hint="eastAsia"/>
          <w:szCs w:val="21"/>
        </w:rPr>
        <w:t>ろん</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の可能性も検討</w:t>
      </w:r>
      <w:r w:rsidR="00691025" w:rsidRPr="005B7DEF">
        <w:rPr>
          <w:rFonts w:asciiTheme="minorEastAsia" w:hAnsiTheme="minorEastAsia" w:hint="eastAsia"/>
          <w:szCs w:val="21"/>
        </w:rPr>
        <w:t>しようとするの</w:t>
      </w:r>
      <w:r w:rsidR="004F5DF8" w:rsidRPr="005B7DEF">
        <w:rPr>
          <w:rFonts w:asciiTheme="minorEastAsia" w:hAnsiTheme="minorEastAsia" w:hint="eastAsia"/>
          <w:szCs w:val="21"/>
        </w:rPr>
        <w:t>である。</w:t>
      </w:r>
      <w:r w:rsidRPr="005B7DEF">
        <w:rPr>
          <w:rFonts w:asciiTheme="minorEastAsia" w:hAnsiTheme="minorEastAsia" w:hint="eastAsia"/>
          <w:szCs w:val="21"/>
        </w:rPr>
        <w:lastRenderedPageBreak/>
        <w:t>その可能性として</w:t>
      </w:r>
      <w:r w:rsidR="00C5069B">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DE2DD9">
        <w:rPr>
          <w:rFonts w:asciiTheme="minorEastAsia" w:hAnsiTheme="minorEastAsia" w:hint="eastAsia"/>
          <w:szCs w:val="21"/>
        </w:rPr>
        <w:t>明証性</w:t>
      </w:r>
      <w:r w:rsidRPr="005B7DEF">
        <w:rPr>
          <w:rFonts w:asciiTheme="minorEastAsia" w:hAnsiTheme="minorEastAsia" w:hint="eastAsia"/>
          <w:szCs w:val="21"/>
        </w:rPr>
        <w:t>と論理的整合性</w:t>
      </w:r>
      <w:r w:rsidR="00716D4A">
        <w:rPr>
          <w:rFonts w:asciiTheme="minorEastAsia" w:hAnsiTheme="minorEastAsia" w:hint="eastAsia"/>
          <w:szCs w:val="21"/>
        </w:rPr>
        <w:t>の</w:t>
      </w:r>
      <w:r w:rsidRPr="005B7DEF">
        <w:rPr>
          <w:rFonts w:asciiTheme="minorEastAsia" w:hAnsiTheme="minorEastAsia" w:hint="eastAsia"/>
          <w:szCs w:val="21"/>
        </w:rPr>
        <w:t>問題は</w:t>
      </w:r>
      <w:r w:rsidR="00716D4A">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批判と関連した問題で</w:t>
      </w:r>
      <w:r w:rsidR="00691025" w:rsidRPr="005B7DEF">
        <w:rPr>
          <w:rFonts w:asciiTheme="minorEastAsia" w:hAnsiTheme="minorEastAsia" w:hint="eastAsia"/>
          <w:szCs w:val="21"/>
        </w:rPr>
        <w:t>あり、</w:t>
      </w:r>
      <w:r w:rsidRPr="005B7DEF">
        <w:rPr>
          <w:rFonts w:asciiTheme="minorEastAsia" w:hAnsiTheme="minorEastAsia" w:hint="eastAsia"/>
          <w:szCs w:val="21"/>
        </w:rPr>
        <w:t>経験的妥当性は経験批判と関連した問題</w:t>
      </w:r>
      <w:r w:rsidR="00A17646" w:rsidRPr="005B7DEF">
        <w:rPr>
          <w:rFonts w:asciiTheme="minorEastAsia" w:hAnsiTheme="minorEastAsia" w:hint="eastAsia"/>
          <w:szCs w:val="21"/>
        </w:rPr>
        <w:t>である</w:t>
      </w:r>
      <w:r w:rsidRPr="005B7DEF">
        <w:rPr>
          <w:rFonts w:asciiTheme="minorEastAsia" w:hAnsiTheme="minorEastAsia" w:hint="eastAsia"/>
          <w:szCs w:val="21"/>
        </w:rPr>
        <w:t>。事実上</w:t>
      </w:r>
      <w:r w:rsidR="007833BD" w:rsidRPr="005B7DEF">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によって普遍学を</w:t>
      </w:r>
      <w:r w:rsidR="00716D4A">
        <w:rPr>
          <w:rFonts w:asciiTheme="minorEastAsia" w:hAnsiTheme="minorEastAsia" w:hint="eastAsia"/>
          <w:szCs w:val="21"/>
        </w:rPr>
        <w:t>基礎づけよう</w:t>
      </w:r>
      <w:r w:rsidRPr="005B7DEF">
        <w:rPr>
          <w:rFonts w:asciiTheme="minorEastAsia" w:hAnsiTheme="minorEastAsia" w:hint="eastAsia"/>
          <w:szCs w:val="21"/>
        </w:rPr>
        <w:t>としていたデカルトの試みが</w:t>
      </w:r>
      <w:r w:rsidR="00716D4A">
        <w:rPr>
          <w:rFonts w:asciiTheme="minorEastAsia" w:hAnsiTheme="minorEastAsia" w:hint="eastAsia"/>
          <w:szCs w:val="21"/>
        </w:rPr>
        <w:t>、</w:t>
      </w:r>
      <w:r w:rsidRPr="005B7DEF">
        <w:rPr>
          <w:rFonts w:asciiTheme="minorEastAsia" w:hAnsiTheme="minorEastAsia" w:hint="eastAsia"/>
          <w:szCs w:val="21"/>
        </w:rPr>
        <w:t>カントによって批判された理由は</w:t>
      </w:r>
      <w:r w:rsidR="00691025" w:rsidRPr="005B7DEF">
        <w:rPr>
          <w:rFonts w:asciiTheme="minorEastAsia" w:hAnsiTheme="minorEastAsia" w:hint="eastAsia"/>
          <w:szCs w:val="21"/>
        </w:rPr>
        <w:t>、</w:t>
      </w:r>
      <w:r w:rsidRPr="005B7DEF">
        <w:rPr>
          <w:rFonts w:asciiTheme="minorEastAsia" w:hAnsiTheme="minorEastAsia" w:hint="eastAsia"/>
          <w:szCs w:val="21"/>
        </w:rPr>
        <w:t>経験のアキレス腱のためであり</w:t>
      </w:r>
      <w:r w:rsidR="00691025" w:rsidRPr="005B7DEF">
        <w:rPr>
          <w:rFonts w:asciiTheme="minorEastAsia" w:hAnsiTheme="minorEastAsia" w:hint="eastAsia"/>
          <w:szCs w:val="21"/>
        </w:rPr>
        <w:t>、</w:t>
      </w:r>
      <w:r w:rsidR="00716D4A">
        <w:rPr>
          <w:rFonts w:asciiTheme="minorEastAsia" w:hAnsiTheme="minorEastAsia" w:hint="eastAsia"/>
          <w:szCs w:val="21"/>
        </w:rPr>
        <w:t>他方</w:t>
      </w:r>
      <w:r w:rsidR="007833BD" w:rsidRPr="005B7DEF">
        <w:rPr>
          <w:rFonts w:asciiTheme="minorEastAsia" w:hAnsiTheme="minorEastAsia" w:hint="eastAsia"/>
          <w:szCs w:val="21"/>
        </w:rPr>
        <w:t>、</w:t>
      </w:r>
      <w:r w:rsidRPr="005B7DEF">
        <w:rPr>
          <w:rFonts w:asciiTheme="minorEastAsia" w:hAnsiTheme="minorEastAsia" w:hint="eastAsia"/>
          <w:szCs w:val="21"/>
        </w:rPr>
        <w:t>論理実証主義の統一科学運動が普遍学の理念を失って衰退した理由は</w:t>
      </w:r>
      <w:r w:rsidR="00691025" w:rsidRPr="005B7DEF">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の確実性を</w:t>
      </w:r>
      <w:r w:rsidR="003B67F1" w:rsidRPr="005B7DEF">
        <w:rPr>
          <w:rFonts w:asciiTheme="minorEastAsia" w:hAnsiTheme="minorEastAsia" w:hint="eastAsia"/>
          <w:szCs w:val="21"/>
        </w:rPr>
        <w:t>保証</w:t>
      </w:r>
      <w:r w:rsidRPr="005B7DEF">
        <w:rPr>
          <w:rFonts w:asciiTheme="minorEastAsia" w:hAnsiTheme="minorEastAsia" w:hint="eastAsia"/>
          <w:szCs w:val="21"/>
        </w:rPr>
        <w:t>できなかったため</w:t>
      </w:r>
      <w:r w:rsidR="00691025" w:rsidRPr="005B7DEF">
        <w:rPr>
          <w:rFonts w:asciiTheme="minorEastAsia" w:hAnsiTheme="minorEastAsia" w:hint="eastAsia"/>
          <w:szCs w:val="21"/>
        </w:rPr>
        <w:t>であった</w:t>
      </w:r>
      <w:r w:rsidRPr="005B7DEF">
        <w:rPr>
          <w:rFonts w:asciiTheme="minorEastAsia" w:hAnsiTheme="minorEastAsia" w:hint="eastAsia"/>
          <w:szCs w:val="21"/>
        </w:rPr>
        <w:t>。</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691025" w:rsidRPr="005B7DEF">
        <w:rPr>
          <w:rFonts w:asciiTheme="minorEastAsia" w:hAnsiTheme="minorEastAsia" w:hint="eastAsia"/>
          <w:szCs w:val="21"/>
        </w:rPr>
        <w:t>はカントに立ち返り</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の問題を徹底的に分析することで</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カントを</w:t>
      </w:r>
      <w:r w:rsidR="00691025" w:rsidRPr="005B7DEF">
        <w:rPr>
          <w:rFonts w:asciiTheme="minorEastAsia" w:hAnsiTheme="minorEastAsia" w:hint="eastAsia"/>
          <w:szCs w:val="21"/>
        </w:rPr>
        <w:t>超えて</w:t>
      </w:r>
      <w:r w:rsidR="007833BD" w:rsidRPr="005B7DEF">
        <w:rPr>
          <w:rFonts w:asciiTheme="minorEastAsia" w:hAnsiTheme="minorEastAsia" w:hint="eastAsia"/>
          <w:szCs w:val="21"/>
        </w:rPr>
        <w:t>、</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な</w:t>
      </w:r>
      <w:r w:rsidR="006C28F7" w:rsidRPr="005B7DEF">
        <w:rPr>
          <w:rFonts w:asciiTheme="minorEastAsia" w:hAnsiTheme="minorEastAsia" w:hint="eastAsia"/>
          <w:szCs w:val="21"/>
        </w:rPr>
        <w:t>主観</w:t>
      </w:r>
      <w:r w:rsidR="003D691F" w:rsidRPr="005B7DEF">
        <w:rPr>
          <w:rFonts w:asciiTheme="minorEastAsia" w:hAnsiTheme="minorEastAsia" w:hint="eastAsia"/>
          <w:szCs w:val="21"/>
        </w:rPr>
        <w:t>の論理構造</w:t>
      </w:r>
      <w:r w:rsidR="00716D4A">
        <w:rPr>
          <w:rFonts w:asciiTheme="minorEastAsia" w:hAnsiTheme="minorEastAsia" w:hint="eastAsia"/>
          <w:szCs w:val="21"/>
        </w:rPr>
        <w:t>から</w:t>
      </w:r>
      <w:r w:rsidR="003D691F" w:rsidRPr="005B7DEF">
        <w:rPr>
          <w:rFonts w:asciiTheme="minorEastAsia" w:hAnsiTheme="minorEastAsia" w:hint="eastAsia"/>
          <w:szCs w:val="21"/>
        </w:rPr>
        <w:t>普遍学の地平を開</w:t>
      </w:r>
      <w:r w:rsidR="00716D4A">
        <w:rPr>
          <w:rFonts w:asciiTheme="minorEastAsia" w:hAnsiTheme="minorEastAsia" w:hint="eastAsia"/>
          <w:szCs w:val="21"/>
        </w:rPr>
        <w:t>こうとするのである</w:t>
      </w:r>
      <w:r w:rsidR="003D691F" w:rsidRPr="005B7DEF">
        <w:rPr>
          <w:rFonts w:asciiTheme="minorEastAsia" w:hAnsiTheme="minorEastAsia" w:hint="eastAsia"/>
          <w:szCs w:val="21"/>
        </w:rPr>
        <w:t>。</w:t>
      </w:r>
      <w:r w:rsidRPr="005B7DEF">
        <w:rPr>
          <w:rFonts w:asciiTheme="minorEastAsia" w:hAnsiTheme="minorEastAsia" w:hint="eastAsia"/>
          <w:szCs w:val="21"/>
        </w:rPr>
        <w:t>筆者</w:t>
      </w:r>
      <w:r w:rsidR="003D691F" w:rsidRPr="005B7DEF">
        <w:rPr>
          <w:rFonts w:asciiTheme="minorEastAsia" w:hAnsiTheme="minorEastAsia" w:hint="eastAsia"/>
          <w:szCs w:val="21"/>
        </w:rPr>
        <w:t>は従来の代表的な普遍学の作業をその妥当性の側面</w:t>
      </w:r>
      <w:r w:rsidR="00716D4A">
        <w:rPr>
          <w:rFonts w:asciiTheme="minorEastAsia" w:hAnsiTheme="minorEastAsia" w:hint="eastAsia"/>
          <w:szCs w:val="21"/>
        </w:rPr>
        <w:t>から</w:t>
      </w:r>
      <w:r w:rsidR="003D691F" w:rsidRPr="005B7DEF">
        <w:rPr>
          <w:rFonts w:asciiTheme="minorEastAsia" w:hAnsiTheme="minorEastAsia" w:hint="eastAsia"/>
          <w:szCs w:val="21"/>
        </w:rPr>
        <w:t>分析</w:t>
      </w:r>
      <w:r w:rsidR="00716D4A">
        <w:rPr>
          <w:rFonts w:asciiTheme="minorEastAsia" w:hAnsiTheme="minorEastAsia" w:hint="eastAsia"/>
          <w:szCs w:val="21"/>
        </w:rPr>
        <w:t>し</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003D691F" w:rsidRPr="005B7DEF">
        <w:rPr>
          <w:rFonts w:asciiTheme="minorEastAsia" w:hAnsiTheme="minorEastAsia" w:hint="eastAsia"/>
          <w:szCs w:val="21"/>
        </w:rPr>
        <w:t>作業を通じて</w:t>
      </w:r>
      <w:r w:rsidR="007833BD" w:rsidRPr="005B7DEF">
        <w:rPr>
          <w:rFonts w:asciiTheme="minorEastAsia" w:hAnsiTheme="minorEastAsia" w:hint="eastAsia"/>
          <w:szCs w:val="21"/>
        </w:rPr>
        <w:t>、</w:t>
      </w:r>
      <w:r w:rsidR="00716D4A">
        <w:rPr>
          <w:rFonts w:asciiTheme="minorEastAsia" w:hAnsiTheme="minorEastAsia" w:hint="eastAsia"/>
          <w:szCs w:val="21"/>
        </w:rPr>
        <w:t>厳密な意味の普遍学の可能性とその論理的根拠を確保していくであろう</w:t>
      </w:r>
      <w:r w:rsidR="003D691F" w:rsidRPr="005B7DEF">
        <w:rPr>
          <w:rFonts w:asciiTheme="minorEastAsia" w:hAnsiTheme="minorEastAsia" w:hint="eastAsia"/>
          <w:szCs w:val="21"/>
        </w:rPr>
        <w:t>。この作業は学問的な意欲だけで成就すること</w:t>
      </w:r>
      <w:r w:rsidR="00716D4A">
        <w:rPr>
          <w:rFonts w:asciiTheme="minorEastAsia" w:hAnsiTheme="minorEastAsia" w:hint="eastAsia"/>
          <w:szCs w:val="21"/>
        </w:rPr>
        <w:t>は</w:t>
      </w:r>
      <w:r w:rsidR="003D691F" w:rsidRPr="005B7DEF">
        <w:rPr>
          <w:rFonts w:asciiTheme="minorEastAsia" w:hAnsiTheme="minorEastAsia" w:hint="eastAsia"/>
          <w:szCs w:val="21"/>
        </w:rPr>
        <w:t>でき</w:t>
      </w:r>
      <w:r w:rsidR="00716D4A">
        <w:rPr>
          <w:rFonts w:asciiTheme="minorEastAsia" w:hAnsiTheme="minorEastAsia" w:hint="eastAsia"/>
          <w:szCs w:val="21"/>
        </w:rPr>
        <w:t>ず</w:t>
      </w:r>
      <w:r w:rsidR="007833BD" w:rsidRPr="005B7DEF">
        <w:rPr>
          <w:rFonts w:asciiTheme="minorEastAsia" w:hAnsiTheme="minorEastAsia" w:hint="eastAsia"/>
          <w:szCs w:val="21"/>
        </w:rPr>
        <w:t>、</w:t>
      </w:r>
      <w:r w:rsidR="003D691F" w:rsidRPr="005B7DEF">
        <w:rPr>
          <w:rFonts w:asciiTheme="minorEastAsia" w:hAnsiTheme="minorEastAsia" w:hint="eastAsia"/>
          <w:szCs w:val="21"/>
        </w:rPr>
        <w:t>必然的に普遍学の理念を提示する作業と同時に</w:t>
      </w:r>
      <w:r w:rsidR="00716D4A">
        <w:rPr>
          <w:rFonts w:asciiTheme="minorEastAsia" w:hAnsiTheme="minorEastAsia" w:hint="eastAsia"/>
          <w:szCs w:val="21"/>
        </w:rPr>
        <w:t>、</w:t>
      </w:r>
      <w:r w:rsidR="003D691F" w:rsidRPr="005B7DEF">
        <w:rPr>
          <w:rFonts w:asciiTheme="minorEastAsia" w:hAnsiTheme="minorEastAsia" w:hint="eastAsia"/>
          <w:szCs w:val="21"/>
        </w:rPr>
        <w:t>厳密な学問の普遍妥当性と客観性を確保する作業と関連する。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な論理構造を分析することによって</w:t>
      </w:r>
      <w:r w:rsidR="00691025" w:rsidRPr="005B7DEF">
        <w:rPr>
          <w:rFonts w:asciiTheme="minorEastAsia" w:hAnsiTheme="minorEastAsia" w:hint="eastAsia"/>
          <w:szCs w:val="21"/>
        </w:rPr>
        <w:t>、</w:t>
      </w:r>
      <w:r w:rsidR="003D691F" w:rsidRPr="005B7DEF">
        <w:rPr>
          <w:rFonts w:asciiTheme="minorEastAsia" w:hAnsiTheme="minorEastAsia" w:hint="eastAsia"/>
          <w:szCs w:val="21"/>
        </w:rPr>
        <w:t>その論理構造が普遍学の明証的妥当性はもち</w:t>
      </w:r>
      <w:r w:rsidR="008D32BF" w:rsidRPr="005B7DEF">
        <w:rPr>
          <w:rFonts w:asciiTheme="minorEastAsia" w:hAnsiTheme="minorEastAsia" w:hint="eastAsia"/>
          <w:szCs w:val="21"/>
        </w:rPr>
        <w:t>論</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経験世界を包括する客観的妥当性を見せるという点を立証</w:t>
      </w:r>
      <w:r w:rsidR="00691025" w:rsidRPr="005B7DEF">
        <w:rPr>
          <w:rFonts w:asciiTheme="minorEastAsia" w:hAnsiTheme="minorEastAsia" w:hint="eastAsia"/>
          <w:szCs w:val="21"/>
        </w:rPr>
        <w:t>しようとするの</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この過程で現代普遍学の理念を新しく</w:t>
      </w:r>
      <w:r w:rsidR="00691025" w:rsidRPr="005B7DEF">
        <w:rPr>
          <w:rFonts w:asciiTheme="minorEastAsia" w:hAnsiTheme="minorEastAsia" w:hint="eastAsia"/>
          <w:szCs w:val="21"/>
        </w:rPr>
        <w:t>付加</w:t>
      </w:r>
      <w:r w:rsidR="003D691F" w:rsidRPr="005B7DEF">
        <w:rPr>
          <w:rFonts w:asciiTheme="minorEastAsia" w:hAnsiTheme="minorEastAsia" w:hint="eastAsia"/>
          <w:szCs w:val="21"/>
        </w:rPr>
        <w:t>させた現象学と遭遇することであり</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の観点</w:t>
      </w:r>
      <w:r w:rsidR="00691025" w:rsidRPr="005B7DEF">
        <w:rPr>
          <w:rFonts w:asciiTheme="minorEastAsia" w:hAnsiTheme="minorEastAsia" w:hint="eastAsia"/>
          <w:szCs w:val="21"/>
        </w:rPr>
        <w:t>から</w:t>
      </w:r>
      <w:r w:rsidR="003D691F" w:rsidRPr="005B7DEF">
        <w:rPr>
          <w:rFonts w:asciiTheme="minorEastAsia" w:hAnsiTheme="minorEastAsia" w:hint="eastAsia"/>
          <w:szCs w:val="21"/>
        </w:rPr>
        <w:t>現象学の難点も克服する</w:t>
      </w:r>
      <w:r w:rsidR="00691025" w:rsidRPr="005B7DEF">
        <w:rPr>
          <w:rFonts w:asciiTheme="minorEastAsia" w:hAnsiTheme="minorEastAsia" w:hint="eastAsia"/>
          <w:szCs w:val="21"/>
        </w:rPr>
        <w:t>ものでもある</w:t>
      </w:r>
      <w:r w:rsidR="003D691F" w:rsidRPr="005B7DEF">
        <w:rPr>
          <w:rFonts w:asciiTheme="minorEastAsia" w:hAnsiTheme="minorEastAsia" w:hint="eastAsia"/>
          <w:szCs w:val="21"/>
        </w:rPr>
        <w:t>。</w:t>
      </w:r>
    </w:p>
    <w:p w:rsidR="00691025" w:rsidRPr="005B7DEF" w:rsidRDefault="00691025" w:rsidP="005B7DEF">
      <w:pPr>
        <w:ind w:firstLineChars="177" w:firstLine="372"/>
        <w:rPr>
          <w:rFonts w:asciiTheme="minorEastAsia" w:hAnsiTheme="minorEastAsia"/>
          <w:szCs w:val="21"/>
        </w:rPr>
      </w:pPr>
    </w:p>
    <w:p w:rsidR="003D691F" w:rsidRPr="00783CB0" w:rsidRDefault="003D691F" w:rsidP="00783CB0">
      <w:pPr>
        <w:ind w:firstLineChars="177" w:firstLine="373"/>
        <w:rPr>
          <w:rFonts w:asciiTheme="minorEastAsia" w:hAnsiTheme="minorEastAsia"/>
          <w:b/>
          <w:szCs w:val="21"/>
        </w:rPr>
      </w:pPr>
      <w:r w:rsidRPr="00783CB0">
        <w:rPr>
          <w:rFonts w:asciiTheme="minorEastAsia" w:hAnsiTheme="minorEastAsia" w:hint="eastAsia"/>
          <w:b/>
          <w:szCs w:val="21"/>
        </w:rPr>
        <w:t>Ⅱ.帰納と演繹の方法論統一</w:t>
      </w:r>
    </w:p>
    <w:p w:rsidR="00691025" w:rsidRPr="005B7DEF" w:rsidRDefault="00691025" w:rsidP="005B7DEF">
      <w:pPr>
        <w:ind w:firstLineChars="177" w:firstLine="372"/>
        <w:rPr>
          <w:rFonts w:asciiTheme="minorEastAsia" w:hAnsiTheme="minorEastAsia"/>
          <w:szCs w:val="21"/>
        </w:rPr>
      </w:pPr>
    </w:p>
    <w:p w:rsidR="003D691F" w:rsidRPr="00716D4A" w:rsidRDefault="003D691F" w:rsidP="00716D4A">
      <w:pPr>
        <w:ind w:firstLineChars="177" w:firstLine="373"/>
        <w:rPr>
          <w:rFonts w:asciiTheme="minorEastAsia" w:hAnsiTheme="minorEastAsia"/>
          <w:b/>
          <w:szCs w:val="21"/>
        </w:rPr>
      </w:pPr>
      <w:r w:rsidRPr="00716D4A">
        <w:rPr>
          <w:rFonts w:asciiTheme="minorEastAsia" w:hAnsiTheme="minorEastAsia" w:hint="eastAsia"/>
          <w:b/>
          <w:szCs w:val="21"/>
        </w:rPr>
        <w:t>1.帰納/演繹と科学的授受法</w:t>
      </w:r>
    </w:p>
    <w:p w:rsidR="003D691F" w:rsidRPr="00783CB0" w:rsidRDefault="003D691F" w:rsidP="00783CB0">
      <w:pPr>
        <w:ind w:firstLineChars="177" w:firstLine="372"/>
        <w:rPr>
          <w:rFonts w:asciiTheme="minorEastAsia" w:hAnsiTheme="minorEastAsia"/>
          <w:szCs w:val="21"/>
        </w:rPr>
      </w:pPr>
      <w:r w:rsidRPr="00783CB0">
        <w:rPr>
          <w:rFonts w:asciiTheme="minorEastAsia" w:hAnsiTheme="minorEastAsia" w:hint="eastAsia"/>
          <w:szCs w:val="21"/>
        </w:rPr>
        <w:t>プラトンが「国家」第7冊(508e2-3)で明らかにした</w:t>
      </w:r>
      <w:r w:rsidR="00783CB0" w:rsidRPr="00783CB0">
        <w:rPr>
          <w:rFonts w:asciiTheme="minorEastAsia" w:hAnsiTheme="minorEastAsia" w:hint="eastAsia"/>
          <w:szCs w:val="21"/>
        </w:rPr>
        <w:t>、</w:t>
      </w:r>
      <w:r w:rsidR="00691025" w:rsidRPr="00783CB0">
        <w:rPr>
          <w:rFonts w:asciiTheme="minorEastAsia" w:hAnsiTheme="minorEastAsia" w:hint="eastAsia"/>
          <w:szCs w:val="21"/>
        </w:rPr>
        <w:t>暗いこ</w:t>
      </w:r>
      <w:r w:rsidRPr="00783CB0">
        <w:rPr>
          <w:rFonts w:asciiTheme="minorEastAsia" w:hAnsiTheme="minorEastAsia" w:hint="eastAsia"/>
          <w:szCs w:val="21"/>
        </w:rPr>
        <w:t>と</w:t>
      </w:r>
      <w:r w:rsidR="00783CB0" w:rsidRPr="00783CB0">
        <w:rPr>
          <w:rFonts w:asciiTheme="minorEastAsia" w:hAnsiTheme="minorEastAsia" w:hint="eastAsia"/>
          <w:szCs w:val="21"/>
        </w:rPr>
        <w:t>、</w:t>
      </w:r>
      <w:r w:rsidRPr="00783CB0">
        <w:rPr>
          <w:rFonts w:asciiTheme="minorEastAsia" w:hAnsiTheme="minorEastAsia" w:hint="eastAsia"/>
          <w:szCs w:val="21"/>
        </w:rPr>
        <w:t>この上ない‘洞窟の比喩’</w:t>
      </w:r>
      <w:r w:rsidR="00691025" w:rsidRPr="00783CB0">
        <w:rPr>
          <w:rFonts w:asciiTheme="minorEastAsia" w:hAnsiTheme="minorEastAsia" w:hint="eastAsia"/>
          <w:szCs w:val="21"/>
        </w:rPr>
        <w:t>ほど</w:t>
      </w:r>
      <w:r w:rsidR="00783CB0" w:rsidRPr="00783CB0">
        <w:rPr>
          <w:rFonts w:asciiTheme="minorEastAsia" w:hAnsiTheme="minorEastAsia" w:hint="eastAsia"/>
          <w:szCs w:val="21"/>
        </w:rPr>
        <w:t>、</w:t>
      </w:r>
      <w:r w:rsidRPr="00783CB0">
        <w:rPr>
          <w:rFonts w:asciiTheme="minorEastAsia" w:hAnsiTheme="minorEastAsia" w:hint="eastAsia"/>
          <w:szCs w:val="21"/>
        </w:rPr>
        <w:t>西洋の精神</w:t>
      </w:r>
      <w:r w:rsidR="00691025" w:rsidRPr="00783CB0">
        <w:rPr>
          <w:rFonts w:asciiTheme="minorEastAsia" w:hAnsiTheme="minorEastAsia" w:hint="eastAsia"/>
          <w:szCs w:val="21"/>
        </w:rPr>
        <w:t>上</w:t>
      </w:r>
      <w:r w:rsidRPr="00783CB0">
        <w:rPr>
          <w:rFonts w:asciiTheme="minorEastAsia" w:hAnsiTheme="minorEastAsia" w:hint="eastAsia"/>
          <w:szCs w:val="21"/>
        </w:rPr>
        <w:t>に濃厚に影響を及ぼした比喩はかつてなかった</w:t>
      </w:r>
      <w:r w:rsidR="00691025" w:rsidRPr="00783CB0">
        <w:rPr>
          <w:rFonts w:asciiTheme="minorEastAsia" w:hAnsiTheme="minorEastAsia" w:hint="eastAsia"/>
          <w:szCs w:val="21"/>
          <w:vertAlign w:val="superscript"/>
        </w:rPr>
        <w:t>1)</w:t>
      </w:r>
      <w:r w:rsidR="00691025" w:rsidRPr="00783CB0">
        <w:rPr>
          <w:rFonts w:asciiTheme="minorEastAsia" w:hAnsiTheme="minorEastAsia" w:hint="eastAsia"/>
          <w:szCs w:val="21"/>
        </w:rPr>
        <w:t>。この</w:t>
      </w:r>
      <w:r w:rsidRPr="00783CB0">
        <w:rPr>
          <w:rFonts w:asciiTheme="minorEastAsia" w:hAnsiTheme="minorEastAsia" w:hint="eastAsia"/>
          <w:szCs w:val="21"/>
        </w:rPr>
        <w:t>比喩は</w:t>
      </w:r>
      <w:r w:rsidR="00691025" w:rsidRPr="00783CB0">
        <w:rPr>
          <w:rFonts w:asciiTheme="minorEastAsia" w:hAnsiTheme="minorEastAsia" w:hint="eastAsia"/>
          <w:szCs w:val="21"/>
        </w:rPr>
        <w:t>、</w:t>
      </w:r>
      <w:r w:rsidRPr="00783CB0">
        <w:rPr>
          <w:rFonts w:asciiTheme="minorEastAsia" w:hAnsiTheme="minorEastAsia" w:hint="eastAsia"/>
          <w:szCs w:val="21"/>
        </w:rPr>
        <w:t>肉体という監獄(soma-</w:t>
      </w:r>
      <w:proofErr w:type="spellStart"/>
      <w:r w:rsidRPr="00783CB0">
        <w:rPr>
          <w:rFonts w:asciiTheme="minorEastAsia" w:hAnsiTheme="minorEastAsia" w:hint="eastAsia"/>
          <w:szCs w:val="21"/>
        </w:rPr>
        <w:t>sema</w:t>
      </w:r>
      <w:proofErr w:type="spellEnd"/>
      <w:r w:rsidRPr="00783CB0">
        <w:rPr>
          <w:rFonts w:asciiTheme="minorEastAsia" w:hAnsiTheme="minorEastAsia" w:hint="eastAsia"/>
          <w:szCs w:val="21"/>
        </w:rPr>
        <w:t>)に閉じ込められて</w:t>
      </w:r>
      <w:r w:rsidR="00691025" w:rsidRPr="00783CB0">
        <w:rPr>
          <w:rFonts w:asciiTheme="minorEastAsia" w:hAnsiTheme="minorEastAsia" w:hint="eastAsia"/>
          <w:szCs w:val="21"/>
        </w:rPr>
        <w:t>いて</w:t>
      </w:r>
      <w:r w:rsidR="007833BD" w:rsidRPr="00783CB0">
        <w:rPr>
          <w:rFonts w:asciiTheme="minorEastAsia" w:hAnsiTheme="minorEastAsia" w:hint="eastAsia"/>
          <w:szCs w:val="21"/>
        </w:rPr>
        <w:t>、</w:t>
      </w:r>
      <w:r w:rsidRPr="00783CB0">
        <w:rPr>
          <w:rFonts w:asciiTheme="minorEastAsia" w:hAnsiTheme="minorEastAsia" w:hint="eastAsia"/>
          <w:szCs w:val="21"/>
        </w:rPr>
        <w:t>後方</w:t>
      </w:r>
      <w:r w:rsidR="00691025" w:rsidRPr="00783CB0">
        <w:rPr>
          <w:rFonts w:asciiTheme="minorEastAsia" w:hAnsiTheme="minorEastAsia" w:hint="eastAsia"/>
          <w:szCs w:val="21"/>
        </w:rPr>
        <w:t>から照らす光</w:t>
      </w:r>
      <w:r w:rsidRPr="00783CB0">
        <w:rPr>
          <w:rFonts w:asciiTheme="minorEastAsia" w:hAnsiTheme="minorEastAsia" w:hint="eastAsia"/>
          <w:szCs w:val="21"/>
        </w:rPr>
        <w:t>に映った壁面の影</w:t>
      </w:r>
      <w:r w:rsidR="00783CB0" w:rsidRPr="00783CB0">
        <w:rPr>
          <w:rFonts w:asciiTheme="minorEastAsia" w:hAnsiTheme="minorEastAsia" w:hint="eastAsia"/>
          <w:szCs w:val="21"/>
        </w:rPr>
        <w:t>の</w:t>
      </w:r>
      <w:r w:rsidRPr="00783CB0">
        <w:rPr>
          <w:rFonts w:asciiTheme="minorEastAsia" w:hAnsiTheme="minorEastAsia" w:hint="eastAsia"/>
          <w:szCs w:val="21"/>
        </w:rPr>
        <w:t>世界が唯一だと思った囚人が</w:t>
      </w:r>
      <w:r w:rsidR="00691025" w:rsidRPr="00783CB0">
        <w:rPr>
          <w:rFonts w:asciiTheme="minorEastAsia" w:hAnsiTheme="minorEastAsia" w:hint="eastAsia"/>
          <w:szCs w:val="21"/>
        </w:rPr>
        <w:t>、</w:t>
      </w:r>
      <w:r w:rsidRPr="00783CB0">
        <w:rPr>
          <w:rFonts w:asciiTheme="minorEastAsia" w:hAnsiTheme="minorEastAsia" w:hint="eastAsia"/>
          <w:szCs w:val="21"/>
        </w:rPr>
        <w:t>洞窟の外に向かって</w:t>
      </w:r>
      <w:r w:rsidR="007833BD" w:rsidRPr="00783CB0">
        <w:rPr>
          <w:rFonts w:asciiTheme="minorEastAsia" w:hAnsiTheme="minorEastAsia" w:hint="eastAsia"/>
          <w:szCs w:val="21"/>
        </w:rPr>
        <w:t>、</w:t>
      </w:r>
      <w:r w:rsidRPr="00783CB0">
        <w:rPr>
          <w:rFonts w:asciiTheme="minorEastAsia" w:hAnsiTheme="minorEastAsia" w:hint="eastAsia"/>
          <w:szCs w:val="21"/>
        </w:rPr>
        <w:t>魂の脱出を試みながら</w:t>
      </w:r>
      <w:r w:rsidR="007833BD" w:rsidRPr="00783CB0">
        <w:rPr>
          <w:rFonts w:asciiTheme="minorEastAsia" w:hAnsiTheme="minorEastAsia" w:hint="eastAsia"/>
          <w:szCs w:val="21"/>
        </w:rPr>
        <w:t>、</w:t>
      </w:r>
      <w:r w:rsidRPr="00783CB0">
        <w:rPr>
          <w:rFonts w:asciiTheme="minorEastAsia" w:hAnsiTheme="minorEastAsia" w:hint="eastAsia"/>
          <w:szCs w:val="21"/>
        </w:rPr>
        <w:t>真の実在(イデア)の世界と</w:t>
      </w:r>
      <w:r w:rsidR="00A17646" w:rsidRPr="00783CB0">
        <w:rPr>
          <w:rFonts w:asciiTheme="minorEastAsia" w:hAnsiTheme="minorEastAsia" w:hint="eastAsia"/>
          <w:szCs w:val="21"/>
        </w:rPr>
        <w:t>、</w:t>
      </w:r>
      <w:r w:rsidRPr="00783CB0">
        <w:rPr>
          <w:rFonts w:asciiTheme="minorEastAsia" w:hAnsiTheme="minorEastAsia" w:hint="eastAsia"/>
          <w:szCs w:val="21"/>
        </w:rPr>
        <w:t>洞窟の外に出てきて突然に太陽を発見するという真理の上がる道と</w:t>
      </w:r>
      <w:r w:rsidR="00A17646" w:rsidRPr="00783CB0">
        <w:rPr>
          <w:rFonts w:asciiTheme="minorEastAsia" w:hAnsiTheme="minorEastAsia" w:hint="eastAsia"/>
          <w:szCs w:val="21"/>
        </w:rPr>
        <w:t>、</w:t>
      </w:r>
      <w:r w:rsidRPr="00783CB0">
        <w:rPr>
          <w:rFonts w:asciiTheme="minorEastAsia" w:hAnsiTheme="minorEastAsia" w:hint="eastAsia"/>
          <w:szCs w:val="21"/>
        </w:rPr>
        <w:t>また同僚</w:t>
      </w:r>
      <w:r w:rsidR="00A17646" w:rsidRPr="00783CB0">
        <w:rPr>
          <w:rFonts w:asciiTheme="minorEastAsia" w:hAnsiTheme="minorEastAsia" w:hint="eastAsia"/>
          <w:szCs w:val="21"/>
        </w:rPr>
        <w:t>の</w:t>
      </w:r>
      <w:r w:rsidRPr="00783CB0">
        <w:rPr>
          <w:rFonts w:asciiTheme="minorEastAsia" w:hAnsiTheme="minorEastAsia" w:hint="eastAsia"/>
          <w:szCs w:val="21"/>
        </w:rPr>
        <w:t>囚人</w:t>
      </w:r>
      <w:r w:rsidR="00A17646" w:rsidRPr="00783CB0">
        <w:rPr>
          <w:rFonts w:asciiTheme="minorEastAsia" w:hAnsiTheme="minorEastAsia" w:hint="eastAsia"/>
          <w:szCs w:val="21"/>
        </w:rPr>
        <w:t>たちを</w:t>
      </w:r>
      <w:r w:rsidRPr="00783CB0">
        <w:rPr>
          <w:rFonts w:asciiTheme="minorEastAsia" w:hAnsiTheme="minorEastAsia" w:hint="eastAsia"/>
          <w:szCs w:val="21"/>
        </w:rPr>
        <w:t>救うために洞窟の中に入る真理の</w:t>
      </w:r>
      <w:r w:rsidR="00A17646" w:rsidRPr="00783CB0">
        <w:rPr>
          <w:rFonts w:asciiTheme="minorEastAsia" w:hAnsiTheme="minorEastAsia" w:hint="eastAsia"/>
          <w:szCs w:val="21"/>
        </w:rPr>
        <w:t>下る</w:t>
      </w:r>
      <w:r w:rsidRPr="00783CB0">
        <w:rPr>
          <w:rFonts w:asciiTheme="minorEastAsia" w:hAnsiTheme="minorEastAsia" w:hint="eastAsia"/>
          <w:szCs w:val="21"/>
        </w:rPr>
        <w:t>道を描写している。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この比喩はプラトンの存在論と認識論</w:t>
      </w:r>
      <w:r w:rsidR="007833BD" w:rsidRPr="005B7DEF">
        <w:rPr>
          <w:rFonts w:asciiTheme="minorEastAsia" w:hAnsiTheme="minorEastAsia" w:hint="eastAsia"/>
          <w:szCs w:val="21"/>
        </w:rPr>
        <w:t>、</w:t>
      </w:r>
      <w:r w:rsidRPr="005B7DEF">
        <w:rPr>
          <w:rFonts w:asciiTheme="minorEastAsia" w:hAnsiTheme="minorEastAsia" w:hint="eastAsia"/>
          <w:szCs w:val="21"/>
        </w:rPr>
        <w:t>方法論などプラトン哲学の真髄を見せるのはもち</w:t>
      </w:r>
      <w:r w:rsidR="00783CB0">
        <w:rPr>
          <w:rFonts w:asciiTheme="minorEastAsia" w:hAnsiTheme="minorEastAsia" w:hint="eastAsia"/>
          <w:szCs w:val="21"/>
        </w:rPr>
        <w:t>ろん</w:t>
      </w:r>
      <w:r w:rsidR="00A17646" w:rsidRPr="005B7DEF">
        <w:rPr>
          <w:rFonts w:asciiTheme="minorEastAsia" w:hAnsiTheme="minorEastAsia" w:hint="eastAsia"/>
          <w:szCs w:val="21"/>
        </w:rPr>
        <w:t>、</w:t>
      </w:r>
      <w:r w:rsidRPr="005B7DEF">
        <w:rPr>
          <w:rFonts w:asciiTheme="minorEastAsia" w:hAnsiTheme="minorEastAsia" w:hint="eastAsia"/>
          <w:szCs w:val="21"/>
        </w:rPr>
        <w:t>すべての哲学と学問</w:t>
      </w:r>
      <w:r w:rsidR="007833BD" w:rsidRPr="005B7DEF">
        <w:rPr>
          <w:rFonts w:asciiTheme="minorEastAsia" w:hAnsiTheme="minorEastAsia" w:hint="eastAsia"/>
          <w:szCs w:val="21"/>
        </w:rPr>
        <w:t>、</w:t>
      </w:r>
      <w:r w:rsidRPr="005B7DEF">
        <w:rPr>
          <w:rFonts w:asciiTheme="minorEastAsia" w:hAnsiTheme="minorEastAsia" w:hint="eastAsia"/>
          <w:szCs w:val="21"/>
        </w:rPr>
        <w:t>はなはだしきは人間の生が必ず歩いていかなければならない真理と解脱の道程を観念論的な絵で</w:t>
      </w:r>
      <w:r w:rsidR="00A17646" w:rsidRPr="005B7DEF">
        <w:rPr>
          <w:rFonts w:asciiTheme="minorEastAsia" w:hAnsiTheme="minorEastAsia" w:hint="eastAsia"/>
          <w:szCs w:val="21"/>
        </w:rPr>
        <w:t>描いた</w:t>
      </w:r>
      <w:r w:rsidRPr="005B7DEF">
        <w:rPr>
          <w:rFonts w:asciiTheme="minorEastAsia" w:hAnsiTheme="minorEastAsia" w:hint="eastAsia"/>
          <w:szCs w:val="21"/>
        </w:rPr>
        <w:t>も</w:t>
      </w:r>
      <w:r w:rsidR="004F5DF8"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コペルニクスが太陽中心の地動説を主張する時</w:t>
      </w:r>
      <w:r w:rsidR="007833BD" w:rsidRPr="005B7DEF">
        <w:rPr>
          <w:rFonts w:asciiTheme="minorEastAsia" w:hAnsiTheme="minorEastAsia" w:hint="eastAsia"/>
          <w:szCs w:val="21"/>
        </w:rPr>
        <w:t>、</w:t>
      </w:r>
      <w:r w:rsidRPr="005B7DEF">
        <w:rPr>
          <w:rFonts w:asciiTheme="minorEastAsia" w:hAnsiTheme="minorEastAsia" w:hint="eastAsia"/>
          <w:szCs w:val="21"/>
        </w:rPr>
        <w:t>インスピレーションを受けたという洞窟の比喩</w:t>
      </w:r>
      <w:r w:rsidR="00A17646" w:rsidRPr="005B7DEF">
        <w:rPr>
          <w:rFonts w:asciiTheme="minorEastAsia" w:hAnsiTheme="minorEastAsia" w:hint="eastAsia"/>
          <w:szCs w:val="21"/>
          <w:vertAlign w:val="superscript"/>
        </w:rPr>
        <w:t>２）</w:t>
      </w:r>
      <w:r w:rsidR="00A17646" w:rsidRPr="005B7DEF">
        <w:rPr>
          <w:rFonts w:asciiTheme="minorEastAsia" w:hAnsiTheme="minorEastAsia" w:hint="eastAsia"/>
          <w:szCs w:val="21"/>
        </w:rPr>
        <w:t>において、</w:t>
      </w:r>
      <w:r w:rsidRPr="005B7DEF">
        <w:rPr>
          <w:rFonts w:asciiTheme="minorEastAsia" w:hAnsiTheme="minorEastAsia" w:hint="eastAsia"/>
          <w:szCs w:val="21"/>
        </w:rPr>
        <w:t>プラトンは太陽を最高の普遍者</w:t>
      </w:r>
      <w:r w:rsidR="00A17646" w:rsidRPr="005B7DEF">
        <w:rPr>
          <w:rFonts w:asciiTheme="minorEastAsia" w:hAnsiTheme="minorEastAsia" w:hint="eastAsia"/>
          <w:szCs w:val="21"/>
        </w:rPr>
        <w:t>として</w:t>
      </w:r>
      <w:r w:rsidRPr="005B7DEF">
        <w:rPr>
          <w:rFonts w:asciiTheme="minorEastAsia" w:hAnsiTheme="minorEastAsia" w:hint="eastAsia"/>
          <w:szCs w:val="21"/>
        </w:rPr>
        <w:t>の善のイデアまたは</w:t>
      </w:r>
      <w:r w:rsidR="00A17646" w:rsidRPr="005B7DEF">
        <w:rPr>
          <w:rFonts w:asciiTheme="minorEastAsia" w:hAnsiTheme="minorEastAsia" w:hint="eastAsia"/>
          <w:szCs w:val="21"/>
        </w:rPr>
        <w:t>神</w:t>
      </w:r>
      <w:r w:rsidRPr="005B7DEF">
        <w:rPr>
          <w:rFonts w:asciiTheme="minorEastAsia" w:hAnsiTheme="minorEastAsia" w:hint="eastAsia"/>
          <w:szCs w:val="21"/>
        </w:rPr>
        <w:t>(</w:t>
      </w:r>
      <w:proofErr w:type="spellStart"/>
      <w:r w:rsidRPr="005B7DEF">
        <w:rPr>
          <w:rFonts w:asciiTheme="minorEastAsia" w:hAnsiTheme="minorEastAsia" w:hint="eastAsia"/>
          <w:szCs w:val="21"/>
        </w:rPr>
        <w:t>theos</w:t>
      </w:r>
      <w:proofErr w:type="spellEnd"/>
      <w:r w:rsidRPr="005B7DEF">
        <w:rPr>
          <w:rFonts w:asciiTheme="minorEastAsia" w:hAnsiTheme="minorEastAsia" w:hint="eastAsia"/>
          <w:szCs w:val="21"/>
        </w:rPr>
        <w:t>)</w:t>
      </w:r>
      <w:r w:rsidR="00A17646" w:rsidRPr="005B7DEF">
        <w:rPr>
          <w:rFonts w:asciiTheme="minorEastAsia" w:hAnsiTheme="minorEastAsia" w:hint="eastAsia"/>
          <w:szCs w:val="21"/>
        </w:rPr>
        <w:t>と</w:t>
      </w:r>
      <w:r w:rsidRPr="005B7DEF">
        <w:rPr>
          <w:rFonts w:asciiTheme="minorEastAsia" w:hAnsiTheme="minorEastAsia" w:hint="eastAsia"/>
          <w:szCs w:val="21"/>
        </w:rPr>
        <w:t>命名する。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こういう意味で神学(</w:t>
      </w:r>
      <w:proofErr w:type="spellStart"/>
      <w:r w:rsidRPr="005B7DEF">
        <w:rPr>
          <w:rFonts w:asciiTheme="minorEastAsia" w:hAnsiTheme="minorEastAsia" w:hint="eastAsia"/>
          <w:szCs w:val="21"/>
        </w:rPr>
        <w:t>theologia</w:t>
      </w:r>
      <w:proofErr w:type="spellEnd"/>
      <w:r w:rsidRPr="005B7DEF">
        <w:rPr>
          <w:rFonts w:asciiTheme="minorEastAsia" w:hAnsiTheme="minorEastAsia" w:hint="eastAsia"/>
          <w:szCs w:val="21"/>
        </w:rPr>
        <w:t>)という</w:t>
      </w:r>
      <w:r w:rsidR="00783CB0">
        <w:rPr>
          <w:rFonts w:asciiTheme="minorEastAsia" w:hAnsiTheme="minorEastAsia" w:hint="eastAsia"/>
          <w:szCs w:val="21"/>
        </w:rPr>
        <w:t>言葉</w:t>
      </w:r>
      <w:r w:rsidRPr="005B7DEF">
        <w:rPr>
          <w:rFonts w:asciiTheme="minorEastAsia" w:hAnsiTheme="minorEastAsia" w:hint="eastAsia"/>
          <w:szCs w:val="21"/>
        </w:rPr>
        <w:t>を初めて使った人もプラトンで</w:t>
      </w:r>
      <w:r w:rsidR="00A17646" w:rsidRPr="005B7DEF">
        <w:rPr>
          <w:rFonts w:asciiTheme="minorEastAsia" w:hAnsiTheme="minorEastAsia" w:hint="eastAsia"/>
          <w:szCs w:val="21"/>
        </w:rPr>
        <w:t>あり、</w:t>
      </w:r>
      <w:r w:rsidRPr="005B7DEF">
        <w:rPr>
          <w:rFonts w:asciiTheme="minorEastAsia" w:hAnsiTheme="minorEastAsia" w:hint="eastAsia"/>
          <w:szCs w:val="21"/>
        </w:rPr>
        <w:t>自然神学の</w:t>
      </w:r>
      <w:r w:rsidR="00783CB0">
        <w:rPr>
          <w:rFonts w:asciiTheme="minorEastAsia" w:hAnsiTheme="minorEastAsia" w:hint="eastAsia"/>
          <w:szCs w:val="21"/>
        </w:rPr>
        <w:t>最初</w:t>
      </w:r>
      <w:r w:rsidRPr="005B7DEF">
        <w:rPr>
          <w:rFonts w:asciiTheme="minorEastAsia" w:hAnsiTheme="minorEastAsia" w:hint="eastAsia"/>
          <w:szCs w:val="21"/>
        </w:rPr>
        <w:t>の出発者もプラトン</w:t>
      </w:r>
      <w:r w:rsidR="004F5DF8" w:rsidRPr="005B7DEF">
        <w:rPr>
          <w:rFonts w:asciiTheme="minorEastAsia" w:hAnsiTheme="minorEastAsia" w:hint="eastAsia"/>
          <w:szCs w:val="21"/>
        </w:rPr>
        <w:t>である。</w:t>
      </w:r>
      <w:r w:rsidRPr="005B7DEF">
        <w:rPr>
          <w:rFonts w:asciiTheme="minorEastAsia" w:hAnsiTheme="minorEastAsia" w:hint="eastAsia"/>
          <w:szCs w:val="21"/>
        </w:rPr>
        <w:t>人類最初の大学</w:t>
      </w:r>
      <w:r w:rsidR="004F5DF8" w:rsidRPr="005B7DEF">
        <w:rPr>
          <w:rFonts w:asciiTheme="minorEastAsia" w:hAnsiTheme="minorEastAsia" w:hint="eastAsia"/>
          <w:szCs w:val="21"/>
        </w:rPr>
        <w:t>である。</w:t>
      </w:r>
      <w:r w:rsidRPr="005B7DEF">
        <w:rPr>
          <w:rFonts w:asciiTheme="minorEastAsia" w:hAnsiTheme="minorEastAsia" w:hint="eastAsia"/>
          <w:szCs w:val="21"/>
        </w:rPr>
        <w:t>プラトンのアカデミア学院は</w:t>
      </w:r>
      <w:r w:rsidR="00A17646" w:rsidRPr="005B7DEF">
        <w:rPr>
          <w:rFonts w:asciiTheme="minorEastAsia" w:hAnsiTheme="minorEastAsia" w:hint="eastAsia"/>
          <w:szCs w:val="21"/>
        </w:rPr>
        <w:t>、</w:t>
      </w:r>
      <w:r w:rsidRPr="005B7DEF">
        <w:rPr>
          <w:rFonts w:asciiTheme="minorEastAsia" w:hAnsiTheme="minorEastAsia" w:hint="eastAsia"/>
          <w:szCs w:val="21"/>
        </w:rPr>
        <w:t>すべての価値の源泉の</w:t>
      </w:r>
      <w:r w:rsidR="00A17646" w:rsidRPr="005B7DEF">
        <w:rPr>
          <w:rFonts w:asciiTheme="minorEastAsia" w:hAnsiTheme="minorEastAsia" w:hint="eastAsia"/>
          <w:szCs w:val="21"/>
        </w:rPr>
        <w:t>善のイデア</w:t>
      </w:r>
      <w:r w:rsidRPr="005B7DEF">
        <w:rPr>
          <w:rFonts w:asciiTheme="minorEastAsia" w:hAnsiTheme="minorEastAsia" w:hint="eastAsia"/>
          <w:szCs w:val="21"/>
        </w:rPr>
        <w:t>を</w:t>
      </w:r>
      <w:r w:rsidR="00A17646" w:rsidRPr="005B7DEF">
        <w:rPr>
          <w:rFonts w:asciiTheme="minorEastAsia" w:hAnsiTheme="minorEastAsia" w:hint="eastAsia"/>
          <w:szCs w:val="21"/>
        </w:rPr>
        <w:t>仮定</w:t>
      </w:r>
      <w:r w:rsidRPr="005B7DEF">
        <w:rPr>
          <w:rFonts w:asciiTheme="minorEastAsia" w:hAnsiTheme="minorEastAsia" w:hint="eastAsia"/>
          <w:szCs w:val="21"/>
        </w:rPr>
        <w:t>(hypothesisとは‘基礎に置く’という意味)</w:t>
      </w:r>
      <w:r w:rsidR="00783CB0">
        <w:rPr>
          <w:rFonts w:asciiTheme="minorEastAsia" w:hAnsiTheme="minorEastAsia" w:hint="eastAsia"/>
          <w:szCs w:val="21"/>
        </w:rPr>
        <w:t>して、人</w:t>
      </w:r>
      <w:r w:rsidRPr="005B7DEF">
        <w:rPr>
          <w:rFonts w:asciiTheme="minorEastAsia" w:hAnsiTheme="minorEastAsia" w:hint="eastAsia"/>
          <w:szCs w:val="21"/>
        </w:rPr>
        <w:t>間</w:t>
      </w:r>
      <w:r w:rsidR="00A17646" w:rsidRPr="005B7DEF">
        <w:rPr>
          <w:rFonts w:asciiTheme="minorEastAsia" w:hAnsiTheme="minorEastAsia" w:hint="eastAsia"/>
          <w:szCs w:val="21"/>
        </w:rPr>
        <w:t>の</w:t>
      </w:r>
      <w:r w:rsidRPr="005B7DEF">
        <w:rPr>
          <w:rFonts w:asciiTheme="minorEastAsia" w:hAnsiTheme="minorEastAsia" w:hint="eastAsia"/>
          <w:szCs w:val="21"/>
        </w:rPr>
        <w:t>魂の浄化</w:t>
      </w:r>
      <w:r w:rsidR="007833BD" w:rsidRPr="005B7DEF">
        <w:rPr>
          <w:rFonts w:asciiTheme="minorEastAsia" w:hAnsiTheme="minorEastAsia" w:hint="eastAsia"/>
          <w:szCs w:val="21"/>
        </w:rPr>
        <w:t>、</w:t>
      </w:r>
      <w:r w:rsidRPr="005B7DEF">
        <w:rPr>
          <w:rFonts w:asciiTheme="minorEastAsia" w:hAnsiTheme="minorEastAsia" w:hint="eastAsia"/>
          <w:szCs w:val="21"/>
        </w:rPr>
        <w:t>すなわち人格の完成を目標に算術学</w:t>
      </w:r>
      <w:r w:rsidR="007833BD" w:rsidRPr="005B7DEF">
        <w:rPr>
          <w:rFonts w:asciiTheme="minorEastAsia" w:hAnsiTheme="minorEastAsia" w:hint="eastAsia"/>
          <w:szCs w:val="21"/>
        </w:rPr>
        <w:t>、</w:t>
      </w:r>
      <w:r w:rsidRPr="005B7DEF">
        <w:rPr>
          <w:rFonts w:asciiTheme="minorEastAsia" w:hAnsiTheme="minorEastAsia" w:hint="eastAsia"/>
          <w:szCs w:val="21"/>
        </w:rPr>
        <w:t>幾何学</w:t>
      </w:r>
      <w:r w:rsidR="007833BD" w:rsidRPr="005B7DEF">
        <w:rPr>
          <w:rFonts w:asciiTheme="minorEastAsia" w:hAnsiTheme="minorEastAsia" w:hint="eastAsia"/>
          <w:szCs w:val="21"/>
        </w:rPr>
        <w:t>、</w:t>
      </w:r>
      <w:r w:rsidRPr="005B7DEF">
        <w:rPr>
          <w:rFonts w:asciiTheme="minorEastAsia" w:hAnsiTheme="minorEastAsia" w:hint="eastAsia"/>
          <w:szCs w:val="21"/>
        </w:rPr>
        <w:t>視学</w:t>
      </w:r>
      <w:r w:rsidR="007833BD" w:rsidRPr="005B7DEF">
        <w:rPr>
          <w:rFonts w:asciiTheme="minorEastAsia" w:hAnsiTheme="minorEastAsia" w:hint="eastAsia"/>
          <w:szCs w:val="21"/>
        </w:rPr>
        <w:t>、</w:t>
      </w:r>
      <w:r w:rsidRPr="005B7DEF">
        <w:rPr>
          <w:rFonts w:asciiTheme="minorEastAsia" w:hAnsiTheme="minorEastAsia" w:hint="eastAsia"/>
          <w:szCs w:val="21"/>
        </w:rPr>
        <w:t>哲学</w:t>
      </w:r>
      <w:r w:rsidR="007833BD" w:rsidRPr="005B7DEF">
        <w:rPr>
          <w:rFonts w:asciiTheme="minorEastAsia" w:hAnsiTheme="minorEastAsia" w:hint="eastAsia"/>
          <w:szCs w:val="21"/>
        </w:rPr>
        <w:t>、</w:t>
      </w:r>
      <w:r w:rsidRPr="005B7DEF">
        <w:rPr>
          <w:rFonts w:asciiTheme="minorEastAsia" w:hAnsiTheme="minorEastAsia" w:hint="eastAsia"/>
          <w:szCs w:val="21"/>
        </w:rPr>
        <w:t>政治学</w:t>
      </w:r>
      <w:r w:rsidR="007833BD" w:rsidRPr="005B7DEF">
        <w:rPr>
          <w:rFonts w:asciiTheme="minorEastAsia" w:hAnsiTheme="minorEastAsia" w:hint="eastAsia"/>
          <w:szCs w:val="21"/>
        </w:rPr>
        <w:t>、</w:t>
      </w:r>
      <w:r w:rsidRPr="005B7DEF">
        <w:rPr>
          <w:rFonts w:asciiTheme="minorEastAsia" w:hAnsiTheme="minorEastAsia" w:hint="eastAsia"/>
          <w:szCs w:val="21"/>
        </w:rPr>
        <w:t>天文学など巨大な学問体系を構成した。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弁証法</w:t>
      </w:r>
      <w:r w:rsidR="00A17646" w:rsidRPr="005B7DEF">
        <w:rPr>
          <w:rFonts w:asciiTheme="minorEastAsia" w:hAnsiTheme="minorEastAsia" w:hint="eastAsia"/>
          <w:szCs w:val="21"/>
        </w:rPr>
        <w:t>として</w:t>
      </w:r>
      <w:r w:rsidRPr="005B7DEF">
        <w:rPr>
          <w:rFonts w:asciiTheme="minorEastAsia" w:hAnsiTheme="minorEastAsia" w:hint="eastAsia"/>
          <w:szCs w:val="21"/>
        </w:rPr>
        <w:t>広く知られた彼の学問探求方法は</w:t>
      </w:r>
      <w:r w:rsidR="00A17646" w:rsidRPr="005B7DEF">
        <w:rPr>
          <w:rFonts w:asciiTheme="minorEastAsia" w:hAnsiTheme="minorEastAsia" w:hint="eastAsia"/>
          <w:szCs w:val="21"/>
        </w:rPr>
        <w:t>、</w:t>
      </w:r>
      <w:r w:rsidRPr="005B7DEF">
        <w:rPr>
          <w:rFonts w:asciiTheme="minorEastAsia" w:hAnsiTheme="minorEastAsia" w:hint="eastAsia"/>
          <w:szCs w:val="21"/>
        </w:rPr>
        <w:t>すべての価値の源泉</w:t>
      </w:r>
      <w:r w:rsidR="004F5DF8" w:rsidRPr="005B7DEF">
        <w:rPr>
          <w:rFonts w:asciiTheme="minorEastAsia" w:hAnsiTheme="minorEastAsia" w:hint="eastAsia"/>
          <w:szCs w:val="21"/>
        </w:rPr>
        <w:t>である</w:t>
      </w:r>
      <w:r w:rsidRPr="005B7DEF">
        <w:rPr>
          <w:rFonts w:asciiTheme="minorEastAsia" w:hAnsiTheme="minorEastAsia" w:hint="eastAsia"/>
          <w:szCs w:val="21"/>
        </w:rPr>
        <w:t>イデアを追求して</w:t>
      </w:r>
      <w:r w:rsidR="007833BD" w:rsidRPr="005B7DEF">
        <w:rPr>
          <w:rFonts w:asciiTheme="minorEastAsia" w:hAnsiTheme="minorEastAsia" w:hint="eastAsia"/>
          <w:szCs w:val="21"/>
        </w:rPr>
        <w:t>、</w:t>
      </w:r>
      <w:r w:rsidRPr="005B7DEF">
        <w:rPr>
          <w:rFonts w:asciiTheme="minorEastAsia" w:hAnsiTheme="minorEastAsia" w:hint="eastAsia"/>
          <w:szCs w:val="21"/>
        </w:rPr>
        <w:t>究極的には</w:t>
      </w:r>
      <w:r w:rsidR="00A17646" w:rsidRPr="005B7DEF">
        <w:rPr>
          <w:rFonts w:asciiTheme="minorEastAsia" w:hAnsiTheme="minorEastAsia" w:hint="eastAsia"/>
          <w:szCs w:val="21"/>
        </w:rPr>
        <w:t>善のイデア</w:t>
      </w:r>
      <w:r w:rsidR="007833BD" w:rsidRPr="005B7DEF">
        <w:rPr>
          <w:rFonts w:asciiTheme="minorEastAsia" w:hAnsiTheme="minorEastAsia" w:hint="eastAsia"/>
          <w:szCs w:val="21"/>
        </w:rPr>
        <w:t>、</w:t>
      </w:r>
      <w:r w:rsidRPr="005B7DEF">
        <w:rPr>
          <w:rFonts w:asciiTheme="minorEastAsia" w:hAnsiTheme="minorEastAsia" w:hint="eastAsia"/>
          <w:szCs w:val="21"/>
        </w:rPr>
        <w:t>すなわち</w:t>
      </w:r>
      <w:r w:rsidR="00A17646" w:rsidRPr="005B7DEF">
        <w:rPr>
          <w:rFonts w:asciiTheme="minorEastAsia" w:hAnsiTheme="minorEastAsia" w:hint="eastAsia"/>
          <w:szCs w:val="21"/>
        </w:rPr>
        <w:t>神</w:t>
      </w:r>
      <w:r w:rsidRPr="005B7DEF">
        <w:rPr>
          <w:rFonts w:asciiTheme="minorEastAsia" w:hAnsiTheme="minorEastAsia" w:hint="eastAsia"/>
          <w:szCs w:val="21"/>
        </w:rPr>
        <w:t>に似ていく過程を明らかにする</w:t>
      </w:r>
      <w:r w:rsidR="004F5DF8" w:rsidRPr="005B7DEF">
        <w:rPr>
          <w:rFonts w:asciiTheme="minorEastAsia" w:hAnsiTheme="minorEastAsia" w:hint="eastAsia"/>
          <w:szCs w:val="21"/>
        </w:rPr>
        <w:t>のである。</w:t>
      </w:r>
      <w:r w:rsidRPr="005B7DEF">
        <w:rPr>
          <w:rFonts w:asciiTheme="minorEastAsia" w:hAnsiTheme="minorEastAsia" w:hint="eastAsia"/>
          <w:szCs w:val="21"/>
        </w:rPr>
        <w:t>本論文の主題と関連して</w:t>
      </w:r>
      <w:r w:rsidR="007833BD" w:rsidRPr="005B7DEF">
        <w:rPr>
          <w:rFonts w:asciiTheme="minorEastAsia" w:hAnsiTheme="minorEastAsia" w:hint="eastAsia"/>
          <w:szCs w:val="21"/>
        </w:rPr>
        <w:t>、</w:t>
      </w:r>
      <w:r w:rsidRPr="005B7DEF">
        <w:rPr>
          <w:rFonts w:asciiTheme="minorEastAsia" w:hAnsiTheme="minorEastAsia" w:hint="eastAsia"/>
          <w:szCs w:val="21"/>
        </w:rPr>
        <w:t>洞窟の比喩</w:t>
      </w:r>
      <w:r w:rsidR="004F5DF8" w:rsidRPr="005B7DEF">
        <w:rPr>
          <w:rFonts w:asciiTheme="minorEastAsia" w:hAnsiTheme="minorEastAsia" w:hint="eastAsia"/>
          <w:szCs w:val="21"/>
        </w:rPr>
        <w:t>において、</w:t>
      </w:r>
      <w:r w:rsidRPr="005B7DEF">
        <w:rPr>
          <w:rFonts w:asciiTheme="minorEastAsia" w:hAnsiTheme="minorEastAsia" w:hint="eastAsia"/>
          <w:szCs w:val="21"/>
        </w:rPr>
        <w:t>関心を持たなければならない部分は</w:t>
      </w:r>
      <w:r w:rsidR="004F5DF8" w:rsidRPr="005B7DEF">
        <w:rPr>
          <w:rFonts w:asciiTheme="minorEastAsia" w:hAnsiTheme="minorEastAsia" w:hint="eastAsia"/>
          <w:szCs w:val="21"/>
        </w:rPr>
        <w:t>、</w:t>
      </w:r>
      <w:r w:rsidRPr="005B7DEF">
        <w:rPr>
          <w:rFonts w:asciiTheme="minorEastAsia" w:hAnsiTheme="minorEastAsia" w:hint="eastAsia"/>
          <w:szCs w:val="21"/>
        </w:rPr>
        <w:t>魂の脱出過程</w:t>
      </w:r>
      <w:r w:rsidR="004F5DF8" w:rsidRPr="005B7DEF">
        <w:rPr>
          <w:rFonts w:asciiTheme="minorEastAsia" w:hAnsiTheme="minorEastAsia" w:hint="eastAsia"/>
          <w:szCs w:val="21"/>
        </w:rPr>
        <w:t>である</w:t>
      </w:r>
      <w:r w:rsidR="00783CB0">
        <w:rPr>
          <w:rFonts w:asciiTheme="minorEastAsia" w:hAnsiTheme="minorEastAsia" w:hint="eastAsia"/>
          <w:szCs w:val="21"/>
        </w:rPr>
        <w:t>‘</w:t>
      </w:r>
      <w:r w:rsidRPr="005B7DEF">
        <w:rPr>
          <w:rFonts w:asciiTheme="minorEastAsia" w:hAnsiTheme="minorEastAsia" w:hint="eastAsia"/>
          <w:szCs w:val="21"/>
        </w:rPr>
        <w:t>真理の上がる道</w:t>
      </w:r>
      <w:r w:rsidR="00783CB0">
        <w:rPr>
          <w:rFonts w:asciiTheme="minorEastAsia" w:hAnsiTheme="minorEastAsia" w:hint="eastAsia"/>
          <w:szCs w:val="21"/>
        </w:rPr>
        <w:t>’</w:t>
      </w:r>
      <w:r w:rsidRPr="005B7DEF">
        <w:rPr>
          <w:rFonts w:asciiTheme="minorEastAsia" w:hAnsiTheme="minorEastAsia" w:hint="eastAsia"/>
          <w:szCs w:val="21"/>
        </w:rPr>
        <w:t>と同僚</w:t>
      </w:r>
      <w:r w:rsidR="004F5DF8" w:rsidRPr="005B7DEF">
        <w:rPr>
          <w:rFonts w:asciiTheme="minorEastAsia" w:hAnsiTheme="minorEastAsia" w:hint="eastAsia"/>
          <w:szCs w:val="21"/>
        </w:rPr>
        <w:t>の</w:t>
      </w:r>
      <w:r w:rsidRPr="005B7DEF">
        <w:rPr>
          <w:rFonts w:asciiTheme="minorEastAsia" w:hAnsiTheme="minorEastAsia" w:hint="eastAsia"/>
          <w:szCs w:val="21"/>
        </w:rPr>
        <w:t>囚人らを救うために洞窟に戻る</w:t>
      </w:r>
      <w:r w:rsidR="00783CB0">
        <w:rPr>
          <w:rFonts w:asciiTheme="minorEastAsia" w:hAnsiTheme="minorEastAsia" w:hint="eastAsia"/>
          <w:szCs w:val="21"/>
        </w:rPr>
        <w:t>‘</w:t>
      </w:r>
      <w:r w:rsidRPr="005B7DEF">
        <w:rPr>
          <w:rFonts w:asciiTheme="minorEastAsia" w:hAnsiTheme="minorEastAsia" w:hint="eastAsia"/>
          <w:szCs w:val="21"/>
        </w:rPr>
        <w:t>真理の</w:t>
      </w:r>
      <w:r w:rsidR="004F5DF8" w:rsidRPr="005B7DEF">
        <w:rPr>
          <w:rFonts w:asciiTheme="minorEastAsia" w:hAnsiTheme="minorEastAsia" w:hint="eastAsia"/>
          <w:szCs w:val="21"/>
        </w:rPr>
        <w:t>下る</w:t>
      </w:r>
      <w:r w:rsidRPr="005B7DEF">
        <w:rPr>
          <w:rFonts w:asciiTheme="minorEastAsia" w:hAnsiTheme="minorEastAsia" w:hint="eastAsia"/>
          <w:szCs w:val="21"/>
        </w:rPr>
        <w:t>道</w:t>
      </w:r>
      <w:r w:rsidR="00783CB0">
        <w:rPr>
          <w:rFonts w:asciiTheme="minorEastAsia" w:hAnsiTheme="minorEastAsia" w:hint="eastAsia"/>
          <w:szCs w:val="21"/>
        </w:rPr>
        <w:t>’</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この比喩で知ることが出来るように</w:t>
      </w:r>
      <w:r w:rsidR="00783CB0">
        <w:rPr>
          <w:rFonts w:asciiTheme="minorEastAsia" w:hAnsiTheme="minorEastAsia" w:hint="eastAsia"/>
          <w:szCs w:val="21"/>
        </w:rPr>
        <w:t>、</w:t>
      </w:r>
      <w:r w:rsidRPr="005B7DEF">
        <w:rPr>
          <w:rFonts w:asciiTheme="minorEastAsia" w:hAnsiTheme="minorEastAsia" w:hint="eastAsia"/>
          <w:szCs w:val="21"/>
        </w:rPr>
        <w:t>プラトン存在論の全体的構造は</w:t>
      </w:r>
      <w:r w:rsidR="00783CB0">
        <w:rPr>
          <w:rFonts w:asciiTheme="minorEastAsia" w:hAnsiTheme="minorEastAsia" w:hint="eastAsia"/>
          <w:szCs w:val="21"/>
        </w:rPr>
        <w:t>、</w:t>
      </w:r>
      <w:r w:rsidRPr="005B7DEF">
        <w:rPr>
          <w:rFonts w:asciiTheme="minorEastAsia" w:hAnsiTheme="minorEastAsia" w:hint="eastAsia"/>
          <w:szCs w:val="21"/>
        </w:rPr>
        <w:t>個別者の影</w:t>
      </w:r>
      <w:r w:rsidR="00783CB0">
        <w:rPr>
          <w:rFonts w:asciiTheme="minorEastAsia" w:hAnsiTheme="minorEastAsia" w:hint="eastAsia"/>
          <w:szCs w:val="21"/>
        </w:rPr>
        <w:t>の</w:t>
      </w:r>
      <w:r w:rsidRPr="005B7DEF">
        <w:rPr>
          <w:rFonts w:asciiTheme="minorEastAsia" w:hAnsiTheme="minorEastAsia" w:hint="eastAsia"/>
          <w:szCs w:val="21"/>
        </w:rPr>
        <w:t>世界と普遍者のイデア界</w:t>
      </w:r>
      <w:r w:rsidR="007833BD" w:rsidRPr="005B7DEF">
        <w:rPr>
          <w:rFonts w:asciiTheme="minorEastAsia" w:hAnsiTheme="minorEastAsia" w:hint="eastAsia"/>
          <w:szCs w:val="21"/>
        </w:rPr>
        <w:t>、</w:t>
      </w:r>
      <w:r w:rsidRPr="005B7DEF">
        <w:rPr>
          <w:rFonts w:asciiTheme="minorEastAsia" w:hAnsiTheme="minorEastAsia" w:hint="eastAsia"/>
          <w:szCs w:val="21"/>
        </w:rPr>
        <w:t>そして最高の普遍者の</w:t>
      </w:r>
      <w:r w:rsidR="00A17646" w:rsidRPr="005B7DEF">
        <w:rPr>
          <w:rFonts w:asciiTheme="minorEastAsia" w:hAnsiTheme="minorEastAsia" w:hint="eastAsia"/>
          <w:szCs w:val="21"/>
        </w:rPr>
        <w:t>善のイデア</w:t>
      </w:r>
      <w:r w:rsidRPr="005B7DEF">
        <w:rPr>
          <w:rFonts w:asciiTheme="minorEastAsia" w:hAnsiTheme="minorEastAsia" w:hint="eastAsia"/>
          <w:szCs w:val="21"/>
        </w:rPr>
        <w:t>という三次元の存在</w:t>
      </w:r>
      <w:r w:rsidR="00571BEF" w:rsidRPr="005B7DEF">
        <w:rPr>
          <w:rFonts w:asciiTheme="minorEastAsia" w:hAnsiTheme="minorEastAsia" w:hint="eastAsia"/>
          <w:szCs w:val="21"/>
        </w:rPr>
        <w:t>位階</w:t>
      </w:r>
      <w:r w:rsidRPr="005B7DEF">
        <w:rPr>
          <w:rFonts w:asciiTheme="minorEastAsia" w:hAnsiTheme="minorEastAsia" w:hint="eastAsia"/>
          <w:szCs w:val="21"/>
        </w:rPr>
        <w:t>で構成されている。そして認識過程の真理の上がる</w:t>
      </w:r>
      <w:r w:rsidR="00783CB0">
        <w:rPr>
          <w:rFonts w:asciiTheme="minorEastAsia" w:hAnsiTheme="minorEastAsia" w:hint="eastAsia"/>
          <w:szCs w:val="21"/>
        </w:rPr>
        <w:t>とは、</w:t>
      </w:r>
      <w:r w:rsidRPr="005B7DEF">
        <w:rPr>
          <w:rFonts w:asciiTheme="minorEastAsia" w:hAnsiTheme="minorEastAsia" w:hint="eastAsia"/>
          <w:szCs w:val="21"/>
        </w:rPr>
        <w:t>個別者</w:t>
      </w:r>
      <w:r w:rsidR="00783CB0">
        <w:rPr>
          <w:rFonts w:asciiTheme="minorEastAsia" w:hAnsiTheme="minorEastAsia" w:hint="eastAsia"/>
          <w:szCs w:val="21"/>
        </w:rPr>
        <w:t>から</w:t>
      </w:r>
      <w:r w:rsidRPr="005B7DEF">
        <w:rPr>
          <w:rFonts w:asciiTheme="minorEastAsia" w:hAnsiTheme="minorEastAsia" w:hint="eastAsia"/>
          <w:szCs w:val="21"/>
        </w:rPr>
        <w:t>普遍者</w:t>
      </w:r>
      <w:r w:rsidR="007833BD" w:rsidRPr="005B7DEF">
        <w:rPr>
          <w:rFonts w:asciiTheme="minorEastAsia" w:hAnsiTheme="minorEastAsia" w:hint="eastAsia"/>
          <w:szCs w:val="21"/>
        </w:rPr>
        <w:t>、</w:t>
      </w:r>
      <w:r w:rsidRPr="005B7DEF">
        <w:rPr>
          <w:rFonts w:asciiTheme="minorEastAsia" w:hAnsiTheme="minorEastAsia" w:hint="eastAsia"/>
          <w:szCs w:val="21"/>
        </w:rPr>
        <w:t>そして最高の普遍者に達する帰納の過程を</w:t>
      </w:r>
      <w:r w:rsidR="00783CB0">
        <w:rPr>
          <w:rFonts w:asciiTheme="minorEastAsia" w:hAnsiTheme="minorEastAsia" w:hint="eastAsia"/>
          <w:szCs w:val="21"/>
        </w:rPr>
        <w:t>言い</w:t>
      </w:r>
      <w:r w:rsidR="007833BD" w:rsidRPr="005B7DEF">
        <w:rPr>
          <w:rFonts w:asciiTheme="minorEastAsia" w:hAnsiTheme="minorEastAsia" w:hint="eastAsia"/>
          <w:szCs w:val="21"/>
        </w:rPr>
        <w:t>、</w:t>
      </w:r>
      <w:r w:rsidRPr="005B7DEF">
        <w:rPr>
          <w:rFonts w:asciiTheme="minorEastAsia" w:hAnsiTheme="minorEastAsia" w:hint="eastAsia"/>
          <w:szCs w:val="21"/>
        </w:rPr>
        <w:t>真理の</w:t>
      </w:r>
      <w:r w:rsidR="00783CB0">
        <w:rPr>
          <w:rFonts w:asciiTheme="minorEastAsia" w:hAnsiTheme="minorEastAsia" w:hint="eastAsia"/>
          <w:szCs w:val="21"/>
        </w:rPr>
        <w:t>下りる道とは、</w:t>
      </w:r>
      <w:r w:rsidRPr="005B7DEF">
        <w:rPr>
          <w:rFonts w:asciiTheme="minorEastAsia" w:hAnsiTheme="minorEastAsia" w:hint="eastAsia"/>
          <w:szCs w:val="21"/>
        </w:rPr>
        <w:t>最高の普遍者</w:t>
      </w:r>
      <w:r w:rsidR="00783CB0">
        <w:rPr>
          <w:rFonts w:asciiTheme="minorEastAsia" w:hAnsiTheme="minorEastAsia" w:hint="eastAsia"/>
          <w:szCs w:val="21"/>
        </w:rPr>
        <w:t>から</w:t>
      </w:r>
      <w:r w:rsidRPr="005B7DEF">
        <w:rPr>
          <w:rFonts w:asciiTheme="minorEastAsia" w:hAnsiTheme="minorEastAsia" w:hint="eastAsia"/>
          <w:szCs w:val="21"/>
        </w:rPr>
        <w:t>普遍者</w:t>
      </w:r>
      <w:r w:rsidR="007833BD" w:rsidRPr="005B7DEF">
        <w:rPr>
          <w:rFonts w:asciiTheme="minorEastAsia" w:hAnsiTheme="minorEastAsia" w:hint="eastAsia"/>
          <w:szCs w:val="21"/>
        </w:rPr>
        <w:t>、</w:t>
      </w:r>
      <w:r w:rsidRPr="005B7DEF">
        <w:rPr>
          <w:rFonts w:asciiTheme="minorEastAsia" w:hAnsiTheme="minorEastAsia" w:hint="eastAsia"/>
          <w:szCs w:val="21"/>
        </w:rPr>
        <w:t>そして個別者に達する演繹の過程を意味することに違</w:t>
      </w:r>
      <w:r w:rsidR="00783CB0">
        <w:rPr>
          <w:rFonts w:asciiTheme="minorEastAsia" w:hAnsiTheme="minorEastAsia" w:hint="eastAsia"/>
          <w:szCs w:val="21"/>
        </w:rPr>
        <w:t>い</w:t>
      </w:r>
      <w:r w:rsidRPr="005B7DEF">
        <w:rPr>
          <w:rFonts w:asciiTheme="minorEastAsia" w:hAnsiTheme="minorEastAsia" w:hint="eastAsia"/>
          <w:szCs w:val="21"/>
        </w:rPr>
        <w:t>ない</w:t>
      </w:r>
      <w:r w:rsidR="00A17646" w:rsidRPr="005B7DEF">
        <w:rPr>
          <w:rFonts w:asciiTheme="minorEastAsia" w:hAnsiTheme="minorEastAsia" w:hint="eastAsia"/>
          <w:szCs w:val="21"/>
        </w:rPr>
        <w:t>のである。</w:t>
      </w:r>
      <w:r w:rsidRPr="005B7DEF">
        <w:rPr>
          <w:rFonts w:asciiTheme="minorEastAsia" w:hAnsiTheme="minorEastAsia" w:hint="eastAsia"/>
          <w:szCs w:val="21"/>
        </w:rPr>
        <w:t>本来的意味</w:t>
      </w:r>
      <w:r w:rsidR="00783CB0">
        <w:rPr>
          <w:rFonts w:asciiTheme="minorEastAsia" w:hAnsiTheme="minorEastAsia" w:hint="eastAsia"/>
          <w:szCs w:val="21"/>
        </w:rPr>
        <w:t>において、</w:t>
      </w:r>
      <w:r w:rsidRPr="005B7DEF">
        <w:rPr>
          <w:rFonts w:asciiTheme="minorEastAsia" w:hAnsiTheme="minorEastAsia" w:hint="eastAsia"/>
          <w:szCs w:val="21"/>
        </w:rPr>
        <w:t>帰納と演繹は単純な方法論としての</w:t>
      </w:r>
      <w:r w:rsidR="00783CB0">
        <w:rPr>
          <w:rFonts w:asciiTheme="minorEastAsia" w:hAnsiTheme="minorEastAsia" w:hint="eastAsia"/>
          <w:szCs w:val="21"/>
        </w:rPr>
        <w:t>役割だけを与えられたのでなく、</w:t>
      </w:r>
      <w:r w:rsidRPr="005B7DEF">
        <w:rPr>
          <w:rFonts w:asciiTheme="minorEastAsia" w:hAnsiTheme="minorEastAsia" w:hint="eastAsia"/>
          <w:szCs w:val="21"/>
        </w:rPr>
        <w:t>このように認識論的</w:t>
      </w:r>
      <w:r w:rsidR="007833BD" w:rsidRPr="005B7DEF">
        <w:rPr>
          <w:rFonts w:asciiTheme="minorEastAsia" w:hAnsiTheme="minorEastAsia" w:hint="eastAsia"/>
          <w:szCs w:val="21"/>
        </w:rPr>
        <w:t>、</w:t>
      </w:r>
      <w:r w:rsidRPr="005B7DEF">
        <w:rPr>
          <w:rFonts w:asciiTheme="minorEastAsia" w:hAnsiTheme="minorEastAsia" w:hint="eastAsia"/>
          <w:szCs w:val="21"/>
        </w:rPr>
        <w:t>形而上学的な動機が含まれていた</w:t>
      </w:r>
      <w:r w:rsidR="00A17646"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アリストテレスが</w:t>
      </w:r>
      <w:r w:rsidR="00783CB0">
        <w:rPr>
          <w:rFonts w:asciiTheme="minorEastAsia" w:hAnsiTheme="minorEastAsia" w:hint="eastAsia"/>
          <w:szCs w:val="21"/>
        </w:rPr>
        <w:t>、</w:t>
      </w:r>
      <w:r w:rsidRPr="005B7DEF">
        <w:rPr>
          <w:rFonts w:asciiTheme="minorEastAsia" w:hAnsiTheme="minorEastAsia" w:hint="eastAsia"/>
          <w:szCs w:val="21"/>
        </w:rPr>
        <w:t>プラトンの弁証法(区分法)</w:t>
      </w:r>
      <w:r w:rsidR="00783CB0">
        <w:rPr>
          <w:rFonts w:asciiTheme="minorEastAsia" w:hAnsiTheme="minorEastAsia" w:hint="eastAsia"/>
          <w:szCs w:val="21"/>
        </w:rPr>
        <w:t>から</w:t>
      </w:r>
      <w:r w:rsidRPr="005B7DEF">
        <w:rPr>
          <w:rFonts w:asciiTheme="minorEastAsia" w:hAnsiTheme="minorEastAsia" w:hint="eastAsia"/>
          <w:szCs w:val="21"/>
        </w:rPr>
        <w:t>形式論理学の端緒（糸口）を捜し出したことは立派</w:t>
      </w:r>
      <w:r w:rsidR="006038E2">
        <w:rPr>
          <w:rFonts w:asciiTheme="minorEastAsia" w:hAnsiTheme="minorEastAsia" w:hint="eastAsia"/>
          <w:szCs w:val="21"/>
        </w:rPr>
        <w:t>な</w:t>
      </w:r>
      <w:r w:rsidRPr="005B7DEF">
        <w:rPr>
          <w:rFonts w:asciiTheme="minorEastAsia" w:hAnsiTheme="minorEastAsia" w:hint="eastAsia"/>
          <w:szCs w:val="21"/>
        </w:rPr>
        <w:t>成果</w:t>
      </w:r>
      <w:r w:rsidR="006038E2">
        <w:rPr>
          <w:rFonts w:asciiTheme="minorEastAsia" w:hAnsiTheme="minorEastAsia" w:hint="eastAsia"/>
          <w:szCs w:val="21"/>
        </w:rPr>
        <w:t>であり、</w:t>
      </w:r>
      <w:r w:rsidRPr="005B7DEF">
        <w:rPr>
          <w:rFonts w:asciiTheme="minorEastAsia" w:hAnsiTheme="minorEastAsia" w:hint="eastAsia"/>
          <w:szCs w:val="21"/>
        </w:rPr>
        <w:t>彼の形式論理学は二千年の間</w:t>
      </w:r>
      <w:r w:rsidR="006038E2">
        <w:rPr>
          <w:rFonts w:asciiTheme="minorEastAsia" w:hAnsiTheme="minorEastAsia" w:hint="eastAsia"/>
          <w:szCs w:val="21"/>
        </w:rPr>
        <w:t>、</w:t>
      </w:r>
      <w:r w:rsidRPr="005B7DEF">
        <w:rPr>
          <w:rFonts w:asciiTheme="minorEastAsia" w:hAnsiTheme="minorEastAsia" w:hint="eastAsia"/>
          <w:szCs w:val="21"/>
        </w:rPr>
        <w:t>揺れなかった強固な学問の理念で残っているということは周知の事実</w:t>
      </w:r>
      <w:r w:rsidR="004F5DF8" w:rsidRPr="005B7DEF">
        <w:rPr>
          <w:rFonts w:asciiTheme="minorEastAsia" w:hAnsiTheme="minorEastAsia" w:hint="eastAsia"/>
          <w:szCs w:val="21"/>
        </w:rPr>
        <w:t>である。</w:t>
      </w:r>
      <w:r w:rsidRPr="005B7DEF">
        <w:rPr>
          <w:rFonts w:asciiTheme="minorEastAsia" w:hAnsiTheme="minorEastAsia" w:hint="eastAsia"/>
          <w:szCs w:val="21"/>
        </w:rPr>
        <w:t>しかし洞窟の比喩</w:t>
      </w:r>
      <w:r w:rsidR="006038E2">
        <w:rPr>
          <w:rFonts w:asciiTheme="minorEastAsia" w:hAnsiTheme="minorEastAsia" w:hint="eastAsia"/>
          <w:szCs w:val="21"/>
        </w:rPr>
        <w:t>において、</w:t>
      </w:r>
      <w:r w:rsidRPr="005B7DEF">
        <w:rPr>
          <w:rFonts w:asciiTheme="minorEastAsia" w:hAnsiTheme="minorEastAsia" w:hint="eastAsia"/>
          <w:szCs w:val="21"/>
        </w:rPr>
        <w:t>彼は形式論理学という演繹</w:t>
      </w:r>
      <w:r w:rsidR="007833BD" w:rsidRPr="005B7DEF">
        <w:rPr>
          <w:rFonts w:asciiTheme="minorEastAsia" w:hAnsiTheme="minorEastAsia" w:hint="eastAsia"/>
          <w:szCs w:val="21"/>
        </w:rPr>
        <w:t>、</w:t>
      </w:r>
      <w:r w:rsidRPr="005B7DEF">
        <w:rPr>
          <w:rFonts w:asciiTheme="minorEastAsia" w:hAnsiTheme="minorEastAsia" w:hint="eastAsia"/>
          <w:szCs w:val="21"/>
        </w:rPr>
        <w:t>すなわち真理の</w:t>
      </w:r>
      <w:r w:rsidR="004F5DF8" w:rsidRPr="005B7DEF">
        <w:rPr>
          <w:rFonts w:asciiTheme="minorEastAsia" w:hAnsiTheme="minorEastAsia" w:hint="eastAsia"/>
          <w:szCs w:val="21"/>
        </w:rPr>
        <w:t>下る</w:t>
      </w:r>
      <w:r w:rsidRPr="005B7DEF">
        <w:rPr>
          <w:rFonts w:asciiTheme="minorEastAsia" w:hAnsiTheme="minorEastAsia" w:hint="eastAsia"/>
          <w:szCs w:val="21"/>
        </w:rPr>
        <w:t>道を体系化した</w:t>
      </w:r>
      <w:r w:rsidR="004F5DF8" w:rsidRPr="005B7DEF">
        <w:rPr>
          <w:rFonts w:asciiTheme="minorEastAsia" w:hAnsiTheme="minorEastAsia" w:hint="eastAsia"/>
          <w:szCs w:val="21"/>
        </w:rPr>
        <w:t>だけで</w:t>
      </w:r>
      <w:r w:rsidR="006038E2">
        <w:rPr>
          <w:rFonts w:asciiTheme="minorEastAsia" w:hAnsiTheme="minorEastAsia" w:hint="eastAsia"/>
          <w:szCs w:val="21"/>
        </w:rPr>
        <w:t>、</w:t>
      </w:r>
      <w:r w:rsidR="004F5DF8" w:rsidRPr="005B7DEF">
        <w:rPr>
          <w:rFonts w:asciiTheme="minorEastAsia" w:hAnsiTheme="minorEastAsia" w:hint="eastAsia"/>
          <w:szCs w:val="21"/>
        </w:rPr>
        <w:t>真理</w:t>
      </w:r>
      <w:r w:rsidRPr="005B7DEF">
        <w:rPr>
          <w:rFonts w:asciiTheme="minorEastAsia" w:hAnsiTheme="minorEastAsia" w:hint="eastAsia"/>
          <w:szCs w:val="21"/>
        </w:rPr>
        <w:t>の上がる道</w:t>
      </w:r>
      <w:r w:rsidR="004F5DF8" w:rsidRPr="005B7DEF">
        <w:rPr>
          <w:rFonts w:asciiTheme="minorEastAsia" w:hAnsiTheme="minorEastAsia" w:hint="eastAsia"/>
          <w:szCs w:val="21"/>
        </w:rPr>
        <w:t>である</w:t>
      </w:r>
      <w:r w:rsidRPr="005B7DEF">
        <w:rPr>
          <w:rFonts w:asciiTheme="minorEastAsia" w:hAnsiTheme="minorEastAsia" w:hint="eastAsia"/>
          <w:szCs w:val="21"/>
        </w:rPr>
        <w:t>帰納を看過した</w:t>
      </w:r>
      <w:r w:rsidR="006038E2">
        <w:rPr>
          <w:rFonts w:asciiTheme="minorEastAsia" w:hAnsiTheme="minorEastAsia" w:hint="eastAsia"/>
          <w:szCs w:val="21"/>
        </w:rPr>
        <w:t>のである</w:t>
      </w:r>
      <w:r w:rsidRPr="005B7DEF">
        <w:rPr>
          <w:rFonts w:asciiTheme="minorEastAsia" w:hAnsiTheme="minorEastAsia" w:hint="eastAsia"/>
          <w:szCs w:val="21"/>
        </w:rPr>
        <w:t>。意識的</w:t>
      </w:r>
      <w:r w:rsidR="004F5DF8" w:rsidRPr="005B7DEF">
        <w:rPr>
          <w:rFonts w:asciiTheme="minorEastAsia" w:hAnsiTheme="minorEastAsia" w:hint="eastAsia"/>
          <w:szCs w:val="21"/>
        </w:rPr>
        <w:t>に</w:t>
      </w:r>
      <w:r w:rsidRPr="005B7DEF">
        <w:rPr>
          <w:rFonts w:asciiTheme="minorEastAsia" w:hAnsiTheme="minorEastAsia" w:hint="eastAsia"/>
          <w:szCs w:val="21"/>
        </w:rPr>
        <w:t>も無意識的</w:t>
      </w:r>
      <w:r w:rsidR="004F5DF8" w:rsidRPr="005B7DEF">
        <w:rPr>
          <w:rFonts w:asciiTheme="minorEastAsia" w:hAnsiTheme="minorEastAsia" w:hint="eastAsia"/>
          <w:szCs w:val="21"/>
        </w:rPr>
        <w:t>に</w:t>
      </w:r>
      <w:r w:rsidRPr="005B7DEF">
        <w:rPr>
          <w:rFonts w:asciiTheme="minorEastAsia" w:hAnsiTheme="minorEastAsia" w:hint="eastAsia"/>
          <w:szCs w:val="21"/>
        </w:rPr>
        <w:t>も</w:t>
      </w:r>
      <w:r w:rsidR="004F5DF8" w:rsidRPr="005B7DEF">
        <w:rPr>
          <w:rFonts w:asciiTheme="minorEastAsia" w:hAnsiTheme="minorEastAsia" w:hint="eastAsia"/>
          <w:szCs w:val="21"/>
        </w:rPr>
        <w:t>、</w:t>
      </w:r>
      <w:r w:rsidRPr="005B7DEF">
        <w:rPr>
          <w:rFonts w:asciiTheme="minorEastAsia" w:hAnsiTheme="minorEastAsia" w:hint="eastAsia"/>
          <w:szCs w:val="21"/>
        </w:rPr>
        <w:t>彼は師のプラトンの真の姿をわい曲した</w:t>
      </w:r>
      <w:r w:rsidR="004F5DF8" w:rsidRPr="005B7DEF">
        <w:rPr>
          <w:rFonts w:asciiTheme="minorEastAsia" w:hAnsiTheme="minorEastAsia" w:hint="eastAsia"/>
          <w:szCs w:val="21"/>
        </w:rPr>
        <w:t>のであり、</w:t>
      </w:r>
      <w:r w:rsidRPr="005B7DEF">
        <w:rPr>
          <w:rFonts w:asciiTheme="minorEastAsia" w:hAnsiTheme="minorEastAsia" w:hint="eastAsia"/>
          <w:szCs w:val="21"/>
        </w:rPr>
        <w:t>近代のベーコンにきて帰納的方法という</w:t>
      </w:r>
      <w:r w:rsidR="004F5DF8" w:rsidRPr="005B7DEF">
        <w:rPr>
          <w:rFonts w:asciiTheme="minorEastAsia" w:hAnsiTheme="minorEastAsia" w:hint="eastAsia"/>
          <w:szCs w:val="21"/>
        </w:rPr>
        <w:t>、もう一つの失われていた</w:t>
      </w:r>
      <w:r w:rsidRPr="005B7DEF">
        <w:rPr>
          <w:rFonts w:asciiTheme="minorEastAsia" w:hAnsiTheme="minorEastAsia" w:hint="eastAsia"/>
          <w:szCs w:val="21"/>
        </w:rPr>
        <w:t>真理の上がる道を回復することになった</w:t>
      </w:r>
      <w:r w:rsidR="00A17646"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私たちはプラトンが提示した真理探求の道に従って</w:t>
      </w:r>
      <w:r w:rsidR="00272CD0" w:rsidRPr="005B7DEF">
        <w:rPr>
          <w:rFonts w:asciiTheme="minorEastAsia" w:hAnsiTheme="minorEastAsia" w:hint="eastAsia"/>
          <w:szCs w:val="21"/>
        </w:rPr>
        <w:t>、慎重に</w:t>
      </w:r>
      <w:r w:rsidRPr="005B7DEF">
        <w:rPr>
          <w:rFonts w:asciiTheme="minorEastAsia" w:hAnsiTheme="minorEastAsia" w:hint="eastAsia"/>
          <w:szCs w:val="21"/>
        </w:rPr>
        <w:t>帰納と演繹の方法論を</w:t>
      </w:r>
      <w:r w:rsidR="006C28F7" w:rsidRPr="005B7DEF">
        <w:rPr>
          <w:rFonts w:asciiTheme="minorEastAsia" w:hAnsiTheme="minorEastAsia" w:hint="eastAsia"/>
          <w:szCs w:val="21"/>
        </w:rPr>
        <w:t>統一思想</w:t>
      </w:r>
      <w:r w:rsidRPr="005B7DEF">
        <w:rPr>
          <w:rFonts w:asciiTheme="minorEastAsia" w:hAnsiTheme="minorEastAsia" w:hint="eastAsia"/>
          <w:szCs w:val="21"/>
        </w:rPr>
        <w:t>の観点</w:t>
      </w:r>
      <w:r w:rsidR="00272CD0" w:rsidRPr="005B7DEF">
        <w:rPr>
          <w:rFonts w:asciiTheme="minorEastAsia" w:hAnsiTheme="minorEastAsia" w:hint="eastAsia"/>
          <w:szCs w:val="21"/>
        </w:rPr>
        <w:t>から</w:t>
      </w:r>
      <w:r w:rsidRPr="005B7DEF">
        <w:rPr>
          <w:rFonts w:asciiTheme="minorEastAsia" w:hAnsiTheme="minorEastAsia" w:hint="eastAsia"/>
          <w:szCs w:val="21"/>
        </w:rPr>
        <w:t>理解してみよう。</w:t>
      </w:r>
      <w:r w:rsidR="006C28F7" w:rsidRPr="005B7DEF">
        <w:rPr>
          <w:rFonts w:asciiTheme="minorEastAsia" w:hAnsiTheme="minorEastAsia" w:hint="eastAsia"/>
          <w:szCs w:val="21"/>
        </w:rPr>
        <w:t>統一思想</w:t>
      </w:r>
      <w:r w:rsidRPr="005B7DEF">
        <w:rPr>
          <w:rFonts w:asciiTheme="minorEastAsia" w:hAnsiTheme="minorEastAsia" w:hint="eastAsia"/>
          <w:szCs w:val="21"/>
        </w:rPr>
        <w:t>の方法論を統一方法論といい</w:t>
      </w:r>
      <w:r w:rsidR="007833BD" w:rsidRPr="005B7DEF">
        <w:rPr>
          <w:rFonts w:asciiTheme="minorEastAsia" w:hAnsiTheme="minorEastAsia" w:hint="eastAsia"/>
          <w:szCs w:val="21"/>
        </w:rPr>
        <w:t>、</w:t>
      </w:r>
      <w:r w:rsidRPr="005B7DEF">
        <w:rPr>
          <w:rFonts w:asciiTheme="minorEastAsia" w:hAnsiTheme="minorEastAsia" w:hint="eastAsia"/>
          <w:szCs w:val="21"/>
        </w:rPr>
        <w:t>その基本法則を授受作用の法則</w:t>
      </w:r>
      <w:r w:rsidR="007833BD" w:rsidRPr="005B7DEF">
        <w:rPr>
          <w:rFonts w:asciiTheme="minorEastAsia" w:hAnsiTheme="minorEastAsia" w:hint="eastAsia"/>
          <w:szCs w:val="21"/>
        </w:rPr>
        <w:t>、</w:t>
      </w:r>
      <w:r w:rsidRPr="005B7DEF">
        <w:rPr>
          <w:rFonts w:asciiTheme="minorEastAsia" w:hAnsiTheme="minorEastAsia" w:hint="eastAsia"/>
          <w:szCs w:val="21"/>
        </w:rPr>
        <w:t>すなわち授受法という</w:t>
      </w:r>
      <w:r w:rsidR="00981EB0" w:rsidRPr="005B7DEF">
        <w:rPr>
          <w:rFonts w:asciiTheme="minorEastAsia" w:hAnsiTheme="minorEastAsia" w:hint="eastAsia"/>
          <w:szCs w:val="21"/>
          <w:vertAlign w:val="superscript"/>
        </w:rPr>
        <w:t>3)</w:t>
      </w:r>
      <w:r w:rsidR="00981EB0" w:rsidRPr="005B7DEF">
        <w:rPr>
          <w:rFonts w:asciiTheme="minorEastAsia" w:hAnsiTheme="minorEastAsia" w:hint="eastAsia"/>
          <w:szCs w:val="21"/>
        </w:rPr>
        <w:t>。</w:t>
      </w:r>
      <w:r w:rsidRPr="005B7DEF">
        <w:rPr>
          <w:rFonts w:asciiTheme="minorEastAsia" w:hAnsiTheme="minorEastAsia" w:hint="eastAsia"/>
          <w:szCs w:val="21"/>
        </w:rPr>
        <w:t>プラトンと同じように</w:t>
      </w:r>
      <w:r w:rsidR="00981EB0"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の授受法も</w:t>
      </w:r>
      <w:r w:rsidR="006038E2">
        <w:rPr>
          <w:rFonts w:asciiTheme="minorEastAsia" w:hAnsiTheme="minorEastAsia" w:hint="eastAsia"/>
          <w:szCs w:val="21"/>
        </w:rPr>
        <w:t>、</w:t>
      </w:r>
      <w:r w:rsidRPr="005B7DEF">
        <w:rPr>
          <w:rFonts w:asciiTheme="minorEastAsia" w:hAnsiTheme="minorEastAsia" w:hint="eastAsia"/>
          <w:szCs w:val="21"/>
        </w:rPr>
        <w:t>単</w:t>
      </w:r>
      <w:r w:rsidR="00981EB0" w:rsidRPr="005B7DEF">
        <w:rPr>
          <w:rFonts w:asciiTheme="minorEastAsia" w:hAnsiTheme="minorEastAsia" w:hint="eastAsia"/>
          <w:szCs w:val="21"/>
        </w:rPr>
        <w:t>に</w:t>
      </w:r>
      <w:r w:rsidRPr="005B7DEF">
        <w:rPr>
          <w:rFonts w:asciiTheme="minorEastAsia" w:hAnsiTheme="minorEastAsia" w:hint="eastAsia"/>
          <w:szCs w:val="21"/>
        </w:rPr>
        <w:t>方法論</w:t>
      </w:r>
      <w:r w:rsidR="00981EB0" w:rsidRPr="005B7DEF">
        <w:rPr>
          <w:rFonts w:asciiTheme="minorEastAsia" w:hAnsiTheme="minorEastAsia" w:hint="eastAsia"/>
          <w:szCs w:val="21"/>
        </w:rPr>
        <w:t>だ</w:t>
      </w:r>
      <w:r w:rsidRPr="005B7DEF">
        <w:rPr>
          <w:rFonts w:asciiTheme="minorEastAsia" w:hAnsiTheme="minorEastAsia" w:hint="eastAsia"/>
          <w:szCs w:val="21"/>
        </w:rPr>
        <w:t>けで機能するのではなく</w:t>
      </w:r>
      <w:r w:rsidR="00981EB0" w:rsidRPr="005B7DEF">
        <w:rPr>
          <w:rFonts w:asciiTheme="minorEastAsia" w:hAnsiTheme="minorEastAsia" w:hint="eastAsia"/>
          <w:szCs w:val="21"/>
        </w:rPr>
        <w:t>、</w:t>
      </w:r>
      <w:r w:rsidRPr="005B7DEF">
        <w:rPr>
          <w:rFonts w:asciiTheme="minorEastAsia" w:hAnsiTheme="minorEastAsia" w:hint="eastAsia"/>
          <w:szCs w:val="21"/>
        </w:rPr>
        <w:t>認識論的</w:t>
      </w:r>
      <w:r w:rsidR="007833BD" w:rsidRPr="005B7DEF">
        <w:rPr>
          <w:rFonts w:asciiTheme="minorEastAsia" w:hAnsiTheme="minorEastAsia" w:hint="eastAsia"/>
          <w:szCs w:val="21"/>
        </w:rPr>
        <w:t>、</w:t>
      </w:r>
      <w:r w:rsidRPr="005B7DEF">
        <w:rPr>
          <w:rFonts w:asciiTheme="minorEastAsia" w:hAnsiTheme="minorEastAsia" w:hint="eastAsia"/>
          <w:szCs w:val="21"/>
        </w:rPr>
        <w:t>形而上学的契機を同時に持ちながら</w:t>
      </w:r>
      <w:r w:rsidR="007833BD" w:rsidRPr="005B7DEF">
        <w:rPr>
          <w:rFonts w:asciiTheme="minorEastAsia" w:hAnsiTheme="minorEastAsia" w:hint="eastAsia"/>
          <w:szCs w:val="21"/>
        </w:rPr>
        <w:t>、</w:t>
      </w:r>
      <w:r w:rsidRPr="005B7DEF">
        <w:rPr>
          <w:rFonts w:asciiTheme="minorEastAsia" w:hAnsiTheme="minorEastAsia" w:hint="eastAsia"/>
          <w:szCs w:val="21"/>
        </w:rPr>
        <w:t>機能する。したがって授受法が適用される情況により</w:t>
      </w:r>
      <w:r w:rsidR="00981EB0" w:rsidRPr="005B7DEF">
        <w:rPr>
          <w:rFonts w:asciiTheme="minorEastAsia" w:hAnsiTheme="minorEastAsia" w:hint="eastAsia"/>
          <w:szCs w:val="21"/>
        </w:rPr>
        <w:t>、</w:t>
      </w:r>
      <w:r w:rsidRPr="005B7DEF">
        <w:rPr>
          <w:rFonts w:asciiTheme="minorEastAsia" w:hAnsiTheme="minorEastAsia" w:hint="eastAsia"/>
          <w:szCs w:val="21"/>
        </w:rPr>
        <w:t>認識論的授受法</w:t>
      </w:r>
      <w:r w:rsidR="007833BD" w:rsidRPr="005B7DEF">
        <w:rPr>
          <w:rFonts w:asciiTheme="minorEastAsia" w:hAnsiTheme="minorEastAsia" w:hint="eastAsia"/>
          <w:szCs w:val="21"/>
        </w:rPr>
        <w:t>、</w:t>
      </w:r>
      <w:r w:rsidRPr="005B7DEF">
        <w:rPr>
          <w:rFonts w:asciiTheme="minorEastAsia" w:hAnsiTheme="minorEastAsia" w:hint="eastAsia"/>
          <w:szCs w:val="21"/>
        </w:rPr>
        <w:t>存在論的授受法</w:t>
      </w:r>
      <w:r w:rsidR="007833BD" w:rsidRPr="005B7DEF">
        <w:rPr>
          <w:rFonts w:asciiTheme="minorEastAsia" w:hAnsiTheme="minorEastAsia" w:hint="eastAsia"/>
          <w:szCs w:val="21"/>
        </w:rPr>
        <w:t>、</w:t>
      </w:r>
      <w:r w:rsidRPr="005B7DEF">
        <w:rPr>
          <w:rFonts w:asciiTheme="minorEastAsia" w:hAnsiTheme="minorEastAsia" w:hint="eastAsia"/>
          <w:szCs w:val="21"/>
        </w:rPr>
        <w:t>形而上学的授受法と呼</w:t>
      </w:r>
      <w:r w:rsidR="00981EB0" w:rsidRPr="005B7DEF">
        <w:rPr>
          <w:rFonts w:asciiTheme="minorEastAsia" w:hAnsiTheme="minorEastAsia" w:hint="eastAsia"/>
          <w:szCs w:val="21"/>
        </w:rPr>
        <w:t>ぶ</w:t>
      </w:r>
      <w:r w:rsidRPr="005B7DEF">
        <w:rPr>
          <w:rFonts w:asciiTheme="minorEastAsia" w:hAnsiTheme="minorEastAsia" w:hint="eastAsia"/>
          <w:szCs w:val="21"/>
        </w:rPr>
        <w:t>ことができ</w:t>
      </w:r>
      <w:r w:rsidR="007833BD" w:rsidRPr="005B7DEF">
        <w:rPr>
          <w:rFonts w:asciiTheme="minorEastAsia" w:hAnsiTheme="minorEastAsia" w:hint="eastAsia"/>
          <w:szCs w:val="21"/>
        </w:rPr>
        <w:t>、</w:t>
      </w:r>
      <w:r w:rsidRPr="005B7DEF">
        <w:rPr>
          <w:rFonts w:asciiTheme="minorEastAsia" w:hAnsiTheme="minorEastAsia" w:hint="eastAsia"/>
          <w:szCs w:val="21"/>
        </w:rPr>
        <w:t>また科学探求の現場では科学的授受法と呼ばれることもできる。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また統一方法論は</w:t>
      </w:r>
      <w:r w:rsidR="006038E2">
        <w:rPr>
          <w:rFonts w:asciiTheme="minorEastAsia" w:hAnsiTheme="minorEastAsia" w:hint="eastAsia"/>
          <w:szCs w:val="21"/>
        </w:rPr>
        <w:t>、</w:t>
      </w:r>
      <w:r w:rsidRPr="005B7DEF">
        <w:rPr>
          <w:rFonts w:asciiTheme="minorEastAsia" w:hAnsiTheme="minorEastAsia" w:hint="eastAsia"/>
          <w:szCs w:val="21"/>
        </w:rPr>
        <w:t>それぞれの哲学的位置づけを守るために方法論上の徹底性を期してきた既存哲学の立場を省察し</w:t>
      </w:r>
      <w:r w:rsidR="007833BD" w:rsidRPr="005B7DEF">
        <w:rPr>
          <w:rFonts w:asciiTheme="minorEastAsia" w:hAnsiTheme="minorEastAsia" w:hint="eastAsia"/>
          <w:szCs w:val="21"/>
        </w:rPr>
        <w:t>、</w:t>
      </w:r>
      <w:r w:rsidRPr="005B7DEF">
        <w:rPr>
          <w:rFonts w:asciiTheme="minorEastAsia" w:hAnsiTheme="minorEastAsia" w:hint="eastAsia"/>
          <w:szCs w:val="21"/>
        </w:rPr>
        <w:t>他の哲学の方法論上の特殊性も認めることによって</w:t>
      </w:r>
      <w:r w:rsidR="00981EB0" w:rsidRPr="005B7DEF">
        <w:rPr>
          <w:rFonts w:asciiTheme="minorEastAsia" w:hAnsiTheme="minorEastAsia" w:hint="eastAsia"/>
          <w:szCs w:val="21"/>
        </w:rPr>
        <w:t>、</w:t>
      </w:r>
      <w:r w:rsidRPr="005B7DEF">
        <w:rPr>
          <w:rFonts w:asciiTheme="minorEastAsia" w:hAnsiTheme="minorEastAsia" w:hint="eastAsia"/>
          <w:szCs w:val="21"/>
        </w:rPr>
        <w:t>方法論相互間の総合と統一を指向していく。</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'キジ</w:t>
      </w:r>
      <w:r w:rsidR="00981EB0" w:rsidRPr="005B7DEF">
        <w:rPr>
          <w:rFonts w:asciiTheme="minorEastAsia" w:hAnsiTheme="minorEastAsia" w:hint="eastAsia"/>
          <w:szCs w:val="21"/>
        </w:rPr>
        <w:t>を捕えるのはタカ</w:t>
      </w:r>
      <w:r w:rsidRPr="005B7DEF">
        <w:rPr>
          <w:rFonts w:asciiTheme="minorEastAsia" w:hAnsiTheme="minorEastAsia" w:hint="eastAsia"/>
          <w:szCs w:val="21"/>
        </w:rPr>
        <w:t>'という</w:t>
      </w:r>
      <w:r w:rsidR="00981EB0" w:rsidRPr="005B7DEF">
        <w:rPr>
          <w:rFonts w:asciiTheme="minorEastAsia" w:hAnsiTheme="minorEastAsia" w:hint="eastAsia"/>
          <w:szCs w:val="21"/>
        </w:rPr>
        <w:t>言葉</w:t>
      </w:r>
      <w:r w:rsidRPr="005B7DEF">
        <w:rPr>
          <w:rFonts w:asciiTheme="minorEastAsia" w:hAnsiTheme="minorEastAsia" w:hint="eastAsia"/>
          <w:szCs w:val="21"/>
        </w:rPr>
        <w:t>があるように</w:t>
      </w:r>
      <w:r w:rsidR="00981EB0" w:rsidRPr="005B7DEF">
        <w:rPr>
          <w:rFonts w:asciiTheme="minorEastAsia" w:hAnsiTheme="minorEastAsia" w:hint="eastAsia"/>
          <w:szCs w:val="21"/>
        </w:rPr>
        <w:t>、</w:t>
      </w:r>
      <w:r w:rsidRPr="005B7DEF">
        <w:rPr>
          <w:rFonts w:asciiTheme="minorEastAsia" w:hAnsiTheme="minorEastAsia" w:hint="eastAsia"/>
          <w:szCs w:val="21"/>
        </w:rPr>
        <w:t>科学現場で提起された問題を解決するためには</w:t>
      </w:r>
      <w:r w:rsidR="006038E2">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や実験条件を変更しなければならないことが茶飯事</w:t>
      </w:r>
      <w:r w:rsidR="006038E2">
        <w:rPr>
          <w:rFonts w:asciiTheme="minorEastAsia" w:hAnsiTheme="minorEastAsia" w:hint="eastAsia"/>
          <w:szCs w:val="21"/>
        </w:rPr>
        <w:t>であるから</w:t>
      </w:r>
      <w:r w:rsidR="007833BD" w:rsidRPr="005B7DEF">
        <w:rPr>
          <w:rFonts w:asciiTheme="minorEastAsia" w:hAnsiTheme="minorEastAsia" w:hint="eastAsia"/>
          <w:szCs w:val="21"/>
        </w:rPr>
        <w:t>、</w:t>
      </w:r>
      <w:r w:rsidRPr="005B7DEF">
        <w:rPr>
          <w:rFonts w:asciiTheme="minorEastAsia" w:hAnsiTheme="minorEastAsia" w:hint="eastAsia"/>
          <w:szCs w:val="21"/>
        </w:rPr>
        <w:t>その時ごとに一つの方法論</w:t>
      </w:r>
      <w:r w:rsidR="00981EB0" w:rsidRPr="005B7DEF">
        <w:rPr>
          <w:rFonts w:asciiTheme="minorEastAsia" w:hAnsiTheme="minorEastAsia" w:hint="eastAsia"/>
          <w:szCs w:val="21"/>
        </w:rPr>
        <w:t>だけに固執する</w:t>
      </w:r>
      <w:r w:rsidRPr="005B7DEF">
        <w:rPr>
          <w:rFonts w:asciiTheme="minorEastAsia" w:hAnsiTheme="minorEastAsia" w:hint="eastAsia"/>
          <w:szCs w:val="21"/>
        </w:rPr>
        <w:t>場合</w:t>
      </w:r>
      <w:r w:rsidR="00981EB0" w:rsidRPr="005B7DEF">
        <w:rPr>
          <w:rFonts w:asciiTheme="minorEastAsia" w:hAnsiTheme="minorEastAsia" w:hint="eastAsia"/>
          <w:szCs w:val="21"/>
        </w:rPr>
        <w:t>、</w:t>
      </w:r>
      <w:r w:rsidRPr="005B7DEF">
        <w:rPr>
          <w:rFonts w:asciiTheme="minorEastAsia" w:hAnsiTheme="minorEastAsia" w:hint="eastAsia"/>
          <w:szCs w:val="21"/>
        </w:rPr>
        <w:t>事態を誤らせることが</w:t>
      </w:r>
      <w:r w:rsidR="00981EB0" w:rsidRPr="005B7DEF">
        <w:rPr>
          <w:rFonts w:asciiTheme="minorEastAsia" w:hAnsiTheme="minorEastAsia" w:hint="eastAsia"/>
          <w:szCs w:val="21"/>
        </w:rPr>
        <w:t>ありえる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帰納と演繹に対する方法論統一の課題は</w:t>
      </w:r>
      <w:r w:rsidR="00981EB0" w:rsidRPr="005B7DEF">
        <w:rPr>
          <w:rFonts w:asciiTheme="minorEastAsia" w:hAnsiTheme="minorEastAsia" w:hint="eastAsia"/>
          <w:szCs w:val="21"/>
        </w:rPr>
        <w:t>、</w:t>
      </w:r>
      <w:r w:rsidRPr="005B7DEF">
        <w:rPr>
          <w:rFonts w:asciiTheme="minorEastAsia" w:hAnsiTheme="minorEastAsia" w:hint="eastAsia"/>
          <w:szCs w:val="21"/>
        </w:rPr>
        <w:t>もう一つの総合的な方法論を作って</w:t>
      </w:r>
      <w:r w:rsidR="007833BD" w:rsidRPr="005B7DEF">
        <w:rPr>
          <w:rFonts w:asciiTheme="minorEastAsia" w:hAnsiTheme="minorEastAsia" w:hint="eastAsia"/>
          <w:szCs w:val="21"/>
        </w:rPr>
        <w:t>、</w:t>
      </w:r>
      <w:r w:rsidRPr="005B7DEF">
        <w:rPr>
          <w:rFonts w:asciiTheme="minorEastAsia" w:hAnsiTheme="minorEastAsia" w:hint="eastAsia"/>
          <w:szCs w:val="21"/>
        </w:rPr>
        <w:t>その方法論</w:t>
      </w:r>
      <w:r w:rsidR="00981EB0" w:rsidRPr="005B7DEF">
        <w:rPr>
          <w:rFonts w:asciiTheme="minorEastAsia" w:hAnsiTheme="minorEastAsia" w:hint="eastAsia"/>
          <w:szCs w:val="21"/>
        </w:rPr>
        <w:t>によって</w:t>
      </w:r>
      <w:r w:rsidRPr="005B7DEF">
        <w:rPr>
          <w:rFonts w:asciiTheme="minorEastAsia" w:hAnsiTheme="minorEastAsia" w:hint="eastAsia"/>
          <w:szCs w:val="21"/>
        </w:rPr>
        <w:t>統一しようという意味でなく</w:t>
      </w:r>
      <w:r w:rsidR="007833BD" w:rsidRPr="005B7DEF">
        <w:rPr>
          <w:rFonts w:asciiTheme="minorEastAsia" w:hAnsiTheme="minorEastAsia" w:hint="eastAsia"/>
          <w:szCs w:val="21"/>
        </w:rPr>
        <w:t>、</w:t>
      </w:r>
      <w:r w:rsidRPr="005B7DEF">
        <w:rPr>
          <w:rFonts w:asciiTheme="minorEastAsia" w:hAnsiTheme="minorEastAsia" w:hint="eastAsia"/>
          <w:szCs w:val="21"/>
        </w:rPr>
        <w:t>方法論相互間に排他的に適用された特殊性</w:t>
      </w:r>
      <w:r w:rsidR="004F5DF8" w:rsidRPr="005B7DEF">
        <w:rPr>
          <w:rFonts w:asciiTheme="minorEastAsia" w:hAnsiTheme="minorEastAsia" w:hint="eastAsia"/>
          <w:szCs w:val="21"/>
        </w:rPr>
        <w:t>で</w:t>
      </w:r>
      <w:r w:rsidR="00981EB0" w:rsidRPr="005B7DEF">
        <w:rPr>
          <w:rFonts w:asciiTheme="minorEastAsia" w:hAnsiTheme="minorEastAsia" w:hint="eastAsia"/>
          <w:szCs w:val="21"/>
        </w:rPr>
        <w:t>なく、</w:t>
      </w:r>
      <w:r w:rsidRPr="005B7DEF">
        <w:rPr>
          <w:rFonts w:asciiTheme="minorEastAsia" w:hAnsiTheme="minorEastAsia" w:hint="eastAsia"/>
          <w:szCs w:val="21"/>
        </w:rPr>
        <w:t>本質的な意味を把握して</w:t>
      </w:r>
      <w:r w:rsidR="007833BD" w:rsidRPr="005B7DEF">
        <w:rPr>
          <w:rFonts w:asciiTheme="minorEastAsia" w:hAnsiTheme="minorEastAsia" w:hint="eastAsia"/>
          <w:szCs w:val="21"/>
        </w:rPr>
        <w:t>、</w:t>
      </w:r>
      <w:r w:rsidRPr="005B7DEF">
        <w:rPr>
          <w:rFonts w:asciiTheme="minorEastAsia" w:hAnsiTheme="minorEastAsia" w:hint="eastAsia"/>
          <w:szCs w:val="21"/>
        </w:rPr>
        <w:t>相互理解を助ける一方</w:t>
      </w:r>
      <w:r w:rsidR="007833BD" w:rsidRPr="005B7DEF">
        <w:rPr>
          <w:rFonts w:asciiTheme="minorEastAsia" w:hAnsiTheme="minorEastAsia" w:hint="eastAsia"/>
          <w:szCs w:val="21"/>
        </w:rPr>
        <w:t>、</w:t>
      </w:r>
      <w:r w:rsidRPr="005B7DEF">
        <w:rPr>
          <w:rFonts w:asciiTheme="minorEastAsia" w:hAnsiTheme="minorEastAsia" w:hint="eastAsia"/>
          <w:szCs w:val="21"/>
        </w:rPr>
        <w:t>問題になった事態解決に実用的に対処する</w:t>
      </w:r>
      <w:r w:rsidR="006038E2">
        <w:rPr>
          <w:rFonts w:asciiTheme="minorEastAsia" w:hAnsiTheme="minorEastAsia" w:hint="eastAsia"/>
          <w:szCs w:val="21"/>
        </w:rPr>
        <w:t>の</w:t>
      </w:r>
      <w:r w:rsidR="004F5DF8" w:rsidRPr="005B7DEF">
        <w:rPr>
          <w:rFonts w:asciiTheme="minorEastAsia" w:hAnsiTheme="minorEastAsia" w:hint="eastAsia"/>
          <w:szCs w:val="21"/>
        </w:rPr>
        <w:t>である。</w:t>
      </w:r>
      <w:r w:rsidRPr="005B7DEF">
        <w:rPr>
          <w:rFonts w:asciiTheme="minorEastAsia" w:hAnsiTheme="minorEastAsia" w:hint="eastAsia"/>
          <w:szCs w:val="21"/>
        </w:rPr>
        <w:t>一歩進んで</w:t>
      </w:r>
      <w:r w:rsidR="00981EB0" w:rsidRPr="005B7DEF">
        <w:rPr>
          <w:rFonts w:asciiTheme="minorEastAsia" w:hAnsiTheme="minorEastAsia" w:hint="eastAsia"/>
          <w:szCs w:val="21"/>
        </w:rPr>
        <w:t>、</w:t>
      </w:r>
      <w:r w:rsidRPr="005B7DEF">
        <w:rPr>
          <w:rFonts w:asciiTheme="minorEastAsia" w:hAnsiTheme="minorEastAsia" w:hint="eastAsia"/>
          <w:szCs w:val="21"/>
        </w:rPr>
        <w:t>帰納と演繹がコインの両面のように</w:t>
      </w:r>
      <w:r w:rsidR="006C28F7" w:rsidRPr="005B7DEF">
        <w:rPr>
          <w:rFonts w:asciiTheme="minorEastAsia" w:hAnsiTheme="minorEastAsia" w:hint="eastAsia"/>
          <w:szCs w:val="21"/>
        </w:rPr>
        <w:t>統一思想</w:t>
      </w:r>
      <w:r w:rsidR="00981EB0" w:rsidRPr="005B7DEF">
        <w:rPr>
          <w:rFonts w:asciiTheme="minorEastAsia" w:hAnsiTheme="minorEastAsia" w:hint="eastAsia"/>
          <w:szCs w:val="21"/>
        </w:rPr>
        <w:t>における</w:t>
      </w:r>
      <w:r w:rsidRPr="005B7DEF">
        <w:rPr>
          <w:rFonts w:asciiTheme="minorEastAsia" w:hAnsiTheme="minorEastAsia" w:hint="eastAsia"/>
          <w:szCs w:val="21"/>
        </w:rPr>
        <w:lastRenderedPageBreak/>
        <w:t>内的</w:t>
      </w:r>
      <w:r w:rsidR="007833BD" w:rsidRPr="005B7DEF">
        <w:rPr>
          <w:rFonts w:asciiTheme="minorEastAsia" w:hAnsiTheme="minorEastAsia" w:hint="eastAsia"/>
          <w:szCs w:val="21"/>
        </w:rPr>
        <w:t>、</w:t>
      </w:r>
      <w:r w:rsidRPr="005B7DEF">
        <w:rPr>
          <w:rFonts w:asciiTheme="minorEastAsia" w:hAnsiTheme="minorEastAsia" w:hint="eastAsia"/>
          <w:szCs w:val="21"/>
        </w:rPr>
        <w:t>外</w:t>
      </w:r>
      <w:r w:rsidR="00981EB0" w:rsidRPr="005B7DEF">
        <w:rPr>
          <w:rFonts w:asciiTheme="minorEastAsia" w:hAnsiTheme="minorEastAsia" w:hint="eastAsia"/>
          <w:szCs w:val="21"/>
        </w:rPr>
        <w:t>的</w:t>
      </w:r>
      <w:r w:rsidRPr="005B7DEF">
        <w:rPr>
          <w:rFonts w:asciiTheme="minorEastAsia" w:hAnsiTheme="minorEastAsia" w:hint="eastAsia"/>
          <w:szCs w:val="21"/>
        </w:rPr>
        <w:t>授受法の一側面を扱った方法論</w:t>
      </w:r>
      <w:r w:rsidR="004F5DF8" w:rsidRPr="005B7DEF">
        <w:rPr>
          <w:rFonts w:asciiTheme="minorEastAsia" w:hAnsiTheme="minorEastAsia" w:hint="eastAsia"/>
          <w:szCs w:val="21"/>
        </w:rPr>
        <w:t>である</w:t>
      </w:r>
      <w:r w:rsidRPr="005B7DEF">
        <w:rPr>
          <w:rFonts w:asciiTheme="minorEastAsia" w:hAnsiTheme="minorEastAsia" w:hint="eastAsia"/>
          <w:szCs w:val="21"/>
        </w:rPr>
        <w:t>という点を指摘して</w:t>
      </w:r>
      <w:r w:rsidR="007833BD" w:rsidRPr="005B7DEF">
        <w:rPr>
          <w:rFonts w:asciiTheme="minorEastAsia" w:hAnsiTheme="minorEastAsia" w:hint="eastAsia"/>
          <w:szCs w:val="21"/>
        </w:rPr>
        <w:t>、</w:t>
      </w:r>
      <w:r w:rsidRPr="005B7DEF">
        <w:rPr>
          <w:rFonts w:asciiTheme="minorEastAsia" w:hAnsiTheme="minorEastAsia" w:hint="eastAsia"/>
          <w:szCs w:val="21"/>
        </w:rPr>
        <w:t>二つの方法論の統一的な</w:t>
      </w:r>
      <w:r w:rsidR="009E2B5B" w:rsidRPr="005B7DEF">
        <w:rPr>
          <w:rFonts w:asciiTheme="minorEastAsia" w:hAnsiTheme="minorEastAsia" w:hint="eastAsia"/>
          <w:szCs w:val="21"/>
        </w:rPr>
        <w:t>理解</w:t>
      </w:r>
      <w:r w:rsidRPr="005B7DEF">
        <w:rPr>
          <w:rFonts w:asciiTheme="minorEastAsia" w:hAnsiTheme="minorEastAsia" w:hint="eastAsia"/>
          <w:szCs w:val="21"/>
        </w:rPr>
        <w:t>と実用的な事態解決を助けるため</w:t>
      </w:r>
      <w:r w:rsidR="004F5DF8" w:rsidRPr="005B7DEF">
        <w:rPr>
          <w:rFonts w:asciiTheme="minorEastAsia" w:hAnsiTheme="minorEastAsia" w:hint="eastAsia"/>
          <w:szCs w:val="21"/>
        </w:rPr>
        <w:t>である。</w:t>
      </w:r>
      <w:r w:rsidRPr="005B7DEF">
        <w:rPr>
          <w:rFonts w:asciiTheme="minorEastAsia" w:hAnsiTheme="minorEastAsia" w:hint="eastAsia"/>
          <w:szCs w:val="21"/>
        </w:rPr>
        <w:t>このように方法論の統一は</w:t>
      </w:r>
      <w:r w:rsidR="00981EB0" w:rsidRPr="005B7DEF">
        <w:rPr>
          <w:rFonts w:asciiTheme="minorEastAsia" w:hAnsiTheme="minorEastAsia" w:hint="eastAsia"/>
          <w:szCs w:val="21"/>
        </w:rPr>
        <w:t>、</w:t>
      </w:r>
      <w:r w:rsidRPr="005B7DEF">
        <w:rPr>
          <w:rFonts w:asciiTheme="minorEastAsia" w:hAnsiTheme="minorEastAsia" w:hint="eastAsia"/>
          <w:szCs w:val="21"/>
        </w:rPr>
        <w:t>科学現場で提起された多様な問題を効率的に解決するのに必要な</w:t>
      </w:r>
      <w:r w:rsidR="00981EB0" w:rsidRPr="005B7DEF">
        <w:rPr>
          <w:rFonts w:asciiTheme="minorEastAsia" w:hAnsiTheme="minorEastAsia" w:hint="eastAsia"/>
          <w:szCs w:val="21"/>
        </w:rPr>
        <w:t>だ</w:t>
      </w:r>
      <w:r w:rsidRPr="005B7DEF">
        <w:rPr>
          <w:rFonts w:asciiTheme="minorEastAsia" w:hAnsiTheme="minorEastAsia" w:hint="eastAsia"/>
          <w:szCs w:val="21"/>
        </w:rPr>
        <w:t>けでなく</w:t>
      </w:r>
      <w:r w:rsidR="00981EB0" w:rsidRPr="005B7DEF">
        <w:rPr>
          <w:rFonts w:asciiTheme="minorEastAsia" w:hAnsiTheme="minorEastAsia" w:hint="eastAsia"/>
          <w:szCs w:val="21"/>
        </w:rPr>
        <w:t>、</w:t>
      </w:r>
      <w:r w:rsidRPr="005B7DEF">
        <w:rPr>
          <w:rFonts w:asciiTheme="minorEastAsia" w:hAnsiTheme="minorEastAsia" w:hint="eastAsia"/>
          <w:szCs w:val="21"/>
        </w:rPr>
        <w:t>学問を統一的に理解するところに</w:t>
      </w:r>
      <w:r w:rsidR="00981EB0" w:rsidRPr="005B7DEF">
        <w:rPr>
          <w:rFonts w:asciiTheme="minorEastAsia" w:hAnsiTheme="minorEastAsia" w:hint="eastAsia"/>
          <w:szCs w:val="21"/>
        </w:rPr>
        <w:t>おい</w:t>
      </w:r>
      <w:r w:rsidRPr="005B7DEF">
        <w:rPr>
          <w:rFonts w:asciiTheme="minorEastAsia" w:hAnsiTheme="minorEastAsia" w:hint="eastAsia"/>
          <w:szCs w:val="21"/>
        </w:rPr>
        <w:t>ても主要な課題になる</w:t>
      </w:r>
      <w:r w:rsidR="00981EB0"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経験論と合理論の対決は</w:t>
      </w:r>
      <w:r w:rsidR="00981EB0" w:rsidRPr="005B7DEF">
        <w:rPr>
          <w:rFonts w:asciiTheme="minorEastAsia" w:hAnsiTheme="minorEastAsia" w:hint="eastAsia"/>
          <w:szCs w:val="21"/>
        </w:rPr>
        <w:t>、</w:t>
      </w:r>
      <w:r w:rsidRPr="005B7DEF">
        <w:rPr>
          <w:rFonts w:asciiTheme="minorEastAsia" w:hAnsiTheme="minorEastAsia" w:hint="eastAsia"/>
          <w:szCs w:val="21"/>
        </w:rPr>
        <w:t>哲学史全体を</w:t>
      </w:r>
      <w:r w:rsidR="006038E2">
        <w:rPr>
          <w:rFonts w:asciiTheme="minorEastAsia" w:hAnsiTheme="minorEastAsia" w:hint="eastAsia"/>
          <w:szCs w:val="21"/>
        </w:rPr>
        <w:t>めぐって、</w:t>
      </w:r>
      <w:r w:rsidRPr="005B7DEF">
        <w:rPr>
          <w:rFonts w:asciiTheme="minorEastAsia" w:hAnsiTheme="minorEastAsia" w:hint="eastAsia"/>
          <w:szCs w:val="21"/>
        </w:rPr>
        <w:t>認識論論争の中心部で起きた</w:t>
      </w:r>
      <w:r w:rsidR="00981EB0" w:rsidRPr="005B7DEF">
        <w:rPr>
          <w:rFonts w:asciiTheme="minorEastAsia" w:hAnsiTheme="minorEastAsia" w:hint="eastAsia"/>
          <w:szCs w:val="21"/>
        </w:rPr>
        <w:t>、かけ離れたそれぞれの</w:t>
      </w:r>
      <w:r w:rsidRPr="005B7DEF">
        <w:rPr>
          <w:rFonts w:asciiTheme="minorEastAsia" w:hAnsiTheme="minorEastAsia" w:hint="eastAsia"/>
          <w:szCs w:val="21"/>
        </w:rPr>
        <w:t>哲学的立場を代弁</w:t>
      </w:r>
      <w:r w:rsidR="006038E2">
        <w:rPr>
          <w:rFonts w:asciiTheme="minorEastAsia" w:hAnsiTheme="minorEastAsia" w:hint="eastAsia"/>
          <w:szCs w:val="21"/>
        </w:rPr>
        <w:t>しながら</w:t>
      </w:r>
      <w:r w:rsidR="007833BD" w:rsidRPr="005B7DEF">
        <w:rPr>
          <w:rFonts w:asciiTheme="minorEastAsia" w:hAnsiTheme="minorEastAsia" w:hint="eastAsia"/>
          <w:szCs w:val="21"/>
        </w:rPr>
        <w:t>、</w:t>
      </w:r>
      <w:r w:rsidR="006038E2">
        <w:rPr>
          <w:rFonts w:asciiTheme="minorEastAsia" w:hAnsiTheme="minorEastAsia" w:hint="eastAsia"/>
          <w:szCs w:val="21"/>
        </w:rPr>
        <w:t>袋小路に</w:t>
      </w:r>
      <w:r w:rsidR="00981EB0" w:rsidRPr="005B7DEF">
        <w:rPr>
          <w:rFonts w:asciiTheme="minorEastAsia" w:hAnsiTheme="minorEastAsia" w:hint="eastAsia"/>
          <w:szCs w:val="21"/>
        </w:rPr>
        <w:t>ぶつかり</w:t>
      </w:r>
      <w:r w:rsidR="007833BD" w:rsidRPr="005B7DEF">
        <w:rPr>
          <w:rFonts w:asciiTheme="minorEastAsia" w:hAnsiTheme="minorEastAsia" w:hint="eastAsia"/>
          <w:szCs w:val="21"/>
        </w:rPr>
        <w:t>、</w:t>
      </w:r>
      <w:r w:rsidRPr="005B7DEF">
        <w:rPr>
          <w:rFonts w:asciiTheme="minorEastAsia" w:hAnsiTheme="minorEastAsia" w:hint="eastAsia"/>
          <w:szCs w:val="21"/>
        </w:rPr>
        <w:t>互いに和解できる余地を見せることができなかった。経験論が帰納論理という方法論で認識問題に接近した</w:t>
      </w:r>
      <w:r w:rsidR="006038E2">
        <w:rPr>
          <w:rFonts w:asciiTheme="minorEastAsia" w:hAnsiTheme="minorEastAsia" w:hint="eastAsia"/>
          <w:szCs w:val="21"/>
        </w:rPr>
        <w:t>のにたいして、</w:t>
      </w:r>
      <w:r w:rsidRPr="005B7DEF">
        <w:rPr>
          <w:rFonts w:asciiTheme="minorEastAsia" w:hAnsiTheme="minorEastAsia" w:hint="eastAsia"/>
          <w:szCs w:val="21"/>
        </w:rPr>
        <w:t>合理論は演繹論理という方法論で認識問題を扱いながら</w:t>
      </w:r>
      <w:r w:rsidR="007833BD" w:rsidRPr="005B7DEF">
        <w:rPr>
          <w:rFonts w:asciiTheme="minorEastAsia" w:hAnsiTheme="minorEastAsia" w:hint="eastAsia"/>
          <w:szCs w:val="21"/>
        </w:rPr>
        <w:t>、</w:t>
      </w:r>
      <w:r w:rsidRPr="005B7DEF">
        <w:rPr>
          <w:rFonts w:asciiTheme="minorEastAsia" w:hAnsiTheme="minorEastAsia" w:hint="eastAsia"/>
          <w:szCs w:val="21"/>
        </w:rPr>
        <w:t>互いに対立した。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6038E2">
        <w:rPr>
          <w:rFonts w:asciiTheme="minorEastAsia" w:hAnsiTheme="minorEastAsia" w:hint="eastAsia"/>
          <w:szCs w:val="21"/>
        </w:rPr>
        <w:t>、両者</w:t>
      </w:r>
      <w:r w:rsidR="003D691F" w:rsidRPr="005B7DEF">
        <w:rPr>
          <w:rFonts w:asciiTheme="minorEastAsia" w:hAnsiTheme="minorEastAsia" w:hint="eastAsia"/>
          <w:szCs w:val="21"/>
        </w:rPr>
        <w:t>の方法論上</w:t>
      </w:r>
      <w:r w:rsidR="006038E2">
        <w:rPr>
          <w:rFonts w:asciiTheme="minorEastAsia" w:hAnsiTheme="minorEastAsia" w:hint="eastAsia"/>
          <w:szCs w:val="21"/>
        </w:rPr>
        <w:t>の</w:t>
      </w:r>
      <w:r w:rsidR="003D691F" w:rsidRPr="005B7DEF">
        <w:rPr>
          <w:rFonts w:asciiTheme="minorEastAsia" w:hAnsiTheme="minorEastAsia" w:hint="eastAsia"/>
          <w:szCs w:val="21"/>
        </w:rPr>
        <w:t>特殊性を認めながらも</w:t>
      </w:r>
      <w:r w:rsidR="007833BD" w:rsidRPr="005B7DEF">
        <w:rPr>
          <w:rFonts w:asciiTheme="minorEastAsia" w:hAnsiTheme="minorEastAsia" w:hint="eastAsia"/>
          <w:szCs w:val="21"/>
        </w:rPr>
        <w:t>、</w:t>
      </w:r>
      <w:r w:rsidR="003D691F" w:rsidRPr="005B7DEF">
        <w:rPr>
          <w:rFonts w:asciiTheme="minorEastAsia" w:hAnsiTheme="minorEastAsia" w:hint="eastAsia"/>
          <w:szCs w:val="21"/>
        </w:rPr>
        <w:t>事実上</w:t>
      </w:r>
      <w:r w:rsidR="007833BD" w:rsidRPr="005B7DEF">
        <w:rPr>
          <w:rFonts w:asciiTheme="minorEastAsia" w:hAnsiTheme="minorEastAsia" w:hint="eastAsia"/>
          <w:szCs w:val="21"/>
        </w:rPr>
        <w:t>、</w:t>
      </w:r>
      <w:r w:rsidR="006038E2">
        <w:rPr>
          <w:rFonts w:asciiTheme="minorEastAsia" w:hAnsiTheme="minorEastAsia" w:hint="eastAsia"/>
          <w:szCs w:val="21"/>
        </w:rPr>
        <w:t>両者</w:t>
      </w:r>
      <w:r w:rsidR="00EE4B8E" w:rsidRPr="005B7DEF">
        <w:rPr>
          <w:rFonts w:asciiTheme="minorEastAsia" w:hAnsiTheme="minorEastAsia" w:hint="eastAsia"/>
          <w:szCs w:val="21"/>
        </w:rPr>
        <w:t>が</w:t>
      </w:r>
      <w:r w:rsidR="003D691F" w:rsidRPr="005B7DEF">
        <w:rPr>
          <w:rFonts w:asciiTheme="minorEastAsia" w:hAnsiTheme="minorEastAsia" w:hint="eastAsia"/>
          <w:szCs w:val="21"/>
        </w:rPr>
        <w:t>主張する特殊性とは</w:t>
      </w:r>
      <w:r w:rsidR="00EE4B8E" w:rsidRPr="005B7DEF">
        <w:rPr>
          <w:rFonts w:asciiTheme="minorEastAsia" w:hAnsiTheme="minorEastAsia" w:hint="eastAsia"/>
          <w:szCs w:val="21"/>
        </w:rPr>
        <w:t>、</w:t>
      </w:r>
      <w:r w:rsidR="003D691F" w:rsidRPr="005B7DEF">
        <w:rPr>
          <w:rFonts w:asciiTheme="minorEastAsia" w:hAnsiTheme="minorEastAsia" w:hint="eastAsia"/>
          <w:szCs w:val="21"/>
        </w:rPr>
        <w:t>全体の一側面を徹底</w:t>
      </w:r>
      <w:r w:rsidR="00EE4B8E" w:rsidRPr="005B7DEF">
        <w:rPr>
          <w:rFonts w:asciiTheme="minorEastAsia" w:hAnsiTheme="minorEastAsia" w:hint="eastAsia"/>
          <w:szCs w:val="21"/>
        </w:rPr>
        <w:t>的に</w:t>
      </w:r>
      <w:r w:rsidR="003D691F" w:rsidRPr="005B7DEF">
        <w:rPr>
          <w:rFonts w:asciiTheme="minorEastAsia" w:hAnsiTheme="minorEastAsia" w:hint="eastAsia"/>
          <w:szCs w:val="21"/>
        </w:rPr>
        <w:t>押し進めた結果</w:t>
      </w:r>
      <w:r w:rsidR="00EE4B8E" w:rsidRPr="005B7DEF">
        <w:rPr>
          <w:rFonts w:asciiTheme="minorEastAsia" w:hAnsiTheme="minorEastAsia" w:hint="eastAsia"/>
          <w:szCs w:val="21"/>
        </w:rPr>
        <w:t>であることを</w:t>
      </w:r>
      <w:r w:rsidR="003D691F" w:rsidRPr="005B7DEF">
        <w:rPr>
          <w:rFonts w:asciiTheme="minorEastAsia" w:hAnsiTheme="minorEastAsia" w:hint="eastAsia"/>
          <w:szCs w:val="21"/>
        </w:rPr>
        <w:t>明らかにすることによって</w:t>
      </w:r>
      <w:r w:rsidR="00EE4B8E" w:rsidRPr="005B7DEF">
        <w:rPr>
          <w:rFonts w:asciiTheme="minorEastAsia" w:hAnsiTheme="minorEastAsia" w:hint="eastAsia"/>
          <w:szCs w:val="21"/>
        </w:rPr>
        <w:t>、</w:t>
      </w:r>
      <w:r w:rsidR="003D691F" w:rsidRPr="005B7DEF">
        <w:rPr>
          <w:rFonts w:asciiTheme="minorEastAsia" w:hAnsiTheme="minorEastAsia" w:hint="eastAsia"/>
          <w:szCs w:val="21"/>
        </w:rPr>
        <w:t>実用的な側面</w:t>
      </w:r>
      <w:r w:rsidR="00EE4B8E" w:rsidRPr="005B7DEF">
        <w:rPr>
          <w:rFonts w:asciiTheme="minorEastAsia" w:hAnsiTheme="minorEastAsia" w:hint="eastAsia"/>
          <w:szCs w:val="21"/>
        </w:rPr>
        <w:t>から</w:t>
      </w:r>
      <w:r w:rsidR="006038E2">
        <w:rPr>
          <w:rFonts w:asciiTheme="minorEastAsia" w:hAnsiTheme="minorEastAsia" w:hint="eastAsia"/>
          <w:szCs w:val="21"/>
        </w:rPr>
        <w:t>両者</w:t>
      </w:r>
      <w:r w:rsidR="003D691F" w:rsidRPr="005B7DEF">
        <w:rPr>
          <w:rFonts w:asciiTheme="minorEastAsia" w:hAnsiTheme="minorEastAsia" w:hint="eastAsia"/>
          <w:szCs w:val="21"/>
        </w:rPr>
        <w:t>の方法論を総合して統一するところを模索する。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アリストテレスが形式論理学をオルガノン(</w:t>
      </w:r>
      <w:proofErr w:type="spellStart"/>
      <w:r w:rsidRPr="005B7DEF">
        <w:rPr>
          <w:rFonts w:asciiTheme="minorEastAsia" w:hAnsiTheme="minorEastAsia" w:hint="eastAsia"/>
          <w:szCs w:val="21"/>
        </w:rPr>
        <w:t>organon</w:t>
      </w:r>
      <w:proofErr w:type="spellEnd"/>
      <w:r w:rsidR="007833BD" w:rsidRPr="005B7DEF">
        <w:rPr>
          <w:rFonts w:asciiTheme="minorEastAsia" w:hAnsiTheme="minorEastAsia" w:hint="eastAsia"/>
          <w:szCs w:val="21"/>
        </w:rPr>
        <w:t>、</w:t>
      </w:r>
      <w:r w:rsidRPr="005B7DEF">
        <w:rPr>
          <w:rFonts w:asciiTheme="minorEastAsia" w:hAnsiTheme="minorEastAsia" w:hint="eastAsia"/>
          <w:szCs w:val="21"/>
        </w:rPr>
        <w:t>方法論)</w:t>
      </w:r>
      <w:r w:rsidR="00EE4B8E" w:rsidRPr="005B7DEF">
        <w:rPr>
          <w:rFonts w:asciiTheme="minorEastAsia" w:hAnsiTheme="minorEastAsia" w:hint="eastAsia"/>
          <w:szCs w:val="21"/>
          <w:vertAlign w:val="superscript"/>
        </w:rPr>
        <w:t>4)</w:t>
      </w:r>
      <w:r w:rsidRPr="005B7DEF">
        <w:rPr>
          <w:rFonts w:asciiTheme="minorEastAsia" w:hAnsiTheme="minorEastAsia" w:hint="eastAsia"/>
          <w:szCs w:val="21"/>
        </w:rPr>
        <w:t>と命名した</w:t>
      </w:r>
      <w:r w:rsidR="006038E2">
        <w:rPr>
          <w:rFonts w:asciiTheme="minorEastAsia" w:hAnsiTheme="minorEastAsia" w:hint="eastAsia"/>
          <w:szCs w:val="21"/>
        </w:rPr>
        <w:t>の</w:t>
      </w:r>
      <w:r w:rsidRPr="005B7DEF">
        <w:rPr>
          <w:rFonts w:asciiTheme="minorEastAsia" w:hAnsiTheme="minorEastAsia" w:hint="eastAsia"/>
          <w:szCs w:val="21"/>
        </w:rPr>
        <w:t>は</w:t>
      </w:r>
      <w:r w:rsidR="00EE4B8E" w:rsidRPr="005B7DEF">
        <w:rPr>
          <w:rFonts w:asciiTheme="minorEastAsia" w:hAnsiTheme="minorEastAsia" w:hint="eastAsia"/>
          <w:szCs w:val="21"/>
        </w:rPr>
        <w:t>、</w:t>
      </w:r>
      <w:r w:rsidRPr="005B7DEF">
        <w:rPr>
          <w:rFonts w:asciiTheme="minorEastAsia" w:hAnsiTheme="minorEastAsia" w:hint="eastAsia"/>
          <w:szCs w:val="21"/>
        </w:rPr>
        <w:t>形式論理学をあくまでも手段と道具</w:t>
      </w:r>
      <w:r w:rsidR="00EE4B8E" w:rsidRPr="005B7DEF">
        <w:rPr>
          <w:rFonts w:asciiTheme="minorEastAsia" w:hAnsiTheme="minorEastAsia" w:hint="eastAsia"/>
          <w:szCs w:val="21"/>
        </w:rPr>
        <w:t>として</w:t>
      </w:r>
      <w:r w:rsidRPr="005B7DEF">
        <w:rPr>
          <w:rFonts w:asciiTheme="minorEastAsia" w:hAnsiTheme="minorEastAsia" w:hint="eastAsia"/>
          <w:szCs w:val="21"/>
        </w:rPr>
        <w:t>使うべき</w:t>
      </w:r>
      <w:r w:rsidR="004F5DF8" w:rsidRPr="005B7DEF">
        <w:rPr>
          <w:rFonts w:asciiTheme="minorEastAsia" w:hAnsiTheme="minorEastAsia" w:hint="eastAsia"/>
          <w:szCs w:val="21"/>
        </w:rPr>
        <w:t>である</w:t>
      </w:r>
      <w:r w:rsidRPr="005B7DEF">
        <w:rPr>
          <w:rFonts w:asciiTheme="minorEastAsia" w:hAnsiTheme="minorEastAsia" w:hint="eastAsia"/>
          <w:szCs w:val="21"/>
        </w:rPr>
        <w:t>と見たためであり</w:t>
      </w:r>
      <w:r w:rsidR="007833BD" w:rsidRPr="005B7DEF">
        <w:rPr>
          <w:rFonts w:asciiTheme="minorEastAsia" w:hAnsiTheme="minorEastAsia" w:hint="eastAsia"/>
          <w:szCs w:val="21"/>
        </w:rPr>
        <w:t>、</w:t>
      </w:r>
      <w:r w:rsidRPr="005B7DEF">
        <w:rPr>
          <w:rFonts w:asciiTheme="minorEastAsia" w:hAnsiTheme="minorEastAsia" w:hint="eastAsia"/>
          <w:szCs w:val="21"/>
        </w:rPr>
        <w:t>したがって方法論を独断的に使えば</w:t>
      </w:r>
      <w:r w:rsidR="00EE4B8E" w:rsidRPr="005B7DEF">
        <w:rPr>
          <w:rFonts w:asciiTheme="minorEastAsia" w:hAnsiTheme="minorEastAsia" w:hint="eastAsia"/>
          <w:szCs w:val="21"/>
        </w:rPr>
        <w:t>、</w:t>
      </w:r>
      <w:r w:rsidRPr="005B7DEF">
        <w:rPr>
          <w:rFonts w:asciiTheme="minorEastAsia" w:hAnsiTheme="minorEastAsia" w:hint="eastAsia"/>
          <w:szCs w:val="21"/>
        </w:rPr>
        <w:t>すでに道具としての役割を失うことになるということを知らせてくれた。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が方法論の総合と統一</w:t>
      </w:r>
      <w:r w:rsidR="00EE4B8E" w:rsidRPr="005B7DEF">
        <w:rPr>
          <w:rFonts w:asciiTheme="minorEastAsia" w:hAnsiTheme="minorEastAsia" w:hint="eastAsia"/>
          <w:szCs w:val="21"/>
        </w:rPr>
        <w:t>に</w:t>
      </w:r>
      <w:r w:rsidR="003D691F" w:rsidRPr="005B7DEF">
        <w:rPr>
          <w:rFonts w:asciiTheme="minorEastAsia" w:hAnsiTheme="minorEastAsia" w:hint="eastAsia"/>
          <w:szCs w:val="21"/>
        </w:rPr>
        <w:t>言及する時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ある者はカントの総合やヘーゲルの弁証法と同じ総合の意味で使</w:t>
      </w:r>
      <w:r w:rsidR="006038E2">
        <w:rPr>
          <w:rFonts w:asciiTheme="minorEastAsia" w:hAnsiTheme="minorEastAsia" w:hint="eastAsia"/>
          <w:szCs w:val="21"/>
        </w:rPr>
        <w:t>う</w:t>
      </w:r>
      <w:r w:rsidR="003D691F" w:rsidRPr="005B7DEF">
        <w:rPr>
          <w:rFonts w:asciiTheme="minorEastAsia" w:hAnsiTheme="minorEastAsia" w:hint="eastAsia"/>
          <w:szCs w:val="21"/>
        </w:rPr>
        <w:t>こと</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と連想することができる</w:t>
      </w:r>
      <w:r w:rsidR="00EE4B8E"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そのような総合は</w:t>
      </w:r>
      <w:r w:rsidRPr="005B7DEF">
        <w:rPr>
          <w:rFonts w:asciiTheme="minorEastAsia" w:hAnsiTheme="minorEastAsia" w:hint="eastAsia"/>
          <w:szCs w:val="21"/>
        </w:rPr>
        <w:t>統一思想</w:t>
      </w:r>
      <w:r w:rsidR="003D691F" w:rsidRPr="005B7DEF">
        <w:rPr>
          <w:rFonts w:asciiTheme="minorEastAsia" w:hAnsiTheme="minorEastAsia" w:hint="eastAsia"/>
          <w:szCs w:val="21"/>
        </w:rPr>
        <w:t>の立場とは</w:t>
      </w:r>
      <w:r w:rsidR="00EE4B8E" w:rsidRPr="005B7DEF">
        <w:rPr>
          <w:rFonts w:asciiTheme="minorEastAsia" w:hAnsiTheme="minorEastAsia" w:hint="eastAsia"/>
          <w:szCs w:val="21"/>
        </w:rPr>
        <w:t>異なる。</w:t>
      </w:r>
      <w:r w:rsidRPr="005B7DEF">
        <w:rPr>
          <w:rFonts w:asciiTheme="minorEastAsia" w:hAnsiTheme="minorEastAsia" w:hint="eastAsia"/>
          <w:szCs w:val="21"/>
        </w:rPr>
        <w:t>統一思想</w:t>
      </w:r>
      <w:r w:rsidR="003D691F" w:rsidRPr="005B7DEF">
        <w:rPr>
          <w:rFonts w:asciiTheme="minorEastAsia" w:hAnsiTheme="minorEastAsia" w:hint="eastAsia"/>
          <w:szCs w:val="21"/>
        </w:rPr>
        <w:t>は過度に先験的形式性を強調したカントの総合でも</w:t>
      </w:r>
      <w:r w:rsidR="00EE4B8E" w:rsidRPr="005B7DEF">
        <w:rPr>
          <w:rFonts w:asciiTheme="minorEastAsia" w:hAnsiTheme="minorEastAsia" w:hint="eastAsia"/>
          <w:szCs w:val="21"/>
        </w:rPr>
        <w:t>なく、おそらく</w:t>
      </w:r>
      <w:r w:rsidR="003D691F" w:rsidRPr="005B7DEF">
        <w:rPr>
          <w:rFonts w:asciiTheme="minorEastAsia" w:hAnsiTheme="minorEastAsia" w:hint="eastAsia"/>
          <w:szCs w:val="21"/>
        </w:rPr>
        <w:t>詭弁に近いヘーゲルの弁証法的統一を</w:t>
      </w:r>
      <w:r w:rsidR="00EE4B8E" w:rsidRPr="005B7DEF">
        <w:rPr>
          <w:rFonts w:asciiTheme="minorEastAsia" w:hAnsiTheme="minorEastAsia" w:hint="eastAsia"/>
          <w:szCs w:val="21"/>
        </w:rPr>
        <w:t>も</w:t>
      </w:r>
      <w:r w:rsidR="003D691F" w:rsidRPr="005B7DEF">
        <w:rPr>
          <w:rFonts w:asciiTheme="minorEastAsia" w:hAnsiTheme="minorEastAsia" w:hint="eastAsia"/>
          <w:szCs w:val="21"/>
        </w:rPr>
        <w:t>念頭に置かない。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カントの総合は</w:t>
      </w:r>
      <w:r w:rsidR="00EE4B8E" w:rsidRPr="005B7DEF">
        <w:rPr>
          <w:rFonts w:asciiTheme="minorEastAsia" w:hAnsiTheme="minorEastAsia" w:hint="eastAsia"/>
          <w:szCs w:val="21"/>
        </w:rPr>
        <w:t>、</w:t>
      </w:r>
      <w:r w:rsidRPr="005B7DEF">
        <w:rPr>
          <w:rFonts w:asciiTheme="minorEastAsia" w:hAnsiTheme="minorEastAsia" w:hint="eastAsia"/>
          <w:szCs w:val="21"/>
        </w:rPr>
        <w:t>圧倒する先験的形式性の権威の下で質料という経験の</w:t>
      </w:r>
      <w:r w:rsidR="00EE4B8E" w:rsidRPr="005B7DEF">
        <w:rPr>
          <w:rFonts w:asciiTheme="minorEastAsia" w:hAnsiTheme="minorEastAsia" w:hint="eastAsia"/>
          <w:szCs w:val="21"/>
        </w:rPr>
        <w:t>断片</w:t>
      </w:r>
      <w:r w:rsidRPr="005B7DEF">
        <w:rPr>
          <w:rFonts w:asciiTheme="minorEastAsia" w:hAnsiTheme="minorEastAsia" w:hint="eastAsia"/>
          <w:szCs w:val="21"/>
        </w:rPr>
        <w:t>をかき集める偏向的な総合と見られる</w:t>
      </w:r>
      <w:r w:rsidR="006038E2">
        <w:rPr>
          <w:rFonts w:asciiTheme="minorEastAsia" w:hAnsiTheme="minorEastAsia" w:hint="eastAsia"/>
          <w:szCs w:val="21"/>
        </w:rPr>
        <w:t>。</w:t>
      </w:r>
      <w:r w:rsidRPr="005B7DEF">
        <w:rPr>
          <w:rFonts w:asciiTheme="minorEastAsia" w:hAnsiTheme="minorEastAsia" w:hint="eastAsia"/>
          <w:szCs w:val="21"/>
        </w:rPr>
        <w:t>カント</w:t>
      </w:r>
      <w:r w:rsidR="006038E2">
        <w:rPr>
          <w:rFonts w:asciiTheme="minorEastAsia" w:hAnsiTheme="minorEastAsia" w:hint="eastAsia"/>
          <w:szCs w:val="21"/>
        </w:rPr>
        <w:t>において、</w:t>
      </w:r>
      <w:r w:rsidRPr="005B7DEF">
        <w:rPr>
          <w:rFonts w:asciiTheme="minorEastAsia" w:hAnsiTheme="minorEastAsia" w:hint="eastAsia"/>
          <w:szCs w:val="21"/>
        </w:rPr>
        <w:t>経験ができる役割は</w:t>
      </w:r>
      <w:r w:rsidR="00EE4B8E" w:rsidRPr="005B7DEF">
        <w:rPr>
          <w:rFonts w:asciiTheme="minorEastAsia" w:hAnsiTheme="minorEastAsia" w:hint="eastAsia"/>
          <w:szCs w:val="21"/>
        </w:rPr>
        <w:t>断片的な</w:t>
      </w:r>
      <w:r w:rsidRPr="005B7DEF">
        <w:rPr>
          <w:rFonts w:asciiTheme="minorEastAsia" w:hAnsiTheme="minorEastAsia" w:hint="eastAsia"/>
          <w:szCs w:val="21"/>
        </w:rPr>
        <w:t>質料を提供する</w:t>
      </w:r>
      <w:r w:rsidR="00EE4B8E" w:rsidRPr="005B7DEF">
        <w:rPr>
          <w:rFonts w:asciiTheme="minorEastAsia" w:hAnsiTheme="minorEastAsia" w:hint="eastAsia"/>
          <w:szCs w:val="21"/>
        </w:rPr>
        <w:t>だけで、</w:t>
      </w:r>
      <w:r w:rsidRPr="005B7DEF">
        <w:rPr>
          <w:rFonts w:asciiTheme="minorEastAsia" w:hAnsiTheme="minorEastAsia" w:hint="eastAsia"/>
          <w:szCs w:val="21"/>
        </w:rPr>
        <w:t>他</w:t>
      </w:r>
      <w:r w:rsidR="006038E2">
        <w:rPr>
          <w:rFonts w:asciiTheme="minorEastAsia" w:hAnsiTheme="minorEastAsia" w:hint="eastAsia"/>
          <w:szCs w:val="21"/>
        </w:rPr>
        <w:t>に</w:t>
      </w:r>
      <w:r w:rsidRPr="005B7DEF">
        <w:rPr>
          <w:rFonts w:asciiTheme="minorEastAsia" w:hAnsiTheme="minorEastAsia" w:hint="eastAsia"/>
          <w:szCs w:val="21"/>
        </w:rPr>
        <w:t>役割がない反面</w:t>
      </w:r>
      <w:r w:rsidR="007833BD" w:rsidRPr="005B7DEF">
        <w:rPr>
          <w:rFonts w:asciiTheme="minorEastAsia" w:hAnsiTheme="minorEastAsia" w:hint="eastAsia"/>
          <w:szCs w:val="21"/>
        </w:rPr>
        <w:t>、</w:t>
      </w:r>
      <w:r w:rsidRPr="005B7DEF">
        <w:rPr>
          <w:rFonts w:asciiTheme="minorEastAsia" w:hAnsiTheme="minorEastAsia" w:hint="eastAsia"/>
          <w:szCs w:val="21"/>
        </w:rPr>
        <w:t>認識の操作と構成はすべて</w:t>
      </w:r>
      <w:r w:rsidR="006C28F7" w:rsidRPr="005B7DEF">
        <w:rPr>
          <w:rFonts w:asciiTheme="minorEastAsia" w:hAnsiTheme="minorEastAsia" w:hint="eastAsia"/>
          <w:szCs w:val="21"/>
        </w:rPr>
        <w:t>理性</w:t>
      </w:r>
      <w:r w:rsidRPr="005B7DEF">
        <w:rPr>
          <w:rFonts w:asciiTheme="minorEastAsia" w:hAnsiTheme="minorEastAsia" w:hint="eastAsia"/>
          <w:szCs w:val="21"/>
        </w:rPr>
        <w:t>の</w:t>
      </w:r>
      <w:r w:rsidR="009E2B5B" w:rsidRPr="005B7DEF">
        <w:rPr>
          <w:rFonts w:asciiTheme="minorEastAsia" w:hAnsiTheme="minorEastAsia" w:hint="eastAsia"/>
          <w:szCs w:val="21"/>
        </w:rPr>
        <w:t>役割</w:t>
      </w:r>
      <w:r w:rsidRPr="005B7DEF">
        <w:rPr>
          <w:rFonts w:asciiTheme="minorEastAsia" w:hAnsiTheme="minorEastAsia" w:hint="eastAsia"/>
          <w:szCs w:val="21"/>
        </w:rPr>
        <w:t>に帰</w:t>
      </w:r>
      <w:r w:rsidR="00EE4B8E" w:rsidRPr="005B7DEF">
        <w:rPr>
          <w:rFonts w:asciiTheme="minorEastAsia" w:hAnsiTheme="minorEastAsia" w:hint="eastAsia"/>
          <w:szCs w:val="21"/>
        </w:rPr>
        <w:t>している</w:t>
      </w:r>
      <w:r w:rsidRPr="005B7DEF">
        <w:rPr>
          <w:rFonts w:asciiTheme="minorEastAsia" w:hAnsiTheme="minorEastAsia" w:hint="eastAsia"/>
          <w:szCs w:val="21"/>
        </w:rPr>
        <w:t>。あたかも経験論は自身の旗をおろしたまま</w:t>
      </w:r>
      <w:r w:rsidR="00EE4B8E" w:rsidRPr="005B7DEF">
        <w:rPr>
          <w:rFonts w:asciiTheme="minorEastAsia" w:hAnsiTheme="minorEastAsia" w:hint="eastAsia"/>
          <w:szCs w:val="21"/>
        </w:rPr>
        <w:t>、</w:t>
      </w:r>
      <w:r w:rsidRPr="005B7DEF">
        <w:rPr>
          <w:rFonts w:asciiTheme="minorEastAsia" w:hAnsiTheme="minorEastAsia" w:hint="eastAsia"/>
          <w:szCs w:val="21"/>
        </w:rPr>
        <w:t>やむをえず集まる軍隊のように</w:t>
      </w:r>
      <w:r w:rsidR="007833BD" w:rsidRPr="005B7DEF">
        <w:rPr>
          <w:rFonts w:asciiTheme="minorEastAsia" w:hAnsiTheme="minorEastAsia" w:hint="eastAsia"/>
          <w:szCs w:val="21"/>
        </w:rPr>
        <w:t>、</w:t>
      </w:r>
      <w:r w:rsidRPr="005B7DEF">
        <w:rPr>
          <w:rFonts w:asciiTheme="minorEastAsia" w:hAnsiTheme="minorEastAsia" w:hint="eastAsia"/>
          <w:szCs w:val="21"/>
        </w:rPr>
        <w:t>合理論の先験的形式性の旗の下で成り立った総合であり</w:t>
      </w:r>
      <w:r w:rsidR="007833BD" w:rsidRPr="005B7DEF">
        <w:rPr>
          <w:rFonts w:asciiTheme="minorEastAsia" w:hAnsiTheme="minorEastAsia" w:hint="eastAsia"/>
          <w:szCs w:val="21"/>
        </w:rPr>
        <w:t>、</w:t>
      </w:r>
      <w:r w:rsidRPr="005B7DEF">
        <w:rPr>
          <w:rFonts w:asciiTheme="minorEastAsia" w:hAnsiTheme="minorEastAsia" w:hint="eastAsia"/>
          <w:szCs w:val="21"/>
        </w:rPr>
        <w:t>統一</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の立場</w:t>
      </w:r>
      <w:r w:rsidR="00EE4B8E" w:rsidRPr="005B7DEF">
        <w:rPr>
          <w:rFonts w:asciiTheme="minorEastAsia" w:hAnsiTheme="minorEastAsia" w:hint="eastAsia"/>
          <w:szCs w:val="21"/>
        </w:rPr>
        <w:t>から</w:t>
      </w:r>
      <w:r w:rsidR="003D691F" w:rsidRPr="005B7DEF">
        <w:rPr>
          <w:rFonts w:asciiTheme="minorEastAsia" w:hAnsiTheme="minorEastAsia" w:hint="eastAsia"/>
          <w:szCs w:val="21"/>
        </w:rPr>
        <w:t>見れば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先験性を重視するように</w:t>
      </w:r>
      <w:r w:rsidR="00847559" w:rsidRPr="005B7DEF">
        <w:rPr>
          <w:rFonts w:asciiTheme="minorEastAsia" w:hAnsiTheme="minorEastAsia" w:hint="eastAsia"/>
          <w:szCs w:val="21"/>
        </w:rPr>
        <w:t>、</w:t>
      </w:r>
      <w:r w:rsidR="003D691F" w:rsidRPr="005B7DEF">
        <w:rPr>
          <w:rFonts w:asciiTheme="minorEastAsia" w:hAnsiTheme="minorEastAsia" w:hint="eastAsia"/>
          <w:szCs w:val="21"/>
        </w:rPr>
        <w:t>経験性を見過ごしてはいけないのに</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そうでない理由</w:t>
      </w:r>
      <w:r w:rsidR="00847559" w:rsidRPr="005B7DEF">
        <w:rPr>
          <w:rFonts w:asciiTheme="minorEastAsia" w:hAnsiTheme="minorEastAsia" w:hint="eastAsia"/>
          <w:szCs w:val="21"/>
        </w:rPr>
        <w:t>は、</w:t>
      </w:r>
      <w:r w:rsidR="003D691F" w:rsidRPr="005B7DEF">
        <w:rPr>
          <w:rFonts w:asciiTheme="minorEastAsia" w:hAnsiTheme="minorEastAsia" w:hint="eastAsia"/>
          <w:szCs w:val="21"/>
        </w:rPr>
        <w:t>カントの経験に対する徹底した分析が成</w:t>
      </w:r>
      <w:r w:rsidR="00847559" w:rsidRPr="005B7DEF">
        <w:rPr>
          <w:rFonts w:asciiTheme="minorEastAsia" w:hAnsiTheme="minorEastAsia" w:hint="eastAsia"/>
          <w:szCs w:val="21"/>
        </w:rPr>
        <w:t>されない</w:t>
      </w:r>
      <w:r w:rsidR="003D691F" w:rsidRPr="005B7DEF">
        <w:rPr>
          <w:rFonts w:asciiTheme="minorEastAsia" w:hAnsiTheme="minorEastAsia" w:hint="eastAsia"/>
          <w:szCs w:val="21"/>
        </w:rPr>
        <w:t>ところ</w:t>
      </w:r>
      <w:r w:rsidR="00847559" w:rsidRPr="005B7DEF">
        <w:rPr>
          <w:rFonts w:asciiTheme="minorEastAsia" w:hAnsiTheme="minorEastAsia" w:hint="eastAsia"/>
          <w:szCs w:val="21"/>
        </w:rPr>
        <w:t>に</w:t>
      </w:r>
      <w:r w:rsidR="003D691F" w:rsidRPr="005B7DEF">
        <w:rPr>
          <w:rFonts w:asciiTheme="minorEastAsia" w:hAnsiTheme="minorEastAsia" w:hint="eastAsia"/>
          <w:szCs w:val="21"/>
        </w:rPr>
        <w:t>起因すると見る。カントが意味するように</w:t>
      </w:r>
      <w:r w:rsidR="00847559" w:rsidRPr="005B7DEF">
        <w:rPr>
          <w:rFonts w:asciiTheme="minorEastAsia" w:hAnsiTheme="minorEastAsia" w:hint="eastAsia"/>
          <w:szCs w:val="21"/>
        </w:rPr>
        <w:t>、</w:t>
      </w:r>
      <w:r w:rsidR="003D691F" w:rsidRPr="005B7DEF">
        <w:rPr>
          <w:rFonts w:asciiTheme="minorEastAsia" w:hAnsiTheme="minorEastAsia" w:hint="eastAsia"/>
          <w:szCs w:val="21"/>
        </w:rPr>
        <w:t>物理学の法則を先験的な</w:t>
      </w:r>
      <w:r w:rsidR="006038E2">
        <w:rPr>
          <w:rFonts w:asciiTheme="minorEastAsia" w:hAnsiTheme="minorEastAsia" w:hint="eastAsia"/>
          <w:szCs w:val="21"/>
        </w:rPr>
        <w:t>思惟</w:t>
      </w:r>
      <w:r w:rsidR="003D691F" w:rsidRPr="005B7DEF">
        <w:rPr>
          <w:rFonts w:asciiTheme="minorEastAsia" w:hAnsiTheme="minorEastAsia" w:hint="eastAsia"/>
          <w:szCs w:val="21"/>
        </w:rPr>
        <w:t>の領域で扱って</w:t>
      </w:r>
      <w:r w:rsidR="00847559" w:rsidRPr="005B7DEF">
        <w:rPr>
          <w:rFonts w:asciiTheme="minorEastAsia" w:hAnsiTheme="minorEastAsia" w:hint="eastAsia"/>
          <w:szCs w:val="21"/>
        </w:rPr>
        <w:t>、思惟</w:t>
      </w:r>
      <w:r w:rsidR="003D691F" w:rsidRPr="005B7DEF">
        <w:rPr>
          <w:rFonts w:asciiTheme="minorEastAsia" w:hAnsiTheme="minorEastAsia" w:hint="eastAsia"/>
          <w:szCs w:val="21"/>
        </w:rPr>
        <w:t>形式を経験を構成する原理と解釈したことは</w:t>
      </w:r>
      <w:r w:rsidR="006038E2">
        <w:rPr>
          <w:rFonts w:asciiTheme="minorEastAsia" w:hAnsiTheme="minorEastAsia" w:hint="eastAsia"/>
          <w:szCs w:val="21"/>
        </w:rPr>
        <w:t>、</w:t>
      </w:r>
      <w:r w:rsidR="003D691F" w:rsidRPr="005B7DEF">
        <w:rPr>
          <w:rFonts w:asciiTheme="minorEastAsia" w:hAnsiTheme="minorEastAsia" w:hint="eastAsia"/>
          <w:szCs w:val="21"/>
        </w:rPr>
        <w:t>立派な洞察</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と評価しても</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経験を単純に質料</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すなわち</w:t>
      </w:r>
      <w:r w:rsidR="00847559" w:rsidRPr="005B7DEF">
        <w:rPr>
          <w:rFonts w:asciiTheme="minorEastAsia" w:hAnsiTheme="minorEastAsia" w:hint="eastAsia"/>
          <w:szCs w:val="21"/>
        </w:rPr>
        <w:t>断片的な</w:t>
      </w:r>
      <w:r w:rsidR="003D691F" w:rsidRPr="005B7DEF">
        <w:rPr>
          <w:rFonts w:asciiTheme="minorEastAsia" w:hAnsiTheme="minorEastAsia" w:hint="eastAsia"/>
          <w:szCs w:val="21"/>
        </w:rPr>
        <w:t>認識</w:t>
      </w:r>
      <w:r w:rsidR="00847559" w:rsidRPr="005B7DEF">
        <w:rPr>
          <w:rFonts w:asciiTheme="minorEastAsia" w:hAnsiTheme="minorEastAsia" w:hint="eastAsia"/>
          <w:szCs w:val="21"/>
        </w:rPr>
        <w:t>の</w:t>
      </w:r>
      <w:r w:rsidR="003D691F" w:rsidRPr="005B7DEF">
        <w:rPr>
          <w:rFonts w:asciiTheme="minorEastAsia" w:hAnsiTheme="minorEastAsia" w:hint="eastAsia"/>
          <w:szCs w:val="21"/>
        </w:rPr>
        <w:t>資料の束</w:t>
      </w:r>
      <w:r w:rsidR="00847559" w:rsidRPr="005B7DEF">
        <w:rPr>
          <w:rFonts w:asciiTheme="minorEastAsia" w:hAnsiTheme="minorEastAsia" w:hint="eastAsia"/>
          <w:szCs w:val="21"/>
        </w:rPr>
        <w:t>とのみ</w:t>
      </w:r>
      <w:r w:rsidR="003D691F" w:rsidRPr="005B7DEF">
        <w:rPr>
          <w:rFonts w:asciiTheme="minorEastAsia" w:hAnsiTheme="minorEastAsia" w:hint="eastAsia"/>
          <w:szCs w:val="21"/>
        </w:rPr>
        <w:t>取り扱ったことは釈然としない。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ヒュームの帰納問題の結論は</w:t>
      </w:r>
      <w:r w:rsidR="00847559" w:rsidRPr="005B7DEF">
        <w:rPr>
          <w:rFonts w:asciiTheme="minorEastAsia" w:hAnsiTheme="minorEastAsia" w:hint="eastAsia"/>
          <w:szCs w:val="21"/>
        </w:rPr>
        <w:t>、</w:t>
      </w:r>
      <w:r w:rsidRPr="005B7DEF">
        <w:rPr>
          <w:rFonts w:asciiTheme="minorEastAsia" w:hAnsiTheme="minorEastAsia" w:hint="eastAsia"/>
          <w:szCs w:val="21"/>
        </w:rPr>
        <w:t>因果律</w:t>
      </w:r>
      <w:r w:rsidR="00847559" w:rsidRPr="005B7DEF">
        <w:rPr>
          <w:rFonts w:asciiTheme="minorEastAsia" w:hAnsiTheme="minorEastAsia" w:hint="eastAsia"/>
          <w:szCs w:val="21"/>
        </w:rPr>
        <w:t>のようない</w:t>
      </w:r>
      <w:r w:rsidRPr="005B7DEF">
        <w:rPr>
          <w:rFonts w:asciiTheme="minorEastAsia" w:hAnsiTheme="minorEastAsia" w:hint="eastAsia"/>
          <w:szCs w:val="21"/>
        </w:rPr>
        <w:t>わゆる自然法則を経験</w:t>
      </w:r>
      <w:r w:rsidR="00847559" w:rsidRPr="005B7DEF">
        <w:rPr>
          <w:rFonts w:asciiTheme="minorEastAsia" w:hAnsiTheme="minorEastAsia" w:hint="eastAsia"/>
          <w:szCs w:val="21"/>
        </w:rPr>
        <w:t>から</w:t>
      </w:r>
      <w:r w:rsidRPr="005B7DEF">
        <w:rPr>
          <w:rFonts w:asciiTheme="minorEastAsia" w:hAnsiTheme="minorEastAsia" w:hint="eastAsia"/>
          <w:szCs w:val="21"/>
        </w:rPr>
        <w:t>必然的に導</w:t>
      </w:r>
      <w:r w:rsidR="00847559" w:rsidRPr="005B7DEF">
        <w:rPr>
          <w:rFonts w:asciiTheme="minorEastAsia" w:hAnsiTheme="minorEastAsia" w:hint="eastAsia"/>
          <w:szCs w:val="21"/>
        </w:rPr>
        <w:t>びけ</w:t>
      </w:r>
      <w:r w:rsidRPr="005B7DEF">
        <w:rPr>
          <w:rFonts w:asciiTheme="minorEastAsia" w:hAnsiTheme="minorEastAsia" w:hint="eastAsia"/>
          <w:szCs w:val="21"/>
        </w:rPr>
        <w:t>ないという意味であって</w:t>
      </w:r>
      <w:r w:rsidR="007833BD" w:rsidRPr="005B7DEF">
        <w:rPr>
          <w:rFonts w:asciiTheme="minorEastAsia" w:hAnsiTheme="minorEastAsia" w:hint="eastAsia"/>
          <w:szCs w:val="21"/>
        </w:rPr>
        <w:t>、</w:t>
      </w:r>
      <w:r w:rsidRPr="005B7DEF">
        <w:rPr>
          <w:rFonts w:asciiTheme="minorEastAsia" w:hAnsiTheme="minorEastAsia" w:hint="eastAsia"/>
          <w:szCs w:val="21"/>
        </w:rPr>
        <w:t>カントのように</w:t>
      </w:r>
      <w:r w:rsidR="00847559" w:rsidRPr="005B7DEF">
        <w:rPr>
          <w:rFonts w:asciiTheme="minorEastAsia" w:hAnsiTheme="minorEastAsia" w:hint="eastAsia"/>
          <w:szCs w:val="21"/>
        </w:rPr>
        <w:t>、</w:t>
      </w:r>
      <w:r w:rsidRPr="005B7DEF">
        <w:rPr>
          <w:rFonts w:asciiTheme="minorEastAsia" w:hAnsiTheme="minorEastAsia" w:hint="eastAsia"/>
          <w:szCs w:val="21"/>
        </w:rPr>
        <w:t>経験の根拠を弱化させて</w:t>
      </w:r>
      <w:r w:rsidR="00847559" w:rsidRPr="005B7DEF">
        <w:rPr>
          <w:rFonts w:asciiTheme="minorEastAsia" w:hAnsiTheme="minorEastAsia" w:hint="eastAsia"/>
          <w:szCs w:val="21"/>
        </w:rPr>
        <w:t>、</w:t>
      </w:r>
      <w:r w:rsidRPr="005B7DEF">
        <w:rPr>
          <w:rFonts w:asciiTheme="minorEastAsia" w:hAnsiTheme="minorEastAsia" w:hint="eastAsia"/>
          <w:szCs w:val="21"/>
        </w:rPr>
        <w:t>無秩序な感覚資料を乱発するという意味で低い評価をしてはいけない。むしろ自然は</w:t>
      </w:r>
      <w:r w:rsidR="00847559" w:rsidRPr="005B7DEF">
        <w:rPr>
          <w:rFonts w:asciiTheme="minorEastAsia" w:hAnsiTheme="minorEastAsia" w:hint="eastAsia"/>
          <w:szCs w:val="21"/>
        </w:rPr>
        <w:t>、</w:t>
      </w:r>
      <w:r w:rsidRPr="005B7DEF">
        <w:rPr>
          <w:rFonts w:asciiTheme="minorEastAsia" w:hAnsiTheme="minorEastAsia" w:hint="eastAsia"/>
          <w:szCs w:val="21"/>
        </w:rPr>
        <w:t>秩序整然な質料の配列を提供しながら</w:t>
      </w:r>
      <w:r w:rsidR="007833BD" w:rsidRPr="005B7DEF">
        <w:rPr>
          <w:rFonts w:asciiTheme="minorEastAsia" w:hAnsiTheme="minorEastAsia" w:hint="eastAsia"/>
          <w:szCs w:val="21"/>
        </w:rPr>
        <w:t>、</w:t>
      </w:r>
      <w:r w:rsidRPr="005B7DEF">
        <w:rPr>
          <w:rFonts w:asciiTheme="minorEastAsia" w:hAnsiTheme="minorEastAsia" w:hint="eastAsia"/>
          <w:szCs w:val="21"/>
        </w:rPr>
        <w:t>その秩序の中で規則的な法則性と合理性を提供している</w:t>
      </w:r>
      <w:r w:rsidR="00A17646"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普遍学の定立も</w:t>
      </w:r>
      <w:r w:rsidR="00847559" w:rsidRPr="005B7DEF">
        <w:rPr>
          <w:rFonts w:asciiTheme="minorEastAsia" w:hAnsiTheme="minorEastAsia" w:hint="eastAsia"/>
          <w:szCs w:val="21"/>
        </w:rPr>
        <w:t>、</w:t>
      </w:r>
      <w:r w:rsidRPr="005B7DEF">
        <w:rPr>
          <w:rFonts w:asciiTheme="minorEastAsia" w:hAnsiTheme="minorEastAsia" w:hint="eastAsia"/>
          <w:szCs w:val="21"/>
        </w:rPr>
        <w:t>経験を正しく理解して経験</w:t>
      </w:r>
      <w:r w:rsidR="00847559" w:rsidRPr="005B7DEF">
        <w:rPr>
          <w:rFonts w:asciiTheme="minorEastAsia" w:hAnsiTheme="minorEastAsia" w:hint="eastAsia"/>
          <w:szCs w:val="21"/>
        </w:rPr>
        <w:t>の</w:t>
      </w:r>
      <w:r w:rsidRPr="005B7DEF">
        <w:rPr>
          <w:rFonts w:asciiTheme="minorEastAsia" w:hAnsiTheme="minorEastAsia" w:hint="eastAsia"/>
          <w:szCs w:val="21"/>
        </w:rPr>
        <w:t>関連性</w:t>
      </w:r>
      <w:r w:rsidR="00847559" w:rsidRPr="005B7DEF">
        <w:rPr>
          <w:rFonts w:asciiTheme="minorEastAsia" w:hAnsiTheme="minorEastAsia" w:hint="eastAsia"/>
          <w:szCs w:val="21"/>
        </w:rPr>
        <w:t>において</w:t>
      </w:r>
      <w:r w:rsidRPr="005B7DEF">
        <w:rPr>
          <w:rFonts w:asciiTheme="minorEastAsia" w:hAnsiTheme="minorEastAsia" w:hint="eastAsia"/>
          <w:szCs w:val="21"/>
        </w:rPr>
        <w:t>探求すべきで</w:t>
      </w:r>
      <w:r w:rsidR="00847559" w:rsidRPr="005B7DEF">
        <w:rPr>
          <w:rFonts w:asciiTheme="minorEastAsia" w:hAnsiTheme="minorEastAsia" w:hint="eastAsia"/>
          <w:szCs w:val="21"/>
        </w:rPr>
        <w:t>、</w:t>
      </w:r>
      <w:r w:rsidRPr="005B7DEF">
        <w:rPr>
          <w:rFonts w:asciiTheme="minorEastAsia" w:hAnsiTheme="minorEastAsia" w:hint="eastAsia"/>
          <w:szCs w:val="21"/>
        </w:rPr>
        <w:t>経験を離れたり</w:t>
      </w:r>
      <w:r w:rsidR="006038E2">
        <w:rPr>
          <w:rFonts w:asciiTheme="minorEastAsia" w:hAnsiTheme="minorEastAsia" w:hint="eastAsia"/>
          <w:szCs w:val="21"/>
        </w:rPr>
        <w:t>、</w:t>
      </w:r>
      <w:r w:rsidRPr="005B7DEF">
        <w:rPr>
          <w:rFonts w:asciiTheme="minorEastAsia" w:hAnsiTheme="minorEastAsia" w:hint="eastAsia"/>
          <w:szCs w:val="21"/>
        </w:rPr>
        <w:t>無視しては学問の意味を失うことになる。カントとは</w:t>
      </w:r>
      <w:r w:rsidR="00847559" w:rsidRPr="005B7DEF">
        <w:rPr>
          <w:rFonts w:asciiTheme="minorEastAsia" w:hAnsiTheme="minorEastAsia" w:hint="eastAsia"/>
          <w:szCs w:val="21"/>
        </w:rPr>
        <w:t>異なり、</w:t>
      </w:r>
      <w:r w:rsidR="006C28F7" w:rsidRPr="005B7DEF">
        <w:rPr>
          <w:rFonts w:asciiTheme="minorEastAsia" w:hAnsiTheme="minorEastAsia" w:hint="eastAsia"/>
          <w:szCs w:val="21"/>
        </w:rPr>
        <w:t>統一思想</w:t>
      </w:r>
      <w:r w:rsidRPr="005B7DEF">
        <w:rPr>
          <w:rFonts w:asciiTheme="minorEastAsia" w:hAnsiTheme="minorEastAsia" w:hint="eastAsia"/>
          <w:szCs w:val="21"/>
        </w:rPr>
        <w:t>は経験に対する根本的な</w:t>
      </w:r>
      <w:r w:rsidR="009E2B5B" w:rsidRPr="005B7DEF">
        <w:rPr>
          <w:rFonts w:asciiTheme="minorEastAsia" w:hAnsiTheme="minorEastAsia" w:hint="eastAsia"/>
          <w:szCs w:val="21"/>
        </w:rPr>
        <w:t>理解</w:t>
      </w:r>
      <w:r w:rsidRPr="005B7DEF">
        <w:rPr>
          <w:rFonts w:asciiTheme="minorEastAsia" w:hAnsiTheme="minorEastAsia" w:hint="eastAsia"/>
          <w:szCs w:val="21"/>
        </w:rPr>
        <w:t>を通じて</w:t>
      </w:r>
      <w:r w:rsidR="007833BD" w:rsidRPr="005B7DEF">
        <w:rPr>
          <w:rFonts w:asciiTheme="minorEastAsia" w:hAnsiTheme="minorEastAsia" w:hint="eastAsia"/>
          <w:szCs w:val="21"/>
        </w:rPr>
        <w:t>、</w:t>
      </w:r>
      <w:r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Pr="005B7DEF">
        <w:rPr>
          <w:rFonts w:asciiTheme="minorEastAsia" w:hAnsiTheme="minorEastAsia" w:hint="eastAsia"/>
          <w:szCs w:val="21"/>
        </w:rPr>
        <w:t>が持つ同等な権利を認めて</w:t>
      </w:r>
      <w:r w:rsidR="00847559" w:rsidRPr="005B7DEF">
        <w:rPr>
          <w:rFonts w:asciiTheme="minorEastAsia" w:hAnsiTheme="minorEastAsia" w:hint="eastAsia"/>
          <w:szCs w:val="21"/>
        </w:rPr>
        <w:t>、</w:t>
      </w:r>
      <w:r w:rsidRPr="005B7DEF">
        <w:rPr>
          <w:rFonts w:asciiTheme="minorEastAsia" w:hAnsiTheme="minorEastAsia" w:hint="eastAsia"/>
          <w:szCs w:val="21"/>
        </w:rPr>
        <w:t>それ</w:t>
      </w:r>
      <w:r w:rsidR="00847559" w:rsidRPr="005B7DEF">
        <w:rPr>
          <w:rFonts w:asciiTheme="minorEastAsia" w:hAnsiTheme="minorEastAsia" w:hint="eastAsia"/>
          <w:szCs w:val="21"/>
        </w:rPr>
        <w:t>を</w:t>
      </w:r>
      <w:r w:rsidRPr="005B7DEF">
        <w:rPr>
          <w:rFonts w:asciiTheme="minorEastAsia" w:hAnsiTheme="minorEastAsia" w:hint="eastAsia"/>
          <w:szCs w:val="21"/>
        </w:rPr>
        <w:t>基礎</w:t>
      </w:r>
      <w:r w:rsidR="00847559" w:rsidRPr="005B7DEF">
        <w:rPr>
          <w:rFonts w:asciiTheme="minorEastAsia" w:hAnsiTheme="minorEastAsia" w:hint="eastAsia"/>
          <w:szCs w:val="21"/>
        </w:rPr>
        <w:t>として</w:t>
      </w:r>
      <w:r w:rsidRPr="005B7DEF">
        <w:rPr>
          <w:rFonts w:asciiTheme="minorEastAsia" w:hAnsiTheme="minorEastAsia" w:hint="eastAsia"/>
          <w:szCs w:val="21"/>
        </w:rPr>
        <w:lastRenderedPageBreak/>
        <w:t>帰納と演繹の権威と特性を失わない方法論の統一を試みる。ヘーゲルの弁証法の場合</w:t>
      </w:r>
      <w:r w:rsidR="007833BD" w:rsidRPr="005B7DEF">
        <w:rPr>
          <w:rFonts w:asciiTheme="minorEastAsia" w:hAnsiTheme="minorEastAsia" w:hint="eastAsia"/>
          <w:szCs w:val="21"/>
        </w:rPr>
        <w:t>、</w:t>
      </w:r>
      <w:r w:rsidRPr="005B7DEF">
        <w:rPr>
          <w:rFonts w:asciiTheme="minorEastAsia" w:hAnsiTheme="minorEastAsia" w:hint="eastAsia"/>
          <w:szCs w:val="21"/>
        </w:rPr>
        <w:t>カード遊び商売人のように</w:t>
      </w:r>
      <w:r w:rsidR="00847559" w:rsidRPr="005B7DEF">
        <w:rPr>
          <w:rFonts w:asciiTheme="minorEastAsia" w:hAnsiTheme="minorEastAsia" w:hint="eastAsia"/>
          <w:szCs w:val="21"/>
        </w:rPr>
        <w:t>、</w:t>
      </w:r>
      <w:r w:rsidRPr="005B7DEF">
        <w:rPr>
          <w:rFonts w:asciiTheme="minorEastAsia" w:hAnsiTheme="minorEastAsia" w:hint="eastAsia"/>
          <w:szCs w:val="21"/>
        </w:rPr>
        <w:t>精神を困惑させるの</w:t>
      </w:r>
      <w:r w:rsidR="00236FFB" w:rsidRPr="005B7DEF">
        <w:rPr>
          <w:rFonts w:asciiTheme="minorEastAsia" w:hAnsiTheme="minorEastAsia" w:hint="eastAsia"/>
          <w:szCs w:val="21"/>
        </w:rPr>
        <w:t>が</w:t>
      </w:r>
      <w:r w:rsidRPr="005B7DEF">
        <w:rPr>
          <w:rFonts w:asciiTheme="minorEastAsia" w:hAnsiTheme="minorEastAsia" w:hint="eastAsia"/>
          <w:szCs w:val="21"/>
        </w:rPr>
        <w:t>彼の矛盾(</w:t>
      </w:r>
      <w:proofErr w:type="spellStart"/>
      <w:r w:rsidRPr="005B7DEF">
        <w:rPr>
          <w:rFonts w:asciiTheme="minorEastAsia" w:hAnsiTheme="minorEastAsia" w:hint="eastAsia"/>
          <w:szCs w:val="21"/>
        </w:rPr>
        <w:t>widerspruch</w:t>
      </w:r>
      <w:proofErr w:type="spellEnd"/>
      <w:r w:rsidRPr="005B7DEF">
        <w:rPr>
          <w:rFonts w:asciiTheme="minorEastAsia" w:hAnsiTheme="minorEastAsia" w:hint="eastAsia"/>
          <w:szCs w:val="21"/>
        </w:rPr>
        <w:t>)と止揚(</w:t>
      </w:r>
      <w:proofErr w:type="spellStart"/>
      <w:r w:rsidRPr="005B7DEF">
        <w:rPr>
          <w:rFonts w:asciiTheme="minorEastAsia" w:hAnsiTheme="minorEastAsia" w:hint="eastAsia"/>
          <w:szCs w:val="21"/>
        </w:rPr>
        <w:t>aufheben</w:t>
      </w:r>
      <w:proofErr w:type="spellEnd"/>
      <w:r w:rsidRPr="005B7DEF">
        <w:rPr>
          <w:rFonts w:asciiTheme="minorEastAsia" w:hAnsiTheme="minorEastAsia" w:hint="eastAsia"/>
          <w:szCs w:val="21"/>
        </w:rPr>
        <w:t>)概念がそう</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カントは</w:t>
      </w:r>
      <w:r w:rsidR="006038E2">
        <w:rPr>
          <w:rFonts w:asciiTheme="minorEastAsia" w:hAnsiTheme="minorEastAsia" w:hint="eastAsia"/>
          <w:szCs w:val="21"/>
        </w:rPr>
        <w:t>、</w:t>
      </w:r>
      <w:r w:rsidRPr="005B7DEF">
        <w:rPr>
          <w:rFonts w:asciiTheme="minorEastAsia" w:hAnsiTheme="minorEastAsia" w:hint="eastAsia"/>
          <w:szCs w:val="21"/>
        </w:rPr>
        <w:t>弁証法を仮想の論理と</w:t>
      </w:r>
      <w:r w:rsidR="00236FFB" w:rsidRPr="005B7DEF">
        <w:rPr>
          <w:rFonts w:asciiTheme="minorEastAsia" w:hAnsiTheme="minorEastAsia" w:hint="eastAsia"/>
          <w:szCs w:val="21"/>
        </w:rPr>
        <w:t>言い</w:t>
      </w:r>
      <w:r w:rsidRPr="005B7DEF">
        <w:rPr>
          <w:rFonts w:asciiTheme="minorEastAsia" w:hAnsiTheme="minorEastAsia" w:hint="eastAsia"/>
          <w:szCs w:val="21"/>
        </w:rPr>
        <w:t>ながら‘計画的な詐欺に真理の外観を負わせた詭弁的な技術’とさげすむ</w:t>
      </w:r>
      <w:r w:rsidR="00236FFB" w:rsidRPr="005B7DEF">
        <w:rPr>
          <w:rFonts w:asciiTheme="minorEastAsia" w:hAnsiTheme="minorEastAsia" w:hint="eastAsia"/>
          <w:szCs w:val="21"/>
          <w:vertAlign w:val="superscript"/>
        </w:rPr>
        <w:t>5)</w:t>
      </w:r>
      <w:r w:rsidR="00236FFB" w:rsidRPr="005B7DEF">
        <w:rPr>
          <w:rFonts w:asciiTheme="minorEastAsia" w:hAnsiTheme="minorEastAsia" w:hint="eastAsia"/>
          <w:szCs w:val="21"/>
        </w:rPr>
        <w:t>。</w:t>
      </w:r>
      <w:r w:rsidRPr="005B7DEF">
        <w:rPr>
          <w:rFonts w:asciiTheme="minorEastAsia" w:hAnsiTheme="minorEastAsia" w:hint="eastAsia"/>
          <w:szCs w:val="21"/>
        </w:rPr>
        <w:t>ヘーゲルは</w:t>
      </w:r>
      <w:r w:rsidR="006038E2">
        <w:rPr>
          <w:rFonts w:asciiTheme="minorEastAsia" w:hAnsiTheme="minorEastAsia" w:hint="eastAsia"/>
          <w:szCs w:val="21"/>
        </w:rPr>
        <w:t>、</w:t>
      </w:r>
      <w:r w:rsidRPr="005B7DEF">
        <w:rPr>
          <w:rFonts w:asciiTheme="minorEastAsia" w:hAnsiTheme="minorEastAsia" w:hint="eastAsia"/>
          <w:szCs w:val="21"/>
        </w:rPr>
        <w:t>概念の発展と世界の発展を矛盾の止揚と統一の過程</w:t>
      </w:r>
      <w:r w:rsidR="00236FFB" w:rsidRPr="005B7DEF">
        <w:rPr>
          <w:rFonts w:asciiTheme="minorEastAsia" w:hAnsiTheme="minorEastAsia" w:hint="eastAsia"/>
          <w:szCs w:val="21"/>
        </w:rPr>
        <w:t>として</w:t>
      </w:r>
      <w:r w:rsidRPr="005B7DEF">
        <w:rPr>
          <w:rFonts w:asciiTheme="minorEastAsia" w:hAnsiTheme="minorEastAsia" w:hint="eastAsia"/>
          <w:szCs w:val="21"/>
        </w:rPr>
        <w:t>見る</w:t>
      </w:r>
      <w:r w:rsidR="00236FFB" w:rsidRPr="005B7DEF">
        <w:rPr>
          <w:rFonts w:asciiTheme="minorEastAsia" w:hAnsiTheme="minorEastAsia" w:hint="eastAsia"/>
          <w:szCs w:val="21"/>
        </w:rPr>
        <w:t>が、事実は</w:t>
      </w:r>
      <w:r w:rsidR="007833BD" w:rsidRPr="005B7DEF">
        <w:rPr>
          <w:rFonts w:asciiTheme="minorEastAsia" w:hAnsiTheme="minorEastAsia" w:hint="eastAsia"/>
          <w:szCs w:val="21"/>
        </w:rPr>
        <w:t>、</w:t>
      </w:r>
      <w:r w:rsidRPr="005B7DEF">
        <w:rPr>
          <w:rFonts w:asciiTheme="minorEastAsia" w:hAnsiTheme="minorEastAsia" w:hint="eastAsia"/>
          <w:szCs w:val="21"/>
        </w:rPr>
        <w:t>矛盾では発展が成り立つことができ</w:t>
      </w:r>
      <w:r w:rsidR="00236FFB" w:rsidRPr="005B7DEF">
        <w:rPr>
          <w:rFonts w:asciiTheme="minorEastAsia" w:hAnsiTheme="minorEastAsia" w:hint="eastAsia"/>
          <w:szCs w:val="21"/>
        </w:rPr>
        <w:t>ず</w:t>
      </w:r>
      <w:r w:rsidR="007833BD" w:rsidRPr="005B7DEF">
        <w:rPr>
          <w:rFonts w:asciiTheme="minorEastAsia" w:hAnsiTheme="minorEastAsia" w:hint="eastAsia"/>
          <w:szCs w:val="21"/>
        </w:rPr>
        <w:t>、</w:t>
      </w:r>
      <w:r w:rsidRPr="005B7DEF">
        <w:rPr>
          <w:rFonts w:asciiTheme="minorEastAsia" w:hAnsiTheme="minorEastAsia" w:hint="eastAsia"/>
          <w:szCs w:val="21"/>
        </w:rPr>
        <w:t>発展するためには共同の目的</w:t>
      </w:r>
      <w:r w:rsidR="00236FFB" w:rsidRPr="005B7DEF">
        <w:rPr>
          <w:rFonts w:asciiTheme="minorEastAsia" w:hAnsiTheme="minorEastAsia" w:hint="eastAsia"/>
          <w:szCs w:val="21"/>
        </w:rPr>
        <w:t>の下で、相対が自ら</w:t>
      </w:r>
      <w:r w:rsidRPr="005B7DEF">
        <w:rPr>
          <w:rFonts w:asciiTheme="minorEastAsia" w:hAnsiTheme="minorEastAsia" w:hint="eastAsia"/>
          <w:szCs w:val="21"/>
        </w:rPr>
        <w:t>互いに授受作用をしなければならない。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ヘーゲルが自身の論理により帰納と演繹の弁証法的統一に対して言及すると仮定してみよう。彼は帰納と演繹が形式的には矛盾</w:t>
      </w:r>
      <w:r w:rsidR="004F5DF8" w:rsidRPr="005B7DEF">
        <w:rPr>
          <w:rFonts w:asciiTheme="minorEastAsia" w:hAnsiTheme="minorEastAsia" w:hint="eastAsia"/>
          <w:szCs w:val="21"/>
        </w:rPr>
        <w:t>である</w:t>
      </w:r>
      <w:r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内容的には総合</w:t>
      </w:r>
      <w:r w:rsidR="007833BD" w:rsidRPr="005B7DEF">
        <w:rPr>
          <w:rFonts w:asciiTheme="minorEastAsia" w:hAnsiTheme="minorEastAsia" w:hint="eastAsia"/>
          <w:szCs w:val="21"/>
        </w:rPr>
        <w:t>、</w:t>
      </w:r>
      <w:r w:rsidR="00236FFB" w:rsidRPr="005B7DEF">
        <w:rPr>
          <w:rFonts w:asciiTheme="minorEastAsia" w:hAnsiTheme="minorEastAsia" w:hint="eastAsia"/>
          <w:szCs w:val="21"/>
        </w:rPr>
        <w:t>止揚である</w:t>
      </w:r>
      <w:r w:rsidRPr="005B7DEF">
        <w:rPr>
          <w:rFonts w:asciiTheme="minorEastAsia" w:hAnsiTheme="minorEastAsia" w:hint="eastAsia"/>
          <w:szCs w:val="21"/>
        </w:rPr>
        <w:t>と主張するに違いない。ヘーゲルに</w:t>
      </w:r>
      <w:r w:rsidR="00236FFB" w:rsidRPr="005B7DEF">
        <w:rPr>
          <w:rFonts w:asciiTheme="minorEastAsia" w:hAnsiTheme="minorEastAsia" w:hint="eastAsia"/>
          <w:szCs w:val="21"/>
        </w:rPr>
        <w:t>おいて</w:t>
      </w:r>
      <w:r w:rsidRPr="005B7DEF">
        <w:rPr>
          <w:rFonts w:asciiTheme="minorEastAsia" w:hAnsiTheme="minorEastAsia" w:hint="eastAsia"/>
          <w:szCs w:val="21"/>
        </w:rPr>
        <w:t>帰納と演繹が相互矛盾ならば</w:t>
      </w:r>
      <w:r w:rsidR="00236FFB" w:rsidRPr="005B7DEF">
        <w:rPr>
          <w:rFonts w:asciiTheme="minorEastAsia" w:hAnsiTheme="minorEastAsia" w:hint="eastAsia"/>
          <w:szCs w:val="21"/>
        </w:rPr>
        <w:t>、</w:t>
      </w:r>
      <w:r w:rsidRPr="005B7DEF">
        <w:rPr>
          <w:rFonts w:asciiTheme="minorEastAsia" w:hAnsiTheme="minorEastAsia" w:hint="eastAsia"/>
          <w:szCs w:val="21"/>
        </w:rPr>
        <w:t>相互間の目的が</w:t>
      </w:r>
      <w:r w:rsidR="00EE4B8E" w:rsidRPr="005B7DEF">
        <w:rPr>
          <w:rFonts w:asciiTheme="minorEastAsia" w:hAnsiTheme="minorEastAsia" w:hint="eastAsia"/>
          <w:szCs w:val="21"/>
        </w:rPr>
        <w:t>異なる</w:t>
      </w:r>
      <w:r w:rsidRPr="005B7DEF">
        <w:rPr>
          <w:rFonts w:asciiTheme="minorEastAsia" w:hAnsiTheme="minorEastAsia" w:hint="eastAsia"/>
          <w:szCs w:val="21"/>
        </w:rPr>
        <w:t>という意味でなら統一が不可能</w:t>
      </w:r>
      <w:r w:rsidR="004F5DF8" w:rsidRPr="005B7DEF">
        <w:rPr>
          <w:rFonts w:asciiTheme="minorEastAsia" w:hAnsiTheme="minorEastAsia" w:hint="eastAsia"/>
          <w:szCs w:val="21"/>
        </w:rPr>
        <w:t>であ</w:t>
      </w:r>
      <w:r w:rsidRPr="005B7DEF">
        <w:rPr>
          <w:rFonts w:asciiTheme="minorEastAsia" w:hAnsiTheme="minorEastAsia" w:hint="eastAsia"/>
          <w:szCs w:val="21"/>
        </w:rPr>
        <w:t>ろう</w:t>
      </w:r>
      <w:r w:rsidR="00236FFB" w:rsidRPr="005B7DEF">
        <w:rPr>
          <w:rFonts w:asciiTheme="minorEastAsia" w:hAnsiTheme="minorEastAsia" w:hint="eastAsia"/>
          <w:szCs w:val="21"/>
        </w:rPr>
        <w:t>に、</w:t>
      </w:r>
      <w:r w:rsidRPr="005B7DEF">
        <w:rPr>
          <w:rFonts w:asciiTheme="minorEastAsia" w:hAnsiTheme="minorEastAsia" w:hint="eastAsia"/>
          <w:szCs w:val="21"/>
        </w:rPr>
        <w:t>どのように形式は廃棄されて内容は高い段階で高揚された状態に残</w:t>
      </w:r>
      <w:r w:rsidR="00236FFB" w:rsidRPr="005B7DEF">
        <w:rPr>
          <w:rFonts w:asciiTheme="minorEastAsia" w:hAnsiTheme="minorEastAsia" w:hint="eastAsia"/>
          <w:szCs w:val="21"/>
        </w:rPr>
        <w:t>さ</w:t>
      </w:r>
      <w:r w:rsidRPr="005B7DEF">
        <w:rPr>
          <w:rFonts w:asciiTheme="minorEastAsia" w:hAnsiTheme="minorEastAsia" w:hint="eastAsia"/>
          <w:szCs w:val="21"/>
        </w:rPr>
        <w:t>れることができる</w:t>
      </w:r>
      <w:r w:rsidR="004F5DF8" w:rsidRPr="005B7DEF">
        <w:rPr>
          <w:rFonts w:asciiTheme="minorEastAsia" w:hAnsiTheme="minorEastAsia" w:hint="eastAsia"/>
          <w:szCs w:val="21"/>
        </w:rPr>
        <w:t>であ</w:t>
      </w:r>
      <w:r w:rsidRPr="005B7DEF">
        <w:rPr>
          <w:rFonts w:asciiTheme="minorEastAsia" w:hAnsiTheme="minorEastAsia" w:hint="eastAsia"/>
          <w:szCs w:val="21"/>
        </w:rPr>
        <w:t>ろうか?</w:t>
      </w:r>
      <w:r w:rsidR="00236FFB" w:rsidRPr="005B7DEF">
        <w:rPr>
          <w:rFonts w:asciiTheme="minorEastAsia" w:hAnsiTheme="minorEastAsia" w:hint="eastAsia"/>
          <w:szCs w:val="21"/>
        </w:rPr>
        <w:t xml:space="preserve">　</w:t>
      </w:r>
      <w:r w:rsidRPr="005B7DEF">
        <w:rPr>
          <w:rFonts w:asciiTheme="minorEastAsia" w:hAnsiTheme="minorEastAsia" w:hint="eastAsia"/>
          <w:szCs w:val="21"/>
        </w:rPr>
        <w:t>帰納と演繹を弁証法的に統一するならば</w:t>
      </w:r>
      <w:r w:rsidR="00236FFB" w:rsidRPr="005B7DEF">
        <w:rPr>
          <w:rFonts w:asciiTheme="minorEastAsia" w:hAnsiTheme="minorEastAsia" w:hint="eastAsia"/>
          <w:szCs w:val="21"/>
        </w:rPr>
        <w:t>、</w:t>
      </w:r>
      <w:r w:rsidRPr="005B7DEF">
        <w:rPr>
          <w:rFonts w:asciiTheme="minorEastAsia" w:hAnsiTheme="minorEastAsia" w:hint="eastAsia"/>
          <w:szCs w:val="21"/>
        </w:rPr>
        <w:t>何が廃棄されて何が残る</w:t>
      </w:r>
      <w:r w:rsidR="004F5DF8" w:rsidRPr="005B7DEF">
        <w:rPr>
          <w:rFonts w:asciiTheme="minorEastAsia" w:hAnsiTheme="minorEastAsia" w:hint="eastAsia"/>
          <w:szCs w:val="21"/>
        </w:rPr>
        <w:t>であ</w:t>
      </w:r>
      <w:r w:rsidRPr="005B7DEF">
        <w:rPr>
          <w:rFonts w:asciiTheme="minorEastAsia" w:hAnsiTheme="minorEastAsia" w:hint="eastAsia"/>
          <w:szCs w:val="21"/>
        </w:rPr>
        <w:t>ろうか?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帰納と演繹の方法論的統一で留意しなければならない点は</w:t>
      </w:r>
      <w:r w:rsidR="00236FFB" w:rsidRPr="005B7DEF">
        <w:rPr>
          <w:rFonts w:asciiTheme="minorEastAsia" w:hAnsiTheme="minorEastAsia" w:hint="eastAsia"/>
          <w:szCs w:val="21"/>
        </w:rPr>
        <w:t>、</w:t>
      </w:r>
      <w:r w:rsidR="00EA65AF">
        <w:rPr>
          <w:rFonts w:asciiTheme="minorEastAsia" w:hAnsiTheme="minorEastAsia" w:hint="eastAsia"/>
          <w:szCs w:val="21"/>
        </w:rPr>
        <w:t>両者</w:t>
      </w:r>
      <w:r w:rsidRPr="005B7DEF">
        <w:rPr>
          <w:rFonts w:asciiTheme="minorEastAsia" w:hAnsiTheme="minorEastAsia" w:hint="eastAsia"/>
          <w:szCs w:val="21"/>
        </w:rPr>
        <w:t>を一方に偏るように総合したり</w:t>
      </w:r>
      <w:r w:rsidR="00236FFB" w:rsidRPr="005B7DEF">
        <w:rPr>
          <w:rFonts w:asciiTheme="minorEastAsia" w:hAnsiTheme="minorEastAsia" w:hint="eastAsia"/>
          <w:szCs w:val="21"/>
        </w:rPr>
        <w:t>、</w:t>
      </w:r>
      <w:r w:rsidRPr="005B7DEF">
        <w:rPr>
          <w:rFonts w:asciiTheme="minorEastAsia" w:hAnsiTheme="minorEastAsia" w:hint="eastAsia"/>
          <w:szCs w:val="21"/>
        </w:rPr>
        <w:t>また</w:t>
      </w:r>
      <w:r w:rsidR="00236FFB" w:rsidRPr="005B7DEF">
        <w:rPr>
          <w:rFonts w:asciiTheme="minorEastAsia" w:hAnsiTheme="minorEastAsia" w:hint="eastAsia"/>
          <w:szCs w:val="21"/>
        </w:rPr>
        <w:t>どの</w:t>
      </w:r>
      <w:r w:rsidRPr="005B7DEF">
        <w:rPr>
          <w:rFonts w:asciiTheme="minorEastAsia" w:hAnsiTheme="minorEastAsia" w:hint="eastAsia"/>
          <w:szCs w:val="21"/>
        </w:rPr>
        <w:t>面を廃棄したり</w:t>
      </w:r>
      <w:r w:rsidR="00236FFB" w:rsidRPr="005B7DEF">
        <w:rPr>
          <w:rFonts w:asciiTheme="minorEastAsia" w:hAnsiTheme="minorEastAsia" w:hint="eastAsia"/>
          <w:szCs w:val="21"/>
        </w:rPr>
        <w:t>、</w:t>
      </w:r>
      <w:r w:rsidRPr="005B7DEF">
        <w:rPr>
          <w:rFonts w:asciiTheme="minorEastAsia" w:hAnsiTheme="minorEastAsia" w:hint="eastAsia"/>
          <w:szCs w:val="21"/>
        </w:rPr>
        <w:t>止め</w:t>
      </w:r>
      <w:r w:rsidR="00236FFB" w:rsidRPr="005B7DEF">
        <w:rPr>
          <w:rFonts w:asciiTheme="minorEastAsia" w:hAnsiTheme="minorEastAsia" w:hint="eastAsia"/>
          <w:szCs w:val="21"/>
        </w:rPr>
        <w:t>たりし</w:t>
      </w:r>
      <w:r w:rsidRPr="005B7DEF">
        <w:rPr>
          <w:rFonts w:asciiTheme="minorEastAsia" w:hAnsiTheme="minorEastAsia" w:hint="eastAsia"/>
          <w:szCs w:val="21"/>
        </w:rPr>
        <w:t>て</w:t>
      </w:r>
      <w:r w:rsidR="007833BD" w:rsidRPr="005B7DEF">
        <w:rPr>
          <w:rFonts w:asciiTheme="minorEastAsia" w:hAnsiTheme="minorEastAsia" w:hint="eastAsia"/>
          <w:szCs w:val="21"/>
        </w:rPr>
        <w:t>、</w:t>
      </w:r>
      <w:r w:rsidRPr="005B7DEF">
        <w:rPr>
          <w:rFonts w:asciiTheme="minorEastAsia" w:hAnsiTheme="minorEastAsia" w:hint="eastAsia"/>
          <w:szCs w:val="21"/>
        </w:rPr>
        <w:t>各自の特徴を失うことになってはいけないという事実と</w:t>
      </w:r>
      <w:r w:rsidR="007833BD" w:rsidRPr="005B7DEF">
        <w:rPr>
          <w:rFonts w:asciiTheme="minorEastAsia" w:hAnsiTheme="minorEastAsia" w:hint="eastAsia"/>
          <w:szCs w:val="21"/>
        </w:rPr>
        <w:t>、</w:t>
      </w:r>
      <w:r w:rsidRPr="005B7DEF">
        <w:rPr>
          <w:rFonts w:asciiTheme="minorEastAsia" w:hAnsiTheme="minorEastAsia" w:hint="eastAsia"/>
          <w:szCs w:val="21"/>
        </w:rPr>
        <w:t>そしてその特性をありのまま理解し</w:t>
      </w:r>
      <w:r w:rsidR="00236FFB" w:rsidRPr="005B7DEF">
        <w:rPr>
          <w:rFonts w:asciiTheme="minorEastAsia" w:hAnsiTheme="minorEastAsia" w:hint="eastAsia"/>
          <w:szCs w:val="21"/>
        </w:rPr>
        <w:t>、</w:t>
      </w:r>
      <w:r w:rsidRPr="005B7DEF">
        <w:rPr>
          <w:rFonts w:asciiTheme="minorEastAsia" w:hAnsiTheme="minorEastAsia" w:hint="eastAsia"/>
          <w:szCs w:val="21"/>
        </w:rPr>
        <w:t>適用して</w:t>
      </w:r>
      <w:r w:rsidR="007833BD" w:rsidRPr="005B7DEF">
        <w:rPr>
          <w:rFonts w:asciiTheme="minorEastAsia" w:hAnsiTheme="minorEastAsia" w:hint="eastAsia"/>
          <w:szCs w:val="21"/>
        </w:rPr>
        <w:t>、</w:t>
      </w:r>
      <w:r w:rsidRPr="005B7DEF">
        <w:rPr>
          <w:rFonts w:asciiTheme="minorEastAsia" w:hAnsiTheme="minorEastAsia" w:hint="eastAsia"/>
          <w:szCs w:val="21"/>
        </w:rPr>
        <w:t>実用的な価値を高めることが重要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科学精神で既に樹立された理論を疑って</w:t>
      </w:r>
      <w:r w:rsidR="00236FFB" w:rsidRPr="005B7DEF">
        <w:rPr>
          <w:rFonts w:asciiTheme="minorEastAsia" w:hAnsiTheme="minorEastAsia" w:hint="eastAsia"/>
          <w:szCs w:val="21"/>
        </w:rPr>
        <w:t>、</w:t>
      </w:r>
      <w:r w:rsidR="00EA65AF">
        <w:rPr>
          <w:rFonts w:asciiTheme="minorEastAsia" w:hAnsiTheme="minorEastAsia" w:hint="eastAsia"/>
          <w:szCs w:val="21"/>
        </w:rPr>
        <w:t>‘そ</w:t>
      </w:r>
      <w:r w:rsidR="009E2B5B" w:rsidRPr="005B7DEF">
        <w:rPr>
          <w:rFonts w:asciiTheme="minorEastAsia" w:hAnsiTheme="minorEastAsia" w:hint="eastAsia"/>
          <w:szCs w:val="21"/>
        </w:rPr>
        <w:t>うではない’</w:t>
      </w:r>
      <w:r w:rsidRPr="005B7DEF">
        <w:rPr>
          <w:rFonts w:asciiTheme="minorEastAsia" w:hAnsiTheme="minorEastAsia" w:hint="eastAsia"/>
          <w:szCs w:val="21"/>
        </w:rPr>
        <w:t>と否定してみるのは科学の発展のために非常に鼓舞的で創造的なこと</w:t>
      </w:r>
      <w:r w:rsidR="004F5DF8" w:rsidRPr="005B7DEF">
        <w:rPr>
          <w:rFonts w:asciiTheme="minorEastAsia" w:hAnsiTheme="minorEastAsia" w:hint="eastAsia"/>
          <w:szCs w:val="21"/>
        </w:rPr>
        <w:t>である。</w:t>
      </w:r>
      <w:r w:rsidRPr="005B7DEF">
        <w:rPr>
          <w:rFonts w:asciiTheme="minorEastAsia" w:hAnsiTheme="minorEastAsia" w:hint="eastAsia"/>
          <w:szCs w:val="21"/>
        </w:rPr>
        <w:t>ところで</w:t>
      </w:r>
      <w:r w:rsidR="00EA65AF">
        <w:rPr>
          <w:rFonts w:asciiTheme="minorEastAsia" w:hAnsiTheme="minorEastAsia" w:hint="eastAsia"/>
          <w:szCs w:val="21"/>
        </w:rPr>
        <w:t>、‘</w:t>
      </w:r>
      <w:r w:rsidR="009E2B5B" w:rsidRPr="005B7DEF">
        <w:rPr>
          <w:rFonts w:asciiTheme="minorEastAsia" w:hAnsiTheme="minorEastAsia" w:hint="eastAsia"/>
          <w:szCs w:val="21"/>
        </w:rPr>
        <w:t>そうではない’</w:t>
      </w:r>
      <w:r w:rsidRPr="005B7DEF">
        <w:rPr>
          <w:rFonts w:asciiTheme="minorEastAsia" w:hAnsiTheme="minorEastAsia" w:hint="eastAsia"/>
          <w:szCs w:val="21"/>
        </w:rPr>
        <w:t>という反論は一般的にヘーゲル弁証法の</w:t>
      </w:r>
      <w:r w:rsidR="00236FFB" w:rsidRPr="005B7DEF">
        <w:rPr>
          <w:rFonts w:asciiTheme="minorEastAsia" w:hAnsiTheme="minorEastAsia" w:hint="eastAsia"/>
          <w:szCs w:val="21"/>
        </w:rPr>
        <w:t>ものであると受け取られるが、</w:t>
      </w:r>
      <w:r w:rsidRPr="005B7DEF">
        <w:rPr>
          <w:rFonts w:asciiTheme="minorEastAsia" w:hAnsiTheme="minorEastAsia" w:hint="eastAsia"/>
          <w:szCs w:val="21"/>
        </w:rPr>
        <w:t>科学で</w:t>
      </w:r>
      <w:r w:rsidR="009E2B5B" w:rsidRPr="005B7DEF">
        <w:rPr>
          <w:rFonts w:asciiTheme="minorEastAsia" w:hAnsiTheme="minorEastAsia" w:hint="eastAsia"/>
          <w:szCs w:val="21"/>
        </w:rPr>
        <w:t>’そうではない’</w:t>
      </w:r>
      <w:r w:rsidRPr="005B7DEF">
        <w:rPr>
          <w:rFonts w:asciiTheme="minorEastAsia" w:hAnsiTheme="minorEastAsia" w:hint="eastAsia"/>
          <w:szCs w:val="21"/>
        </w:rPr>
        <w:t>という疑いと推測は</w:t>
      </w:r>
      <w:r w:rsidR="00236FFB" w:rsidRPr="005B7DEF">
        <w:rPr>
          <w:rFonts w:asciiTheme="minorEastAsia" w:hAnsiTheme="minorEastAsia" w:hint="eastAsia"/>
          <w:szCs w:val="21"/>
        </w:rPr>
        <w:t>、</w:t>
      </w:r>
      <w:r w:rsidRPr="005B7DEF">
        <w:rPr>
          <w:rFonts w:asciiTheme="minorEastAsia" w:hAnsiTheme="minorEastAsia" w:hint="eastAsia"/>
          <w:szCs w:val="21"/>
        </w:rPr>
        <w:t>矛盾を伴った弁証法的</w:t>
      </w:r>
      <w:r w:rsidR="00236FFB" w:rsidRPr="005B7DEF">
        <w:rPr>
          <w:rFonts w:asciiTheme="minorEastAsia" w:hAnsiTheme="minorEastAsia" w:hint="eastAsia"/>
          <w:szCs w:val="21"/>
        </w:rPr>
        <w:t>否定</w:t>
      </w:r>
      <w:r w:rsidRPr="005B7DEF">
        <w:rPr>
          <w:rFonts w:asciiTheme="minorEastAsia" w:hAnsiTheme="minorEastAsia" w:hint="eastAsia"/>
          <w:szCs w:val="21"/>
        </w:rPr>
        <w:t>の意味でなく科学進歩の動機になる授受法的統一の意味を</w:t>
      </w:r>
      <w:r w:rsidR="00236FFB" w:rsidRPr="005B7DEF">
        <w:rPr>
          <w:rFonts w:asciiTheme="minorEastAsia" w:hAnsiTheme="minorEastAsia" w:hint="eastAsia"/>
          <w:szCs w:val="21"/>
        </w:rPr>
        <w:t>持っている</w:t>
      </w:r>
      <w:r w:rsidRPr="005B7DEF">
        <w:rPr>
          <w:rFonts w:asciiTheme="minorEastAsia" w:hAnsiTheme="minorEastAsia" w:hint="eastAsia"/>
          <w:szCs w:val="21"/>
        </w:rPr>
        <w:t>。</w:t>
      </w:r>
      <w:r w:rsidR="00236FFB" w:rsidRPr="005B7DEF">
        <w:rPr>
          <w:rFonts w:asciiTheme="minorEastAsia" w:hAnsiTheme="minorEastAsia" w:hint="eastAsia"/>
          <w:szCs w:val="21"/>
        </w:rPr>
        <w:t>否定</w:t>
      </w:r>
      <w:r w:rsidRPr="005B7DEF">
        <w:rPr>
          <w:rFonts w:asciiTheme="minorEastAsia" w:hAnsiTheme="minorEastAsia" w:hint="eastAsia"/>
          <w:szCs w:val="21"/>
        </w:rPr>
        <w:t>と矛盾ではいかなる創造活動も</w:t>
      </w:r>
      <w:r w:rsidR="00EA65AF">
        <w:rPr>
          <w:rFonts w:asciiTheme="minorEastAsia" w:hAnsiTheme="minorEastAsia" w:hint="eastAsia"/>
          <w:szCs w:val="21"/>
        </w:rPr>
        <w:t>なさ</w:t>
      </w:r>
      <w:r w:rsidRPr="005B7DEF">
        <w:rPr>
          <w:rFonts w:asciiTheme="minorEastAsia" w:hAnsiTheme="minorEastAsia" w:hint="eastAsia"/>
          <w:szCs w:val="21"/>
        </w:rPr>
        <w:t>れることができないため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このように科学的授受法は</w:t>
      </w:r>
      <w:r w:rsidR="00236FFB" w:rsidRPr="005B7DEF">
        <w:rPr>
          <w:rFonts w:asciiTheme="minorEastAsia" w:hAnsiTheme="minorEastAsia" w:hint="eastAsia"/>
          <w:szCs w:val="21"/>
        </w:rPr>
        <w:t>、</w:t>
      </w:r>
      <w:r w:rsidRPr="005B7DEF">
        <w:rPr>
          <w:rFonts w:asciiTheme="minorEastAsia" w:hAnsiTheme="minorEastAsia" w:hint="eastAsia"/>
          <w:szCs w:val="21"/>
        </w:rPr>
        <w:t>科学の</w:t>
      </w:r>
      <w:r w:rsidR="009E2B5B" w:rsidRPr="005B7DEF">
        <w:rPr>
          <w:rFonts w:asciiTheme="minorEastAsia" w:hAnsiTheme="minorEastAsia" w:hint="eastAsia"/>
          <w:szCs w:val="21"/>
        </w:rPr>
        <w:t>仮説</w:t>
      </w:r>
      <w:r w:rsidRPr="005B7DEF">
        <w:rPr>
          <w:rFonts w:asciiTheme="minorEastAsia" w:hAnsiTheme="minorEastAsia" w:hint="eastAsia"/>
          <w:szCs w:val="21"/>
        </w:rPr>
        <w:t>や理論を開発するのに</w:t>
      </w:r>
      <w:r w:rsidR="00357CA2" w:rsidRPr="005B7DEF">
        <w:rPr>
          <w:rFonts w:asciiTheme="minorEastAsia" w:hAnsiTheme="minorEastAsia" w:hint="eastAsia"/>
          <w:szCs w:val="21"/>
        </w:rPr>
        <w:t>、</w:t>
      </w:r>
      <w:r w:rsidRPr="005B7DEF">
        <w:rPr>
          <w:rFonts w:asciiTheme="minorEastAsia" w:hAnsiTheme="minorEastAsia" w:hint="eastAsia"/>
          <w:szCs w:val="21"/>
        </w:rPr>
        <w:t>創意的に開けて</w:t>
      </w:r>
      <w:r w:rsidR="00EA65AF">
        <w:rPr>
          <w:rFonts w:asciiTheme="minorEastAsia" w:hAnsiTheme="minorEastAsia" w:hint="eastAsia"/>
          <w:szCs w:val="21"/>
        </w:rPr>
        <w:t>おり</w:t>
      </w:r>
      <w:r w:rsidR="00357CA2" w:rsidRPr="005B7DEF">
        <w:rPr>
          <w:rFonts w:asciiTheme="minorEastAsia" w:hAnsiTheme="minorEastAsia" w:hint="eastAsia"/>
          <w:szCs w:val="21"/>
        </w:rPr>
        <w:t>、</w:t>
      </w:r>
      <w:r w:rsidRPr="005B7DEF">
        <w:rPr>
          <w:rFonts w:asciiTheme="minorEastAsia" w:hAnsiTheme="minorEastAsia" w:hint="eastAsia"/>
          <w:szCs w:val="21"/>
        </w:rPr>
        <w:t>開放されている。科学発展</w:t>
      </w:r>
      <w:r w:rsidR="00357CA2" w:rsidRPr="005B7DEF">
        <w:rPr>
          <w:rFonts w:asciiTheme="minorEastAsia" w:hAnsiTheme="minorEastAsia" w:hint="eastAsia"/>
          <w:szCs w:val="21"/>
        </w:rPr>
        <w:t>において、</w:t>
      </w:r>
      <w:r w:rsidRPr="005B7DEF">
        <w:rPr>
          <w:rFonts w:asciiTheme="minorEastAsia" w:hAnsiTheme="minorEastAsia" w:hint="eastAsia"/>
          <w:szCs w:val="21"/>
        </w:rPr>
        <w:t>疑いや推測は</w:t>
      </w:r>
      <w:r w:rsidR="00494CF4" w:rsidRPr="005B7DEF">
        <w:rPr>
          <w:rFonts w:asciiTheme="minorEastAsia" w:hAnsiTheme="minorEastAsia" w:hint="eastAsia"/>
          <w:szCs w:val="21"/>
        </w:rPr>
        <w:t>、</w:t>
      </w:r>
      <w:r w:rsidRPr="005B7DEF">
        <w:rPr>
          <w:rFonts w:asciiTheme="minorEastAsia" w:hAnsiTheme="minorEastAsia" w:hint="eastAsia"/>
          <w:szCs w:val="21"/>
        </w:rPr>
        <w:t>新しい</w:t>
      </w:r>
      <w:r w:rsidR="009E2B5B" w:rsidRPr="005B7DEF">
        <w:rPr>
          <w:rFonts w:asciiTheme="minorEastAsia" w:hAnsiTheme="minorEastAsia" w:hint="eastAsia"/>
          <w:szCs w:val="21"/>
        </w:rPr>
        <w:t>仮説</w:t>
      </w:r>
      <w:r w:rsidRPr="005B7DEF">
        <w:rPr>
          <w:rFonts w:asciiTheme="minorEastAsia" w:hAnsiTheme="minorEastAsia" w:hint="eastAsia"/>
          <w:szCs w:val="21"/>
        </w:rPr>
        <w:t>を</w:t>
      </w:r>
      <w:r w:rsidR="00357CA2" w:rsidRPr="005B7DEF">
        <w:rPr>
          <w:rFonts w:asciiTheme="minorEastAsia" w:hAnsiTheme="minorEastAsia" w:hint="eastAsia"/>
          <w:szCs w:val="21"/>
        </w:rPr>
        <w:t>立て</w:t>
      </w:r>
      <w:r w:rsidRPr="005B7DEF">
        <w:rPr>
          <w:rFonts w:asciiTheme="minorEastAsia" w:hAnsiTheme="minorEastAsia" w:hint="eastAsia"/>
          <w:szCs w:val="21"/>
        </w:rPr>
        <w:t>たり</w:t>
      </w:r>
      <w:r w:rsidR="00357CA2" w:rsidRPr="005B7DEF">
        <w:rPr>
          <w:rFonts w:asciiTheme="minorEastAsia" w:hAnsiTheme="minorEastAsia" w:hint="eastAsia"/>
          <w:szCs w:val="21"/>
        </w:rPr>
        <w:t>、</w:t>
      </w:r>
      <w:r w:rsidRPr="005B7DEF">
        <w:rPr>
          <w:rFonts w:asciiTheme="minorEastAsia" w:hAnsiTheme="minorEastAsia" w:hint="eastAsia"/>
          <w:szCs w:val="21"/>
        </w:rPr>
        <w:t>実験条件を変えるのに重要な動機になるの</w:t>
      </w:r>
      <w:r w:rsidR="00357CA2" w:rsidRPr="005B7DEF">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この時</w:t>
      </w:r>
      <w:r w:rsidR="00357CA2" w:rsidRPr="005B7DEF">
        <w:rPr>
          <w:rFonts w:asciiTheme="minorEastAsia" w:hAnsiTheme="minorEastAsia" w:hint="eastAsia"/>
          <w:szCs w:val="21"/>
        </w:rPr>
        <w:t>、</w:t>
      </w:r>
      <w:r w:rsidRPr="005B7DEF">
        <w:rPr>
          <w:rFonts w:asciiTheme="minorEastAsia" w:hAnsiTheme="minorEastAsia" w:hint="eastAsia"/>
          <w:szCs w:val="21"/>
        </w:rPr>
        <w:t>帰納や演繹</w:t>
      </w:r>
      <w:r w:rsidR="00357CA2" w:rsidRPr="005B7DEF">
        <w:rPr>
          <w:rFonts w:asciiTheme="minorEastAsia" w:hAnsiTheme="minorEastAsia" w:hint="eastAsia"/>
          <w:szCs w:val="21"/>
        </w:rPr>
        <w:t>のいずれか</w:t>
      </w:r>
      <w:r w:rsidRPr="005B7DEF">
        <w:rPr>
          <w:rFonts w:asciiTheme="minorEastAsia" w:hAnsiTheme="minorEastAsia" w:hint="eastAsia"/>
          <w:szCs w:val="21"/>
        </w:rPr>
        <w:t>の方法を独断的に守れば</w:t>
      </w:r>
      <w:r w:rsidR="00357CA2" w:rsidRPr="005B7DEF">
        <w:rPr>
          <w:rFonts w:asciiTheme="minorEastAsia" w:hAnsiTheme="minorEastAsia" w:hint="eastAsia"/>
          <w:szCs w:val="21"/>
        </w:rPr>
        <w:t>、</w:t>
      </w:r>
      <w:r w:rsidRPr="005B7DEF">
        <w:rPr>
          <w:rFonts w:asciiTheme="minorEastAsia" w:hAnsiTheme="minorEastAsia" w:hint="eastAsia"/>
          <w:szCs w:val="21"/>
        </w:rPr>
        <w:t>問題</w:t>
      </w:r>
      <w:r w:rsidR="00357CA2" w:rsidRPr="005B7DEF">
        <w:rPr>
          <w:rFonts w:asciiTheme="minorEastAsia" w:hAnsiTheme="minorEastAsia" w:hint="eastAsia"/>
          <w:szCs w:val="21"/>
        </w:rPr>
        <w:t>の</w:t>
      </w:r>
      <w:r w:rsidRPr="005B7DEF">
        <w:rPr>
          <w:rFonts w:asciiTheme="minorEastAsia" w:hAnsiTheme="minorEastAsia" w:hint="eastAsia"/>
          <w:szCs w:val="21"/>
        </w:rPr>
        <w:t>解決を助けられない。ここで科学史を通じてあらわれた代表的な帰納と演繹の例を調べることにしよう。</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プトレマイオス</w:t>
      </w:r>
      <w:r w:rsidR="003D691F" w:rsidRPr="005B7DEF">
        <w:rPr>
          <w:rFonts w:asciiTheme="minorEastAsia" w:hAnsiTheme="minorEastAsia" w:hint="eastAsia"/>
          <w:szCs w:val="21"/>
        </w:rPr>
        <w:t>の天動説に対応して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地動説を主張したコペルニクスの例は</w:t>
      </w:r>
      <w:r w:rsidR="00EA65AF">
        <w:rPr>
          <w:rFonts w:asciiTheme="minorEastAsia" w:hAnsiTheme="minorEastAsia" w:hint="eastAsia"/>
          <w:szCs w:val="21"/>
        </w:rPr>
        <w:t>、</w:t>
      </w:r>
      <w:r w:rsidRPr="005B7DEF">
        <w:rPr>
          <w:rFonts w:asciiTheme="minorEastAsia" w:hAnsiTheme="minorEastAsia" w:hint="eastAsia"/>
          <w:szCs w:val="21"/>
        </w:rPr>
        <w:t>思考</w:t>
      </w:r>
      <w:r w:rsidR="003D691F" w:rsidRPr="005B7DEF">
        <w:rPr>
          <w:rFonts w:asciiTheme="minorEastAsia" w:hAnsiTheme="minorEastAsia" w:hint="eastAsia"/>
          <w:szCs w:val="21"/>
        </w:rPr>
        <w:t>実験の条件を修正して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演繹的方法を使ったケースに該当する。コペルニクスは『天体の回転に</w:t>
      </w:r>
      <w:r w:rsidR="00357CA2" w:rsidRPr="005B7DEF">
        <w:rPr>
          <w:rFonts w:asciiTheme="minorEastAsia" w:hAnsiTheme="minorEastAsia" w:hint="eastAsia"/>
          <w:szCs w:val="21"/>
        </w:rPr>
        <w:t>ついて</w:t>
      </w:r>
      <w:r w:rsidR="003D691F" w:rsidRPr="005B7DEF">
        <w:rPr>
          <w:rFonts w:asciiTheme="minorEastAsia" w:hAnsiTheme="minorEastAsia" w:hint="eastAsia"/>
          <w:szCs w:val="21"/>
        </w:rPr>
        <w:t>』という本で</w:t>
      </w:r>
      <w:r w:rsidR="00357CA2" w:rsidRPr="005B7DEF">
        <w:rPr>
          <w:rFonts w:asciiTheme="minorEastAsia" w:hAnsiTheme="minorEastAsia" w:hint="eastAsia"/>
          <w:szCs w:val="21"/>
        </w:rPr>
        <w:t>、</w:t>
      </w:r>
      <w:r w:rsidRPr="005B7DEF">
        <w:rPr>
          <w:rFonts w:asciiTheme="minorEastAsia" w:hAnsiTheme="minorEastAsia" w:hint="eastAsia"/>
          <w:szCs w:val="21"/>
        </w:rPr>
        <w:t>プトレマイオス</w:t>
      </w:r>
      <w:r w:rsidR="003D691F" w:rsidRPr="005B7DEF">
        <w:rPr>
          <w:rFonts w:asciiTheme="minorEastAsia" w:hAnsiTheme="minorEastAsia" w:hint="eastAsia"/>
          <w:szCs w:val="21"/>
        </w:rPr>
        <w:t>の地球中心的天体の色々な運動</w:t>
      </w:r>
      <w:r w:rsidR="00357CA2" w:rsidRPr="005B7DEF">
        <w:rPr>
          <w:rFonts w:asciiTheme="minorEastAsia" w:hAnsiTheme="minorEastAsia" w:hint="eastAsia"/>
          <w:szCs w:val="21"/>
        </w:rPr>
        <w:t>の様相</w:t>
      </w:r>
      <w:r w:rsidR="003D691F" w:rsidRPr="005B7DEF">
        <w:rPr>
          <w:rFonts w:asciiTheme="minorEastAsia" w:hAnsiTheme="minorEastAsia" w:hint="eastAsia"/>
          <w:szCs w:val="21"/>
        </w:rPr>
        <w:t>が</w:t>
      </w:r>
      <w:r w:rsidR="00EA65AF">
        <w:rPr>
          <w:rFonts w:asciiTheme="minorEastAsia" w:hAnsiTheme="minorEastAsia" w:hint="eastAsia"/>
          <w:szCs w:val="21"/>
        </w:rPr>
        <w:t>、</w:t>
      </w:r>
      <w:r w:rsidR="003D691F" w:rsidRPr="005B7DEF">
        <w:rPr>
          <w:rFonts w:asciiTheme="minorEastAsia" w:hAnsiTheme="minorEastAsia" w:hint="eastAsia"/>
          <w:szCs w:val="21"/>
        </w:rPr>
        <w:t>均一な</w:t>
      </w:r>
      <w:r w:rsidR="00357CA2" w:rsidRPr="005B7DEF">
        <w:rPr>
          <w:rFonts w:asciiTheme="minorEastAsia" w:hAnsiTheme="minorEastAsia" w:hint="eastAsia"/>
          <w:szCs w:val="21"/>
        </w:rPr>
        <w:t>円</w:t>
      </w:r>
      <w:r w:rsidR="003D691F" w:rsidRPr="005B7DEF">
        <w:rPr>
          <w:rFonts w:asciiTheme="minorEastAsia" w:hAnsiTheme="minorEastAsia" w:hint="eastAsia"/>
          <w:szCs w:val="21"/>
        </w:rPr>
        <w:t>形運動の組</w:t>
      </w:r>
      <w:r w:rsidR="00357CA2" w:rsidRPr="005B7DEF">
        <w:rPr>
          <w:rFonts w:asciiTheme="minorEastAsia" w:hAnsiTheme="minorEastAsia" w:hint="eastAsia"/>
          <w:szCs w:val="21"/>
        </w:rPr>
        <w:t>み</w:t>
      </w:r>
      <w:r w:rsidR="003D691F" w:rsidRPr="005B7DEF">
        <w:rPr>
          <w:rFonts w:asciiTheme="minorEastAsia" w:hAnsiTheme="minorEastAsia" w:hint="eastAsia"/>
          <w:szCs w:val="21"/>
        </w:rPr>
        <w:t>合</w:t>
      </w:r>
      <w:r w:rsidR="00357CA2" w:rsidRPr="005B7DEF">
        <w:rPr>
          <w:rFonts w:asciiTheme="minorEastAsia" w:hAnsiTheme="minorEastAsia" w:hint="eastAsia"/>
          <w:szCs w:val="21"/>
        </w:rPr>
        <w:t>わせ</w:t>
      </w:r>
      <w:r w:rsidR="003D691F" w:rsidRPr="005B7DEF">
        <w:rPr>
          <w:rFonts w:asciiTheme="minorEastAsia" w:hAnsiTheme="minorEastAsia" w:hint="eastAsia"/>
          <w:szCs w:val="21"/>
        </w:rPr>
        <w:t>で成り立</w:t>
      </w:r>
      <w:r w:rsidR="00357CA2" w:rsidRPr="005B7DEF">
        <w:rPr>
          <w:rFonts w:asciiTheme="minorEastAsia" w:hAnsiTheme="minorEastAsia" w:hint="eastAsia"/>
          <w:szCs w:val="21"/>
        </w:rPr>
        <w:t>つ</w:t>
      </w:r>
      <w:r w:rsidR="003D691F" w:rsidRPr="005B7DEF">
        <w:rPr>
          <w:rFonts w:asciiTheme="minorEastAsia" w:hAnsiTheme="minorEastAsia" w:hint="eastAsia"/>
          <w:szCs w:val="21"/>
        </w:rPr>
        <w:t>という点を指摘して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水</w:t>
      </w:r>
      <w:r w:rsidR="00357CA2" w:rsidRPr="005B7DEF">
        <w:rPr>
          <w:rFonts w:asciiTheme="minorEastAsia" w:hAnsiTheme="minorEastAsia" w:hint="eastAsia"/>
          <w:szCs w:val="21"/>
        </w:rPr>
        <w:t>星</w:t>
      </w:r>
      <w:r w:rsidR="003D691F" w:rsidRPr="005B7DEF">
        <w:rPr>
          <w:rFonts w:asciiTheme="minorEastAsia" w:hAnsiTheme="minorEastAsia" w:hint="eastAsia"/>
          <w:szCs w:val="21"/>
        </w:rPr>
        <w:t>と金星の</w:t>
      </w:r>
      <w:hyperlink r:id="rId7" w:tooltip="周転円" w:history="1">
        <w:r w:rsidR="007078BC" w:rsidRPr="005B7DEF">
          <w:rPr>
            <w:rStyle w:val="a7"/>
            <w:rFonts w:asciiTheme="minorEastAsia" w:hAnsiTheme="minorEastAsia" w:cs="Arial" w:hint="eastAsia"/>
            <w:color w:val="auto"/>
            <w:szCs w:val="21"/>
            <w:u w:val="none"/>
          </w:rPr>
          <w:t>周転円</w:t>
        </w:r>
      </w:hyperlink>
      <w:r w:rsidR="003D691F" w:rsidRPr="005B7DEF">
        <w:rPr>
          <w:rFonts w:asciiTheme="minorEastAsia" w:hAnsiTheme="minorEastAsia" w:hint="eastAsia"/>
          <w:szCs w:val="21"/>
        </w:rPr>
        <w:t>運動の中心軸を地球</w:t>
      </w:r>
      <w:r w:rsidR="00494CF4" w:rsidRPr="005B7DEF">
        <w:rPr>
          <w:rFonts w:asciiTheme="minorEastAsia" w:hAnsiTheme="minorEastAsia" w:hint="eastAsia"/>
          <w:szCs w:val="21"/>
        </w:rPr>
        <w:t>から</w:t>
      </w:r>
      <w:r w:rsidR="003D691F" w:rsidRPr="005B7DEF">
        <w:rPr>
          <w:rFonts w:asciiTheme="minorEastAsia" w:hAnsiTheme="minorEastAsia" w:hint="eastAsia"/>
          <w:szCs w:val="21"/>
        </w:rPr>
        <w:t>太陽に移動させる</w:t>
      </w:r>
      <w:r w:rsidR="00494CF4" w:rsidRPr="005B7DEF">
        <w:rPr>
          <w:rFonts w:asciiTheme="minorEastAsia" w:hAnsiTheme="minorEastAsia" w:hint="eastAsia"/>
          <w:szCs w:val="21"/>
        </w:rPr>
        <w:t>という</w:t>
      </w:r>
      <w:r w:rsidR="003D691F" w:rsidRPr="005B7DEF">
        <w:rPr>
          <w:rFonts w:asciiTheme="minorEastAsia" w:hAnsiTheme="minorEastAsia" w:hint="eastAsia"/>
          <w:szCs w:val="21"/>
        </w:rPr>
        <w:t>大胆な理論を提示した</w:t>
      </w:r>
      <w:r w:rsidR="00494CF4" w:rsidRPr="005B7DEF">
        <w:rPr>
          <w:rFonts w:asciiTheme="minorEastAsia" w:hAnsiTheme="minorEastAsia" w:hint="eastAsia"/>
          <w:szCs w:val="21"/>
          <w:vertAlign w:val="superscript"/>
        </w:rPr>
        <w:t>6)</w:t>
      </w:r>
      <w:r w:rsidR="00494CF4" w:rsidRPr="005B7DEF">
        <w:rPr>
          <w:rFonts w:asciiTheme="minorEastAsia" w:hAnsiTheme="minorEastAsia" w:hint="eastAsia"/>
          <w:szCs w:val="21"/>
        </w:rPr>
        <w:t>。</w:t>
      </w:r>
      <w:r w:rsidR="003D691F" w:rsidRPr="005B7DEF">
        <w:rPr>
          <w:rFonts w:asciiTheme="minorEastAsia" w:hAnsiTheme="minorEastAsia" w:hint="eastAsia"/>
          <w:szCs w:val="21"/>
        </w:rPr>
        <w:t>彼は当時の時代的状況のために</w:t>
      </w:r>
      <w:r w:rsidR="00494CF4" w:rsidRPr="005B7DEF">
        <w:rPr>
          <w:rFonts w:asciiTheme="minorEastAsia" w:hAnsiTheme="minorEastAsia" w:hint="eastAsia"/>
          <w:szCs w:val="21"/>
        </w:rPr>
        <w:t>、</w:t>
      </w:r>
      <w:r w:rsidR="003D691F" w:rsidRPr="005B7DEF">
        <w:rPr>
          <w:rFonts w:asciiTheme="minorEastAsia" w:hAnsiTheme="minorEastAsia" w:hint="eastAsia"/>
          <w:szCs w:val="21"/>
        </w:rPr>
        <w:t>直接的に太陽中心説を主張することはできなかったが</w:t>
      </w:r>
      <w:r w:rsidR="007833BD" w:rsidRPr="005B7DEF">
        <w:rPr>
          <w:rFonts w:asciiTheme="minorEastAsia" w:hAnsiTheme="minorEastAsia" w:hint="eastAsia"/>
          <w:szCs w:val="21"/>
        </w:rPr>
        <w:t>、</w:t>
      </w:r>
      <w:r w:rsidRPr="005B7DEF">
        <w:rPr>
          <w:rFonts w:asciiTheme="minorEastAsia" w:hAnsiTheme="minorEastAsia" w:hint="eastAsia"/>
          <w:szCs w:val="21"/>
        </w:rPr>
        <w:t>プトレマイオス</w:t>
      </w:r>
      <w:r w:rsidR="003D691F" w:rsidRPr="005B7DEF">
        <w:rPr>
          <w:rFonts w:asciiTheme="minorEastAsia" w:hAnsiTheme="minorEastAsia" w:hint="eastAsia"/>
          <w:szCs w:val="21"/>
        </w:rPr>
        <w:t>の地球中心の</w:t>
      </w:r>
      <w:hyperlink r:id="rId8" w:tooltip="周転円" w:history="1">
        <w:r w:rsidR="007078BC" w:rsidRPr="005B7DEF">
          <w:rPr>
            <w:rStyle w:val="a7"/>
            <w:rFonts w:asciiTheme="minorEastAsia" w:hAnsiTheme="minorEastAsia" w:cs="Arial" w:hint="eastAsia"/>
            <w:color w:val="auto"/>
            <w:szCs w:val="21"/>
            <w:u w:val="none"/>
          </w:rPr>
          <w:t>周転円</w:t>
        </w:r>
      </w:hyperlink>
      <w:r w:rsidR="003D691F" w:rsidRPr="005B7DEF">
        <w:rPr>
          <w:rFonts w:asciiTheme="minorEastAsia" w:hAnsiTheme="minorEastAsia" w:hint="eastAsia"/>
          <w:szCs w:val="21"/>
        </w:rPr>
        <w:t>を修正して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単純な</w:t>
      </w:r>
      <w:r w:rsidR="007078BC" w:rsidRPr="005B7DEF">
        <w:rPr>
          <w:rFonts w:asciiTheme="minorEastAsia" w:hAnsiTheme="minorEastAsia" w:hint="eastAsia"/>
          <w:szCs w:val="21"/>
        </w:rPr>
        <w:t>円</w:t>
      </w:r>
      <w:r w:rsidR="003D691F" w:rsidRPr="005B7DEF">
        <w:rPr>
          <w:rFonts w:asciiTheme="minorEastAsia" w:hAnsiTheme="minorEastAsia" w:hint="eastAsia"/>
          <w:szCs w:val="21"/>
        </w:rPr>
        <w:t>形模型</w:t>
      </w:r>
      <w:r w:rsidR="007078BC" w:rsidRPr="005B7DEF">
        <w:rPr>
          <w:rFonts w:asciiTheme="minorEastAsia" w:hAnsiTheme="minorEastAsia" w:hint="eastAsia"/>
          <w:szCs w:val="21"/>
        </w:rPr>
        <w:t>から</w:t>
      </w:r>
      <w:r w:rsidR="003D691F" w:rsidRPr="005B7DEF">
        <w:rPr>
          <w:rFonts w:asciiTheme="minorEastAsia" w:hAnsiTheme="minorEastAsia" w:hint="eastAsia"/>
          <w:szCs w:val="21"/>
        </w:rPr>
        <w:t>で天体運動を説明する</w:t>
      </w:r>
      <w:r w:rsidRPr="005B7DEF">
        <w:rPr>
          <w:rFonts w:asciiTheme="minorEastAsia" w:hAnsiTheme="minorEastAsia" w:hint="eastAsia"/>
          <w:szCs w:val="21"/>
        </w:rPr>
        <w:t>思考</w:t>
      </w:r>
      <w:r w:rsidR="003D691F" w:rsidRPr="005B7DEF">
        <w:rPr>
          <w:rFonts w:asciiTheme="minorEastAsia" w:hAnsiTheme="minorEastAsia" w:hint="eastAsia"/>
          <w:szCs w:val="21"/>
        </w:rPr>
        <w:t>実験</w:t>
      </w:r>
      <w:r w:rsidR="007078BC" w:rsidRPr="005B7DEF">
        <w:rPr>
          <w:rFonts w:asciiTheme="minorEastAsia" w:hAnsiTheme="minorEastAsia" w:hint="eastAsia"/>
          <w:szCs w:val="21"/>
        </w:rPr>
        <w:t>に</w:t>
      </w:r>
      <w:r w:rsidR="003D691F" w:rsidRPr="005B7DEF">
        <w:rPr>
          <w:rFonts w:asciiTheme="minorEastAsia" w:hAnsiTheme="minorEastAsia" w:hint="eastAsia"/>
          <w:szCs w:val="21"/>
        </w:rPr>
        <w:t>変形した</w:t>
      </w:r>
      <w:r w:rsidR="00A17646" w:rsidRPr="005B7DEF">
        <w:rPr>
          <w:rFonts w:asciiTheme="minorEastAsia" w:hAnsiTheme="minorEastAsia" w:hint="eastAsia"/>
          <w:szCs w:val="21"/>
        </w:rPr>
        <w:t>のである。</w:t>
      </w:r>
      <w:r w:rsidR="003D691F" w:rsidRPr="005B7DEF">
        <w:rPr>
          <w:rFonts w:asciiTheme="minorEastAsia" w:hAnsiTheme="minorEastAsia" w:hint="eastAsia"/>
          <w:szCs w:val="21"/>
        </w:rPr>
        <w:t>このようにコペルニクスは地動説という</w:t>
      </w:r>
      <w:r w:rsidRPr="005B7DEF">
        <w:rPr>
          <w:rFonts w:asciiTheme="minorEastAsia" w:hAnsiTheme="minorEastAsia" w:hint="eastAsia"/>
          <w:szCs w:val="21"/>
        </w:rPr>
        <w:t>仮説</w:t>
      </w:r>
      <w:r w:rsidR="003D691F" w:rsidRPr="005B7DEF">
        <w:rPr>
          <w:rFonts w:asciiTheme="minorEastAsia" w:hAnsiTheme="minorEastAsia" w:hint="eastAsia"/>
          <w:szCs w:val="21"/>
        </w:rPr>
        <w:t>を維持したまま</w:t>
      </w:r>
      <w:r w:rsidR="007833BD" w:rsidRPr="005B7DEF">
        <w:rPr>
          <w:rFonts w:asciiTheme="minorEastAsia" w:hAnsiTheme="minorEastAsia" w:hint="eastAsia"/>
          <w:szCs w:val="21"/>
        </w:rPr>
        <w:t>、</w:t>
      </w:r>
      <w:r w:rsidRPr="005B7DEF">
        <w:rPr>
          <w:rFonts w:asciiTheme="minorEastAsia" w:hAnsiTheme="minorEastAsia" w:hint="eastAsia"/>
          <w:szCs w:val="21"/>
        </w:rPr>
        <w:t>思考</w:t>
      </w:r>
      <w:r w:rsidR="003D691F" w:rsidRPr="005B7DEF">
        <w:rPr>
          <w:rFonts w:asciiTheme="minorEastAsia" w:hAnsiTheme="minorEastAsia" w:hint="eastAsia"/>
          <w:szCs w:val="21"/>
        </w:rPr>
        <w:t>実験の類型を変形</w:t>
      </w:r>
      <w:r w:rsidR="003D691F" w:rsidRPr="005B7DEF">
        <w:rPr>
          <w:rFonts w:asciiTheme="minorEastAsia" w:hAnsiTheme="minorEastAsia" w:hint="eastAsia"/>
          <w:szCs w:val="21"/>
        </w:rPr>
        <w:lastRenderedPageBreak/>
        <w:t>することによって</w:t>
      </w:r>
      <w:r w:rsidR="007078BC" w:rsidRPr="005B7DEF">
        <w:rPr>
          <w:rFonts w:asciiTheme="minorEastAsia" w:hAnsiTheme="minorEastAsia" w:hint="eastAsia"/>
          <w:szCs w:val="21"/>
        </w:rPr>
        <w:t>、</w:t>
      </w:r>
      <w:r w:rsidR="003D691F" w:rsidRPr="005B7DEF">
        <w:rPr>
          <w:rFonts w:asciiTheme="minorEastAsia" w:hAnsiTheme="minorEastAsia" w:hint="eastAsia"/>
          <w:szCs w:val="21"/>
        </w:rPr>
        <w:t>演繹の典型を見せてくれた。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次に帰納的方法を使った例</w:t>
      </w:r>
      <w:r w:rsidR="00774DAF" w:rsidRPr="005B7DEF">
        <w:rPr>
          <w:rFonts w:asciiTheme="minorEastAsia" w:hAnsiTheme="minorEastAsia" w:hint="eastAsia"/>
          <w:szCs w:val="21"/>
        </w:rPr>
        <w:t>として</w:t>
      </w:r>
      <w:r w:rsidR="00EA65AF">
        <w:rPr>
          <w:rFonts w:asciiTheme="minorEastAsia" w:hAnsiTheme="minorEastAsia" w:hint="eastAsia"/>
          <w:szCs w:val="21"/>
        </w:rPr>
        <w:t>、</w:t>
      </w:r>
      <w:r w:rsidRPr="005B7DEF">
        <w:rPr>
          <w:rFonts w:asciiTheme="minorEastAsia" w:hAnsiTheme="minorEastAsia" w:hint="eastAsia"/>
          <w:szCs w:val="21"/>
        </w:rPr>
        <w:t>ケプラーを</w:t>
      </w:r>
      <w:r w:rsidR="00774DAF" w:rsidRPr="005B7DEF">
        <w:rPr>
          <w:rFonts w:asciiTheme="minorEastAsia" w:hAnsiTheme="minorEastAsia" w:hint="eastAsia"/>
          <w:szCs w:val="21"/>
        </w:rPr>
        <w:t>あ</w:t>
      </w:r>
      <w:r w:rsidRPr="005B7DEF">
        <w:rPr>
          <w:rFonts w:asciiTheme="minorEastAsia" w:hAnsiTheme="minorEastAsia" w:hint="eastAsia"/>
          <w:szCs w:val="21"/>
        </w:rPr>
        <w:t>げ</w:t>
      </w:r>
      <w:r w:rsidR="00774DAF" w:rsidRPr="005B7DEF">
        <w:rPr>
          <w:rFonts w:asciiTheme="minorEastAsia" w:hAnsiTheme="minorEastAsia" w:hint="eastAsia"/>
          <w:szCs w:val="21"/>
        </w:rPr>
        <w:t>ることができるが、</w:t>
      </w:r>
      <w:r w:rsidRPr="005B7DEF">
        <w:rPr>
          <w:rFonts w:asciiTheme="minorEastAsia" w:hAnsiTheme="minorEastAsia" w:hint="eastAsia"/>
          <w:szCs w:val="21"/>
        </w:rPr>
        <w:t>彼は五種類の正多面体に</w:t>
      </w:r>
      <w:r w:rsidR="00774DAF" w:rsidRPr="005B7DEF">
        <w:rPr>
          <w:rFonts w:asciiTheme="minorEastAsia" w:hAnsiTheme="minorEastAsia" w:hint="eastAsia"/>
          <w:szCs w:val="21"/>
        </w:rPr>
        <w:t>円</w:t>
      </w:r>
      <w:r w:rsidRPr="005B7DEF">
        <w:rPr>
          <w:rFonts w:asciiTheme="minorEastAsia" w:hAnsiTheme="minorEastAsia" w:hint="eastAsia"/>
          <w:szCs w:val="21"/>
        </w:rPr>
        <w:t>を外接させて内接させる反復的作業</w:t>
      </w:r>
      <w:r w:rsidR="00774DAF" w:rsidRPr="005B7DEF">
        <w:rPr>
          <w:rFonts w:asciiTheme="minorEastAsia" w:hAnsiTheme="minorEastAsia" w:hint="eastAsia"/>
          <w:szCs w:val="21"/>
        </w:rPr>
        <w:t>から</w:t>
      </w:r>
      <w:r w:rsidRPr="005B7DEF">
        <w:rPr>
          <w:rFonts w:asciiTheme="minorEastAsia" w:hAnsiTheme="minorEastAsia" w:hint="eastAsia"/>
          <w:szCs w:val="21"/>
        </w:rPr>
        <w:t>得た</w:t>
      </w:r>
      <w:r w:rsidR="00774DAF" w:rsidRPr="005B7DEF">
        <w:rPr>
          <w:rFonts w:asciiTheme="minorEastAsia" w:hAnsiTheme="minorEastAsia" w:hint="eastAsia"/>
          <w:szCs w:val="21"/>
        </w:rPr>
        <w:t>円</w:t>
      </w:r>
      <w:r w:rsidRPr="005B7DEF">
        <w:rPr>
          <w:rFonts w:asciiTheme="minorEastAsia" w:hAnsiTheme="minorEastAsia" w:hint="eastAsia"/>
          <w:szCs w:val="21"/>
        </w:rPr>
        <w:t>形の幾何学的模型で天体運動を説明しようとした。</w:t>
      </w:r>
      <w:r w:rsidR="00EA65AF">
        <w:rPr>
          <w:rFonts w:asciiTheme="minorEastAsia" w:hAnsiTheme="minorEastAsia" w:hint="eastAsia"/>
          <w:szCs w:val="21"/>
        </w:rPr>
        <w:t>そして</w:t>
      </w:r>
      <w:r w:rsidRPr="005B7DEF">
        <w:rPr>
          <w:rFonts w:asciiTheme="minorEastAsia" w:hAnsiTheme="minorEastAsia" w:hint="eastAsia"/>
          <w:szCs w:val="21"/>
        </w:rPr>
        <w:t>火星の軌道を観測した資料</w:t>
      </w:r>
      <w:r w:rsidR="003561DE" w:rsidRPr="005B7DEF">
        <w:rPr>
          <w:rFonts w:asciiTheme="minorEastAsia" w:hAnsiTheme="minorEastAsia" w:hint="eastAsia"/>
          <w:szCs w:val="21"/>
        </w:rPr>
        <w:t>から、非常に</w:t>
      </w:r>
      <w:r w:rsidRPr="005B7DEF">
        <w:rPr>
          <w:rFonts w:asciiTheme="minorEastAsia" w:hAnsiTheme="minorEastAsia" w:hint="eastAsia"/>
          <w:szCs w:val="21"/>
        </w:rPr>
        <w:t>微細な数値の誤差を発見することによって</w:t>
      </w:r>
      <w:r w:rsidR="003561DE" w:rsidRPr="005B7DEF">
        <w:rPr>
          <w:rFonts w:asciiTheme="minorEastAsia" w:hAnsiTheme="minorEastAsia" w:hint="eastAsia"/>
          <w:szCs w:val="21"/>
        </w:rPr>
        <w:t>、円</w:t>
      </w:r>
      <w:r w:rsidRPr="005B7DEF">
        <w:rPr>
          <w:rFonts w:asciiTheme="minorEastAsia" w:hAnsiTheme="minorEastAsia" w:hint="eastAsia"/>
          <w:szCs w:val="21"/>
        </w:rPr>
        <w:t>形理論を修正して</w:t>
      </w:r>
      <w:r w:rsidR="003561DE" w:rsidRPr="005B7DEF">
        <w:rPr>
          <w:rFonts w:asciiTheme="minorEastAsia" w:hAnsiTheme="minorEastAsia" w:hint="eastAsia"/>
          <w:szCs w:val="21"/>
        </w:rPr>
        <w:t>、</w:t>
      </w:r>
      <w:r w:rsidRPr="005B7DEF">
        <w:rPr>
          <w:rFonts w:asciiTheme="minorEastAsia" w:hAnsiTheme="minorEastAsia" w:hint="eastAsia"/>
          <w:szCs w:val="21"/>
        </w:rPr>
        <w:t>楕円形理論を確立する</w:t>
      </w:r>
      <w:r w:rsidR="003561DE" w:rsidRPr="005B7DEF">
        <w:rPr>
          <w:rFonts w:asciiTheme="minorEastAsia" w:hAnsiTheme="minorEastAsia" w:hint="eastAsia"/>
          <w:szCs w:val="21"/>
        </w:rPr>
        <w:t>ようになり、</w:t>
      </w:r>
      <w:r w:rsidRPr="005B7DEF">
        <w:rPr>
          <w:rFonts w:asciiTheme="minorEastAsia" w:hAnsiTheme="minorEastAsia" w:hint="eastAsia"/>
          <w:szCs w:val="21"/>
        </w:rPr>
        <w:t>ついにケプラーの第一法則を定義した。これはいくら小さい誤差で</w:t>
      </w:r>
      <w:r w:rsidR="003561DE" w:rsidRPr="005B7DEF">
        <w:rPr>
          <w:rFonts w:asciiTheme="minorEastAsia" w:hAnsiTheme="minorEastAsia" w:hint="eastAsia"/>
          <w:szCs w:val="21"/>
        </w:rPr>
        <w:t>あって</w:t>
      </w:r>
      <w:r w:rsidRPr="005B7DEF">
        <w:rPr>
          <w:rFonts w:asciiTheme="minorEastAsia" w:hAnsiTheme="minorEastAsia" w:hint="eastAsia"/>
          <w:szCs w:val="21"/>
        </w:rPr>
        <w:t>も</w:t>
      </w:r>
      <w:r w:rsidR="003561DE" w:rsidRPr="005B7DEF">
        <w:rPr>
          <w:rFonts w:asciiTheme="minorEastAsia" w:hAnsiTheme="minorEastAsia" w:hint="eastAsia"/>
          <w:szCs w:val="21"/>
        </w:rPr>
        <w:t>、</w:t>
      </w:r>
      <w:r w:rsidRPr="005B7DEF">
        <w:rPr>
          <w:rFonts w:asciiTheme="minorEastAsia" w:hAnsiTheme="minorEastAsia" w:hint="eastAsia"/>
          <w:szCs w:val="21"/>
        </w:rPr>
        <w:t>実験結果</w:t>
      </w:r>
      <w:r w:rsidR="003561DE" w:rsidRPr="005B7DEF">
        <w:rPr>
          <w:rFonts w:asciiTheme="minorEastAsia" w:hAnsiTheme="minorEastAsia" w:hint="eastAsia"/>
          <w:szCs w:val="21"/>
        </w:rPr>
        <w:t>から</w:t>
      </w:r>
      <w:r w:rsidRPr="005B7DEF">
        <w:rPr>
          <w:rFonts w:asciiTheme="minorEastAsia" w:hAnsiTheme="minorEastAsia" w:hint="eastAsia"/>
          <w:szCs w:val="21"/>
        </w:rPr>
        <w:t>得た数値</w:t>
      </w:r>
      <w:r w:rsidR="003561DE" w:rsidRPr="005B7DEF">
        <w:rPr>
          <w:rFonts w:asciiTheme="minorEastAsia" w:hAnsiTheme="minorEastAsia" w:hint="eastAsia"/>
          <w:szCs w:val="21"/>
        </w:rPr>
        <w:t>を</w:t>
      </w:r>
      <w:r w:rsidRPr="005B7DEF">
        <w:rPr>
          <w:rFonts w:asciiTheme="minorEastAsia" w:hAnsiTheme="minorEastAsia" w:hint="eastAsia"/>
          <w:szCs w:val="21"/>
        </w:rPr>
        <w:t>無視しないで</w:t>
      </w:r>
      <w:r w:rsidR="003561DE" w:rsidRPr="005B7DEF">
        <w:rPr>
          <w:rFonts w:asciiTheme="minorEastAsia" w:hAnsiTheme="minorEastAsia" w:hint="eastAsia"/>
          <w:szCs w:val="21"/>
        </w:rPr>
        <w:t>、</w:t>
      </w:r>
      <w:r w:rsidRPr="005B7DEF">
        <w:rPr>
          <w:rFonts w:asciiTheme="minorEastAsia" w:hAnsiTheme="minorEastAsia" w:hint="eastAsia"/>
          <w:szCs w:val="21"/>
        </w:rPr>
        <w:t>彼の理論を修正した良い例</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上の二</w:t>
      </w:r>
      <w:r w:rsidR="003561DE" w:rsidRPr="005B7DEF">
        <w:rPr>
          <w:rFonts w:asciiTheme="minorEastAsia" w:hAnsiTheme="minorEastAsia" w:hint="eastAsia"/>
          <w:szCs w:val="21"/>
        </w:rPr>
        <w:t>つの</w:t>
      </w:r>
      <w:r w:rsidRPr="005B7DEF">
        <w:rPr>
          <w:rFonts w:asciiTheme="minorEastAsia" w:hAnsiTheme="minorEastAsia" w:hint="eastAsia"/>
          <w:szCs w:val="21"/>
        </w:rPr>
        <w:t>科学史の例で</w:t>
      </w:r>
      <w:r w:rsidR="00EA65AF">
        <w:rPr>
          <w:rFonts w:asciiTheme="minorEastAsia" w:hAnsiTheme="minorEastAsia" w:hint="eastAsia"/>
          <w:szCs w:val="21"/>
        </w:rPr>
        <w:t>見た</w:t>
      </w:r>
      <w:r w:rsidRPr="005B7DEF">
        <w:rPr>
          <w:rFonts w:asciiTheme="minorEastAsia" w:hAnsiTheme="minorEastAsia" w:hint="eastAsia"/>
          <w:szCs w:val="21"/>
        </w:rPr>
        <w:t>ように</w:t>
      </w:r>
      <w:r w:rsidR="007833BD" w:rsidRPr="005B7DEF">
        <w:rPr>
          <w:rFonts w:asciiTheme="minorEastAsia" w:hAnsiTheme="minorEastAsia" w:hint="eastAsia"/>
          <w:szCs w:val="21"/>
        </w:rPr>
        <w:t>、</w:t>
      </w:r>
      <w:r w:rsidRPr="005B7DEF">
        <w:rPr>
          <w:rFonts w:asciiTheme="minorEastAsia" w:hAnsiTheme="minorEastAsia" w:hint="eastAsia"/>
          <w:szCs w:val="21"/>
        </w:rPr>
        <w:t>ある時は</w:t>
      </w:r>
      <w:r w:rsidR="009E2B5B" w:rsidRPr="005B7DEF">
        <w:rPr>
          <w:rFonts w:asciiTheme="minorEastAsia" w:hAnsiTheme="minorEastAsia" w:hint="eastAsia"/>
          <w:szCs w:val="21"/>
        </w:rPr>
        <w:t>仮説</w:t>
      </w:r>
      <w:r w:rsidRPr="005B7DEF">
        <w:rPr>
          <w:rFonts w:asciiTheme="minorEastAsia" w:hAnsiTheme="minorEastAsia" w:hint="eastAsia"/>
          <w:szCs w:val="21"/>
        </w:rPr>
        <w:t>を根拠</w:t>
      </w:r>
      <w:r w:rsidR="003561DE" w:rsidRPr="005B7DEF">
        <w:rPr>
          <w:rFonts w:asciiTheme="minorEastAsia" w:hAnsiTheme="minorEastAsia" w:hint="eastAsia"/>
          <w:szCs w:val="21"/>
        </w:rPr>
        <w:t>として</w:t>
      </w:r>
      <w:r w:rsidRPr="005B7DEF">
        <w:rPr>
          <w:rFonts w:asciiTheme="minorEastAsia" w:hAnsiTheme="minorEastAsia" w:hint="eastAsia"/>
          <w:szCs w:val="21"/>
        </w:rPr>
        <w:t>実験条件を修正して</w:t>
      </w:r>
      <w:r w:rsidR="007833BD" w:rsidRPr="005B7DEF">
        <w:rPr>
          <w:rFonts w:asciiTheme="minorEastAsia" w:hAnsiTheme="minorEastAsia" w:hint="eastAsia"/>
          <w:szCs w:val="21"/>
        </w:rPr>
        <w:t>、</w:t>
      </w:r>
      <w:r w:rsidRPr="005B7DEF">
        <w:rPr>
          <w:rFonts w:asciiTheme="minorEastAsia" w:hAnsiTheme="minorEastAsia" w:hint="eastAsia"/>
          <w:szCs w:val="21"/>
        </w:rPr>
        <w:t>演繹的方法に従う場合もあ</w:t>
      </w:r>
      <w:r w:rsidR="003561DE" w:rsidRPr="005B7DEF">
        <w:rPr>
          <w:rFonts w:asciiTheme="minorEastAsia" w:hAnsiTheme="minorEastAsia" w:hint="eastAsia"/>
          <w:szCs w:val="21"/>
        </w:rPr>
        <w:t>り</w:t>
      </w:r>
      <w:r w:rsidR="007833BD" w:rsidRPr="005B7DEF">
        <w:rPr>
          <w:rFonts w:asciiTheme="minorEastAsia" w:hAnsiTheme="minorEastAsia" w:hint="eastAsia"/>
          <w:szCs w:val="21"/>
        </w:rPr>
        <w:t>、</w:t>
      </w:r>
      <w:r w:rsidRPr="005B7DEF">
        <w:rPr>
          <w:rFonts w:asciiTheme="minorEastAsia" w:hAnsiTheme="minorEastAsia" w:hint="eastAsia"/>
          <w:szCs w:val="21"/>
        </w:rPr>
        <w:t>ある時は実験を基礎</w:t>
      </w:r>
      <w:r w:rsidR="003561DE" w:rsidRPr="005B7DEF">
        <w:rPr>
          <w:rFonts w:asciiTheme="minorEastAsia" w:hAnsiTheme="minorEastAsia" w:hint="eastAsia"/>
          <w:szCs w:val="21"/>
        </w:rPr>
        <w:t>として</w:t>
      </w:r>
      <w:r w:rsidR="009E2B5B" w:rsidRPr="005B7DEF">
        <w:rPr>
          <w:rFonts w:asciiTheme="minorEastAsia" w:hAnsiTheme="minorEastAsia" w:hint="eastAsia"/>
          <w:szCs w:val="21"/>
        </w:rPr>
        <w:t>仮説</w:t>
      </w:r>
      <w:r w:rsidRPr="005B7DEF">
        <w:rPr>
          <w:rFonts w:asciiTheme="minorEastAsia" w:hAnsiTheme="minorEastAsia" w:hint="eastAsia"/>
          <w:szCs w:val="21"/>
        </w:rPr>
        <w:t>を修正して</w:t>
      </w:r>
      <w:r w:rsidR="007833BD" w:rsidRPr="005B7DEF">
        <w:rPr>
          <w:rFonts w:asciiTheme="minorEastAsia" w:hAnsiTheme="minorEastAsia" w:hint="eastAsia"/>
          <w:szCs w:val="21"/>
        </w:rPr>
        <w:t>、</w:t>
      </w:r>
      <w:r w:rsidRPr="005B7DEF">
        <w:rPr>
          <w:rFonts w:asciiTheme="minorEastAsia" w:hAnsiTheme="minorEastAsia" w:hint="eastAsia"/>
          <w:szCs w:val="21"/>
        </w:rPr>
        <w:t>帰納的方法を堅持する場合もある。</w:t>
      </w:r>
      <w:r w:rsidR="003561DE" w:rsidRPr="005B7DEF">
        <w:rPr>
          <w:rFonts w:asciiTheme="minorEastAsia" w:hAnsiTheme="minorEastAsia" w:hint="eastAsia"/>
          <w:szCs w:val="21"/>
        </w:rPr>
        <w:t>しかし、</w:t>
      </w:r>
      <w:r w:rsidRPr="005B7DEF">
        <w:rPr>
          <w:rFonts w:asciiTheme="minorEastAsia" w:hAnsiTheme="minorEastAsia" w:hint="eastAsia"/>
          <w:szCs w:val="21"/>
        </w:rPr>
        <w:t>状況によって</w:t>
      </w:r>
      <w:r w:rsidR="003561DE" w:rsidRPr="005B7DEF">
        <w:rPr>
          <w:rFonts w:asciiTheme="minorEastAsia" w:hAnsiTheme="minorEastAsia" w:hint="eastAsia"/>
          <w:szCs w:val="21"/>
        </w:rPr>
        <w:t>は</w:t>
      </w:r>
      <w:r w:rsidR="007833BD" w:rsidRPr="005B7DEF">
        <w:rPr>
          <w:rFonts w:asciiTheme="minorEastAsia" w:hAnsiTheme="minorEastAsia" w:hint="eastAsia"/>
          <w:szCs w:val="21"/>
        </w:rPr>
        <w:t>、</w:t>
      </w:r>
      <w:r w:rsidR="003561DE" w:rsidRPr="005B7DEF">
        <w:rPr>
          <w:rFonts w:asciiTheme="minorEastAsia" w:hAnsiTheme="minorEastAsia" w:hint="eastAsia"/>
          <w:szCs w:val="21"/>
        </w:rPr>
        <w:t>ある</w:t>
      </w:r>
      <w:r w:rsidRPr="005B7DEF">
        <w:rPr>
          <w:rFonts w:asciiTheme="minorEastAsia" w:hAnsiTheme="minorEastAsia" w:hint="eastAsia"/>
          <w:szCs w:val="21"/>
        </w:rPr>
        <w:t>方法を一つ</w:t>
      </w:r>
      <w:r w:rsidR="003561DE" w:rsidRPr="005B7DEF">
        <w:rPr>
          <w:rFonts w:asciiTheme="minorEastAsia" w:hAnsiTheme="minorEastAsia" w:hint="eastAsia"/>
          <w:szCs w:val="21"/>
        </w:rPr>
        <w:t>だけに</w:t>
      </w:r>
      <w:r w:rsidRPr="005B7DEF">
        <w:rPr>
          <w:rFonts w:asciiTheme="minorEastAsia" w:hAnsiTheme="minorEastAsia" w:hint="eastAsia"/>
          <w:szCs w:val="21"/>
        </w:rPr>
        <w:t>固執できない</w:t>
      </w:r>
      <w:r w:rsidR="003561DE" w:rsidRPr="005B7DEF">
        <w:rPr>
          <w:rFonts w:asciiTheme="minorEastAsia" w:hAnsiTheme="minorEastAsia" w:hint="eastAsia"/>
          <w:szCs w:val="21"/>
        </w:rPr>
        <w:t>の</w:t>
      </w:r>
      <w:r w:rsidRPr="005B7DEF">
        <w:rPr>
          <w:rFonts w:asciiTheme="minorEastAsia" w:hAnsiTheme="minorEastAsia" w:hint="eastAsia"/>
          <w:szCs w:val="21"/>
        </w:rPr>
        <w:t>が科学が処した多様な情況</w:t>
      </w:r>
      <w:r w:rsidR="00EA3BCA" w:rsidRPr="005B7DEF">
        <w:rPr>
          <w:rFonts w:asciiTheme="minorEastAsia" w:hAnsiTheme="minorEastAsia" w:hint="eastAsia"/>
          <w:szCs w:val="21"/>
        </w:rPr>
        <w:t>で</w:t>
      </w:r>
      <w:r w:rsidR="00EA65AF">
        <w:rPr>
          <w:rFonts w:asciiTheme="minorEastAsia" w:hAnsiTheme="minorEastAsia" w:hint="eastAsia"/>
          <w:szCs w:val="21"/>
        </w:rPr>
        <w:t>あった</w:t>
      </w:r>
      <w:r w:rsidR="00EA3BCA"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このように科学的授受法は</w:t>
      </w:r>
      <w:r w:rsidR="003561DE" w:rsidRPr="005B7DEF">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と実験条件の絡まって混ざった複雑な状況</w:t>
      </w:r>
      <w:r w:rsidR="003561DE" w:rsidRPr="005B7DEF">
        <w:rPr>
          <w:rFonts w:asciiTheme="minorEastAsia" w:hAnsiTheme="minorEastAsia" w:hint="eastAsia"/>
          <w:szCs w:val="21"/>
        </w:rPr>
        <w:t>において、いずれにも</w:t>
      </w:r>
      <w:r w:rsidRPr="005B7DEF">
        <w:rPr>
          <w:rFonts w:asciiTheme="minorEastAsia" w:hAnsiTheme="minorEastAsia" w:hint="eastAsia"/>
          <w:szCs w:val="21"/>
        </w:rPr>
        <w:t>常に修正の可能性の空間を確保しており</w:t>
      </w:r>
      <w:r w:rsidR="007833BD" w:rsidRPr="005B7DEF">
        <w:rPr>
          <w:rFonts w:asciiTheme="minorEastAsia" w:hAnsiTheme="minorEastAsia" w:hint="eastAsia"/>
          <w:szCs w:val="21"/>
        </w:rPr>
        <w:t>、</w:t>
      </w:r>
      <w:r w:rsidRPr="005B7DEF">
        <w:rPr>
          <w:rFonts w:asciiTheme="minorEastAsia" w:hAnsiTheme="minorEastAsia" w:hint="eastAsia"/>
          <w:szCs w:val="21"/>
        </w:rPr>
        <w:t>その授受法の地平</w:t>
      </w:r>
      <w:r w:rsidR="003561DE" w:rsidRPr="005B7DEF">
        <w:rPr>
          <w:rFonts w:asciiTheme="minorEastAsia" w:hAnsiTheme="minorEastAsia" w:hint="eastAsia"/>
          <w:szCs w:val="21"/>
        </w:rPr>
        <w:t>の下</w:t>
      </w:r>
      <w:r w:rsidRPr="005B7DEF">
        <w:rPr>
          <w:rFonts w:asciiTheme="minorEastAsia" w:hAnsiTheme="minorEastAsia" w:hint="eastAsia"/>
          <w:szCs w:val="21"/>
        </w:rPr>
        <w:t>で矛盾的に対立する</w:t>
      </w:r>
      <w:r w:rsidR="003561DE" w:rsidRPr="005B7DEF">
        <w:rPr>
          <w:rFonts w:asciiTheme="minorEastAsia" w:hAnsiTheme="minorEastAsia" w:hint="eastAsia"/>
          <w:szCs w:val="21"/>
        </w:rPr>
        <w:t>ものとして現れた</w:t>
      </w:r>
      <w:r w:rsidRPr="005B7DEF">
        <w:rPr>
          <w:rFonts w:asciiTheme="minorEastAsia" w:hAnsiTheme="minorEastAsia" w:hint="eastAsia"/>
          <w:szCs w:val="21"/>
        </w:rPr>
        <w:t>帰納と演繹を互いに補完して総合</w:t>
      </w:r>
      <w:r w:rsidR="007833BD" w:rsidRPr="005B7DEF">
        <w:rPr>
          <w:rFonts w:asciiTheme="minorEastAsia" w:hAnsiTheme="minorEastAsia" w:hint="eastAsia"/>
          <w:szCs w:val="21"/>
        </w:rPr>
        <w:t>、</w:t>
      </w:r>
      <w:r w:rsidRPr="005B7DEF">
        <w:rPr>
          <w:rFonts w:asciiTheme="minorEastAsia" w:hAnsiTheme="minorEastAsia" w:hint="eastAsia"/>
          <w:szCs w:val="21"/>
        </w:rPr>
        <w:t>統一できる可能性を提示している。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帰納はベーコンによって</w:t>
      </w:r>
      <w:r w:rsidR="007833BD" w:rsidRPr="005B7DEF">
        <w:rPr>
          <w:rFonts w:asciiTheme="minorEastAsia" w:hAnsiTheme="minorEastAsia" w:hint="eastAsia"/>
          <w:szCs w:val="21"/>
        </w:rPr>
        <w:t>、</w:t>
      </w:r>
      <w:r w:rsidRPr="005B7DEF">
        <w:rPr>
          <w:rFonts w:asciiTheme="minorEastAsia" w:hAnsiTheme="minorEastAsia" w:hint="eastAsia"/>
          <w:szCs w:val="21"/>
        </w:rPr>
        <w:t>提案された科学探求の方法</w:t>
      </w:r>
      <w:r w:rsidR="00EA65AF">
        <w:rPr>
          <w:rFonts w:asciiTheme="minorEastAsia" w:hAnsiTheme="minorEastAsia" w:hint="eastAsia"/>
          <w:szCs w:val="21"/>
        </w:rPr>
        <w:t>であるが</w:t>
      </w:r>
      <w:r w:rsidR="00A27226" w:rsidRPr="005B7DEF">
        <w:rPr>
          <w:rFonts w:asciiTheme="minorEastAsia" w:hAnsiTheme="minorEastAsia" w:hint="eastAsia"/>
          <w:szCs w:val="21"/>
          <w:vertAlign w:val="superscript"/>
        </w:rPr>
        <w:t>７）</w:t>
      </w:r>
      <w:r w:rsidR="007833BD" w:rsidRPr="005B7DEF">
        <w:rPr>
          <w:rFonts w:asciiTheme="minorEastAsia" w:hAnsiTheme="minorEastAsia" w:hint="eastAsia"/>
          <w:szCs w:val="21"/>
        </w:rPr>
        <w:t>、</w:t>
      </w:r>
      <w:r w:rsidRPr="005B7DEF">
        <w:rPr>
          <w:rFonts w:asciiTheme="minorEastAsia" w:hAnsiTheme="minorEastAsia" w:hint="eastAsia"/>
          <w:szCs w:val="21"/>
        </w:rPr>
        <w:t>大きく帰納的一般化と予測という二つの過程</w:t>
      </w:r>
      <w:r w:rsidR="00A27226" w:rsidRPr="005B7DEF">
        <w:rPr>
          <w:rFonts w:asciiTheme="minorEastAsia" w:hAnsiTheme="minorEastAsia" w:hint="eastAsia"/>
          <w:szCs w:val="21"/>
        </w:rPr>
        <w:t>に</w:t>
      </w:r>
      <w:r w:rsidRPr="005B7DEF">
        <w:rPr>
          <w:rFonts w:asciiTheme="minorEastAsia" w:hAnsiTheme="minorEastAsia" w:hint="eastAsia"/>
          <w:szCs w:val="21"/>
        </w:rPr>
        <w:t>区分することができる。第一に</w:t>
      </w:r>
      <w:r w:rsidR="007833BD" w:rsidRPr="005B7DEF">
        <w:rPr>
          <w:rFonts w:asciiTheme="minorEastAsia" w:hAnsiTheme="minorEastAsia" w:hint="eastAsia"/>
          <w:szCs w:val="21"/>
        </w:rPr>
        <w:t>、</w:t>
      </w:r>
      <w:r w:rsidRPr="005B7DEF">
        <w:rPr>
          <w:rFonts w:asciiTheme="minorEastAsia" w:hAnsiTheme="minorEastAsia" w:hint="eastAsia"/>
          <w:szCs w:val="21"/>
        </w:rPr>
        <w:t>観察と実験から</w:t>
      </w:r>
      <w:r w:rsidR="00A27226" w:rsidRPr="005B7DEF">
        <w:rPr>
          <w:rFonts w:asciiTheme="minorEastAsia" w:hAnsiTheme="minorEastAsia" w:hint="eastAsia"/>
          <w:szCs w:val="21"/>
        </w:rPr>
        <w:t>確かな</w:t>
      </w:r>
      <w:r w:rsidRPr="005B7DEF">
        <w:rPr>
          <w:rFonts w:asciiTheme="minorEastAsia" w:hAnsiTheme="minorEastAsia" w:hint="eastAsia"/>
          <w:szCs w:val="21"/>
        </w:rPr>
        <w:t>事実を収集した後</w:t>
      </w:r>
      <w:r w:rsidR="00A27226" w:rsidRPr="005B7DEF">
        <w:rPr>
          <w:rFonts w:asciiTheme="minorEastAsia" w:hAnsiTheme="minorEastAsia" w:hint="eastAsia"/>
          <w:szCs w:val="21"/>
        </w:rPr>
        <w:t>、</w:t>
      </w:r>
      <w:r w:rsidRPr="005B7DEF">
        <w:rPr>
          <w:rFonts w:asciiTheme="minorEastAsia" w:hAnsiTheme="minorEastAsia" w:hint="eastAsia"/>
          <w:szCs w:val="21"/>
        </w:rPr>
        <w:t>帰納的一般化(generalizationすなわち</w:t>
      </w:r>
      <w:r w:rsidR="007833BD" w:rsidRPr="005B7DEF">
        <w:rPr>
          <w:rFonts w:asciiTheme="minorEastAsia" w:hAnsiTheme="minorEastAsia" w:hint="eastAsia"/>
          <w:szCs w:val="21"/>
        </w:rPr>
        <w:t>、</w:t>
      </w:r>
      <w:r w:rsidRPr="005B7DEF">
        <w:rPr>
          <w:rFonts w:asciiTheme="minorEastAsia" w:hAnsiTheme="minorEastAsia" w:hint="eastAsia"/>
          <w:szCs w:val="21"/>
        </w:rPr>
        <w:t>推論)により法則と理論を</w:t>
      </w:r>
      <w:r w:rsidR="00A27226" w:rsidRPr="005B7DEF">
        <w:rPr>
          <w:rFonts w:asciiTheme="minorEastAsia" w:hAnsiTheme="minorEastAsia" w:hint="eastAsia"/>
          <w:szCs w:val="21"/>
        </w:rPr>
        <w:t>立て、第二に</w:t>
      </w:r>
      <w:r w:rsidR="007833BD" w:rsidRPr="005B7DEF">
        <w:rPr>
          <w:rFonts w:asciiTheme="minorEastAsia" w:hAnsiTheme="minorEastAsia" w:hint="eastAsia"/>
          <w:szCs w:val="21"/>
        </w:rPr>
        <w:t>、</w:t>
      </w:r>
      <w:r w:rsidRPr="005B7DEF">
        <w:rPr>
          <w:rFonts w:asciiTheme="minorEastAsia" w:hAnsiTheme="minorEastAsia" w:hint="eastAsia"/>
          <w:szCs w:val="21"/>
        </w:rPr>
        <w:t>その法則</w:t>
      </w:r>
      <w:r w:rsidR="00A27226" w:rsidRPr="005B7DEF">
        <w:rPr>
          <w:rFonts w:asciiTheme="minorEastAsia" w:hAnsiTheme="minorEastAsia" w:hint="eastAsia"/>
          <w:szCs w:val="21"/>
        </w:rPr>
        <w:t>と</w:t>
      </w:r>
      <w:r w:rsidRPr="005B7DEF">
        <w:rPr>
          <w:rFonts w:asciiTheme="minorEastAsia" w:hAnsiTheme="minorEastAsia" w:hint="eastAsia"/>
          <w:szCs w:val="21"/>
        </w:rPr>
        <w:t>理論</w:t>
      </w:r>
      <w:r w:rsidR="00A27226" w:rsidRPr="005B7DEF">
        <w:rPr>
          <w:rFonts w:asciiTheme="minorEastAsia" w:hAnsiTheme="minorEastAsia" w:hint="eastAsia"/>
          <w:szCs w:val="21"/>
        </w:rPr>
        <w:t>から</w:t>
      </w:r>
      <w:r w:rsidRPr="005B7DEF">
        <w:rPr>
          <w:rFonts w:asciiTheme="minorEastAsia" w:hAnsiTheme="minorEastAsia" w:hint="eastAsia"/>
          <w:szCs w:val="21"/>
        </w:rPr>
        <w:t>演繹的に引き出した新しい観察と実験結果を予測してテストする</w:t>
      </w:r>
      <w:r w:rsidR="00EA65AF">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したがって帰納は観察した多数の事実(前提)を一般化して</w:t>
      </w:r>
      <w:r w:rsidR="007833BD" w:rsidRPr="005B7DEF">
        <w:rPr>
          <w:rFonts w:asciiTheme="minorEastAsia" w:hAnsiTheme="minorEastAsia" w:hint="eastAsia"/>
          <w:szCs w:val="21"/>
        </w:rPr>
        <w:t>、</w:t>
      </w:r>
      <w:r w:rsidRPr="005B7DEF">
        <w:rPr>
          <w:rFonts w:asciiTheme="minorEastAsia" w:hAnsiTheme="minorEastAsia" w:hint="eastAsia"/>
          <w:szCs w:val="21"/>
        </w:rPr>
        <w:t>すべての事実を説明できる理論(結論)をたてる知識拡張的論理で</w:t>
      </w:r>
      <w:r w:rsidR="00A27226"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未来に発生する特定の事態に関し予測できるという長所も持つ。すなわち帰納は科学的結果を発見する方法と見なすことができる</w:t>
      </w:r>
      <w:r w:rsidR="00EA65AF">
        <w:rPr>
          <w:rFonts w:asciiTheme="minorEastAsia" w:hAnsiTheme="minorEastAsia" w:hint="eastAsia"/>
          <w:szCs w:val="21"/>
        </w:rPr>
        <w:t>、</w:t>
      </w:r>
      <w:r w:rsidRPr="005B7DEF">
        <w:rPr>
          <w:rFonts w:asciiTheme="minorEastAsia" w:hAnsiTheme="minorEastAsia" w:hint="eastAsia"/>
          <w:szCs w:val="21"/>
        </w:rPr>
        <w:t>と考える強い傾向を</w:t>
      </w:r>
      <w:r w:rsidR="00EA65AF">
        <w:rPr>
          <w:rFonts w:asciiTheme="minorEastAsia" w:hAnsiTheme="minorEastAsia" w:hint="eastAsia"/>
          <w:szCs w:val="21"/>
        </w:rPr>
        <w:t>持っている</w:t>
      </w:r>
      <w:r w:rsidR="00A27226" w:rsidRPr="005B7DEF">
        <w:rPr>
          <w:rFonts w:asciiTheme="minorEastAsia" w:hAnsiTheme="minorEastAsia" w:hint="eastAsia"/>
          <w:szCs w:val="21"/>
          <w:vertAlign w:val="superscript"/>
        </w:rPr>
        <w:t>８）</w:t>
      </w:r>
      <w:r w:rsidR="00A27226" w:rsidRPr="005B7DEF">
        <w:rPr>
          <w:rFonts w:asciiTheme="minorEastAsia" w:hAnsiTheme="minorEastAsia" w:hint="eastAsia"/>
          <w:szCs w:val="21"/>
        </w:rPr>
        <w:t>。</w:t>
      </w:r>
      <w:r w:rsidRPr="005B7DEF">
        <w:rPr>
          <w:rFonts w:asciiTheme="minorEastAsia" w:hAnsiTheme="minorEastAsia" w:hint="eastAsia"/>
          <w:szCs w:val="21"/>
        </w:rPr>
        <w:t>しかし帰納の観察事例は</w:t>
      </w:r>
      <w:r w:rsidR="00EA65AF">
        <w:rPr>
          <w:rFonts w:asciiTheme="minorEastAsia" w:hAnsiTheme="minorEastAsia" w:hint="eastAsia"/>
          <w:szCs w:val="21"/>
        </w:rPr>
        <w:t>、</w:t>
      </w:r>
      <w:r w:rsidRPr="005B7DEF">
        <w:rPr>
          <w:rFonts w:asciiTheme="minorEastAsia" w:hAnsiTheme="minorEastAsia" w:hint="eastAsia"/>
          <w:szCs w:val="21"/>
        </w:rPr>
        <w:t>経験を一般化した法則を確率的に支持する</w:t>
      </w:r>
      <w:r w:rsidR="00A27226" w:rsidRPr="005B7DEF">
        <w:rPr>
          <w:rFonts w:asciiTheme="minorEastAsia" w:hAnsiTheme="minorEastAsia" w:hint="eastAsia"/>
          <w:szCs w:val="21"/>
        </w:rPr>
        <w:t>だけ</w:t>
      </w:r>
      <w:r w:rsidR="004F5DF8" w:rsidRPr="005B7DEF">
        <w:rPr>
          <w:rFonts w:asciiTheme="minorEastAsia" w:hAnsiTheme="minorEastAsia" w:hint="eastAsia"/>
          <w:szCs w:val="21"/>
        </w:rPr>
        <w:t>であ</w:t>
      </w:r>
      <w:r w:rsidR="00A27226" w:rsidRPr="005B7DEF">
        <w:rPr>
          <w:rFonts w:asciiTheme="minorEastAsia" w:hAnsiTheme="minorEastAsia" w:hint="eastAsia"/>
          <w:szCs w:val="21"/>
        </w:rPr>
        <w:t>り、</w:t>
      </w:r>
      <w:r w:rsidRPr="005B7DEF">
        <w:rPr>
          <w:rFonts w:asciiTheme="minorEastAsia" w:hAnsiTheme="minorEastAsia" w:hint="eastAsia"/>
          <w:szCs w:val="21"/>
        </w:rPr>
        <w:t>必然的な知識を</w:t>
      </w:r>
      <w:r w:rsidR="00A27226" w:rsidRPr="005B7DEF">
        <w:rPr>
          <w:rFonts w:asciiTheme="minorEastAsia" w:hAnsiTheme="minorEastAsia" w:hint="eastAsia"/>
          <w:szCs w:val="21"/>
        </w:rPr>
        <w:t>保証</w:t>
      </w:r>
      <w:r w:rsidRPr="005B7DEF">
        <w:rPr>
          <w:rFonts w:asciiTheme="minorEastAsia" w:hAnsiTheme="minorEastAsia" w:hint="eastAsia"/>
          <w:szCs w:val="21"/>
        </w:rPr>
        <w:t>できないという短所も持つ。</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反面</w:t>
      </w:r>
      <w:r w:rsidR="007833BD" w:rsidRPr="005B7DEF">
        <w:rPr>
          <w:rFonts w:asciiTheme="minorEastAsia" w:hAnsiTheme="minorEastAsia" w:hint="eastAsia"/>
          <w:szCs w:val="21"/>
        </w:rPr>
        <w:t>、</w:t>
      </w:r>
      <w:r w:rsidRPr="005B7DEF">
        <w:rPr>
          <w:rFonts w:asciiTheme="minorEastAsia" w:hAnsiTheme="minorEastAsia" w:hint="eastAsia"/>
          <w:szCs w:val="21"/>
        </w:rPr>
        <w:t>演繹は前提</w:t>
      </w:r>
      <w:r w:rsidR="00A27226" w:rsidRPr="005B7DEF">
        <w:rPr>
          <w:rFonts w:asciiTheme="minorEastAsia" w:hAnsiTheme="minorEastAsia" w:hint="eastAsia"/>
          <w:szCs w:val="21"/>
        </w:rPr>
        <w:t>として</w:t>
      </w:r>
      <w:r w:rsidRPr="005B7DEF">
        <w:rPr>
          <w:rFonts w:asciiTheme="minorEastAsia" w:hAnsiTheme="minorEastAsia" w:hint="eastAsia"/>
          <w:szCs w:val="21"/>
        </w:rPr>
        <w:t>与えられた普遍命題</w:t>
      </w:r>
      <w:r w:rsidR="00A27226" w:rsidRPr="005B7DEF">
        <w:rPr>
          <w:rFonts w:asciiTheme="minorEastAsia" w:hAnsiTheme="minorEastAsia" w:hint="eastAsia"/>
          <w:szCs w:val="21"/>
        </w:rPr>
        <w:t>から</w:t>
      </w:r>
      <w:r w:rsidRPr="005B7DEF">
        <w:rPr>
          <w:rFonts w:asciiTheme="minorEastAsia" w:hAnsiTheme="minorEastAsia" w:hint="eastAsia"/>
          <w:szCs w:val="21"/>
        </w:rPr>
        <w:t>結論の個別命題を導き出す論理</w:t>
      </w:r>
      <w:r w:rsidR="004F5DF8" w:rsidRPr="005B7DEF">
        <w:rPr>
          <w:rFonts w:asciiTheme="minorEastAsia" w:hAnsiTheme="minorEastAsia" w:hint="eastAsia"/>
          <w:szCs w:val="21"/>
        </w:rPr>
        <w:t>である。</w:t>
      </w:r>
      <w:r w:rsidRPr="005B7DEF">
        <w:rPr>
          <w:rFonts w:asciiTheme="minorEastAsia" w:hAnsiTheme="minorEastAsia" w:hint="eastAsia"/>
          <w:szCs w:val="21"/>
        </w:rPr>
        <w:t>演繹</w:t>
      </w:r>
      <w:r w:rsidR="00A27226" w:rsidRPr="005B7DEF">
        <w:rPr>
          <w:rFonts w:asciiTheme="minorEastAsia" w:hAnsiTheme="minorEastAsia" w:hint="eastAsia"/>
          <w:szCs w:val="21"/>
        </w:rPr>
        <w:t>において、</w:t>
      </w:r>
      <w:r w:rsidRPr="005B7DEF">
        <w:rPr>
          <w:rFonts w:asciiTheme="minorEastAsia" w:hAnsiTheme="minorEastAsia" w:hint="eastAsia"/>
          <w:szCs w:val="21"/>
        </w:rPr>
        <w:t>前提が</w:t>
      </w:r>
      <w:r w:rsidR="00A27226" w:rsidRPr="005B7DEF">
        <w:rPr>
          <w:rFonts w:asciiTheme="minorEastAsia" w:hAnsiTheme="minorEastAsia" w:hint="eastAsia"/>
          <w:szCs w:val="21"/>
        </w:rPr>
        <w:t>真</w:t>
      </w:r>
      <w:r w:rsidRPr="005B7DEF">
        <w:rPr>
          <w:rFonts w:asciiTheme="minorEastAsia" w:hAnsiTheme="minorEastAsia" w:hint="eastAsia"/>
          <w:szCs w:val="21"/>
        </w:rPr>
        <w:t>ならば結論も</w:t>
      </w:r>
      <w:r w:rsidR="00A27226" w:rsidRPr="005B7DEF">
        <w:rPr>
          <w:rFonts w:asciiTheme="minorEastAsia" w:hAnsiTheme="minorEastAsia" w:hint="eastAsia"/>
          <w:szCs w:val="21"/>
        </w:rPr>
        <w:t>真</w:t>
      </w:r>
      <w:r w:rsidR="00EA3BCA" w:rsidRPr="005B7DEF">
        <w:rPr>
          <w:rFonts w:asciiTheme="minorEastAsia" w:hAnsiTheme="minorEastAsia" w:hint="eastAsia"/>
          <w:szCs w:val="21"/>
        </w:rPr>
        <w:t>である</w:t>
      </w:r>
      <w:r w:rsidRPr="005B7DEF">
        <w:rPr>
          <w:rFonts w:asciiTheme="minorEastAsia" w:hAnsiTheme="minorEastAsia" w:hint="eastAsia"/>
          <w:szCs w:val="21"/>
        </w:rPr>
        <w:t>から</w:t>
      </w:r>
      <w:r w:rsidR="00A27226" w:rsidRPr="005B7DEF">
        <w:rPr>
          <w:rFonts w:asciiTheme="minorEastAsia" w:hAnsiTheme="minorEastAsia" w:hint="eastAsia"/>
          <w:szCs w:val="21"/>
        </w:rPr>
        <w:t>、</w:t>
      </w:r>
      <w:r w:rsidRPr="005B7DEF">
        <w:rPr>
          <w:rFonts w:asciiTheme="minorEastAsia" w:hAnsiTheme="minorEastAsia" w:hint="eastAsia"/>
          <w:szCs w:val="21"/>
        </w:rPr>
        <w:t>必然的な知識を論証するという長所を持った反面</w:t>
      </w:r>
      <w:r w:rsidR="007833BD" w:rsidRPr="005B7DEF">
        <w:rPr>
          <w:rFonts w:asciiTheme="minorEastAsia" w:hAnsiTheme="minorEastAsia" w:hint="eastAsia"/>
          <w:szCs w:val="21"/>
        </w:rPr>
        <w:t>、</w:t>
      </w:r>
      <w:r w:rsidRPr="005B7DEF">
        <w:rPr>
          <w:rFonts w:asciiTheme="minorEastAsia" w:hAnsiTheme="minorEastAsia" w:hint="eastAsia"/>
          <w:szCs w:val="21"/>
        </w:rPr>
        <w:t>演繹の結論は前提に含まれるので</w:t>
      </w:r>
      <w:r w:rsidR="00A27226" w:rsidRPr="005B7DEF">
        <w:rPr>
          <w:rFonts w:asciiTheme="minorEastAsia" w:hAnsiTheme="minorEastAsia" w:hint="eastAsia"/>
          <w:szCs w:val="21"/>
        </w:rPr>
        <w:t>、</w:t>
      </w:r>
      <w:r w:rsidRPr="005B7DEF">
        <w:rPr>
          <w:rFonts w:asciiTheme="minorEastAsia" w:hAnsiTheme="minorEastAsia" w:hint="eastAsia"/>
          <w:szCs w:val="21"/>
        </w:rPr>
        <w:t>新しい知識を得ることができないという知識閉鎖的な短所も持つ</w:t>
      </w:r>
      <w:r w:rsidR="00A27226" w:rsidRPr="005B7DEF">
        <w:rPr>
          <w:rFonts w:asciiTheme="minorEastAsia" w:hAnsiTheme="minorEastAsia" w:hint="eastAsia"/>
          <w:szCs w:val="21"/>
          <w:vertAlign w:val="superscript"/>
        </w:rPr>
        <w:t>９）</w:t>
      </w:r>
      <w:r w:rsidR="00A27226" w:rsidRPr="005B7DEF">
        <w:rPr>
          <w:rFonts w:asciiTheme="minorEastAsia" w:hAnsiTheme="minorEastAsia" w:hint="eastAsia"/>
          <w:szCs w:val="21"/>
        </w:rPr>
        <w:t>。</w:t>
      </w:r>
      <w:r w:rsidRPr="005B7DEF">
        <w:rPr>
          <w:rFonts w:asciiTheme="minorEastAsia" w:hAnsiTheme="minorEastAsia" w:hint="eastAsia"/>
          <w:szCs w:val="21"/>
        </w:rPr>
        <w:t>新しい理論を開発しなければならない課題を抱えている科学</w:t>
      </w:r>
      <w:r w:rsidR="00A27226" w:rsidRPr="005B7DEF">
        <w:rPr>
          <w:rFonts w:asciiTheme="minorEastAsia" w:hAnsiTheme="minorEastAsia" w:hint="eastAsia"/>
          <w:szCs w:val="21"/>
        </w:rPr>
        <w:t>において、</w:t>
      </w:r>
      <w:r w:rsidRPr="005B7DEF">
        <w:rPr>
          <w:rFonts w:asciiTheme="minorEastAsia" w:hAnsiTheme="minorEastAsia" w:hint="eastAsia"/>
          <w:szCs w:val="21"/>
        </w:rPr>
        <w:t>知識拡張的な帰納に主に依存してきたのも当然のこと</w:t>
      </w:r>
      <w:r w:rsidR="00A27226" w:rsidRPr="005B7DEF">
        <w:rPr>
          <w:rFonts w:asciiTheme="minorEastAsia" w:hAnsiTheme="minorEastAsia" w:hint="eastAsia"/>
          <w:szCs w:val="21"/>
        </w:rPr>
        <w:t>かもしれない</w:t>
      </w:r>
      <w:r w:rsidRPr="005B7DEF">
        <w:rPr>
          <w:rFonts w:asciiTheme="minorEastAsia" w:hAnsiTheme="minorEastAsia" w:hint="eastAsia"/>
          <w:szCs w:val="21"/>
        </w:rPr>
        <w:t>。</w:t>
      </w:r>
    </w:p>
    <w:p w:rsidR="003D691F" w:rsidRPr="00E6314E" w:rsidRDefault="003D691F" w:rsidP="00E6314E">
      <w:pPr>
        <w:ind w:firstLineChars="177" w:firstLine="372"/>
        <w:rPr>
          <w:rFonts w:asciiTheme="minorEastAsia" w:hAnsiTheme="minorEastAsia"/>
          <w:szCs w:val="21"/>
        </w:rPr>
      </w:pPr>
      <w:r w:rsidRPr="00E6314E">
        <w:rPr>
          <w:rFonts w:asciiTheme="minorEastAsia" w:hAnsiTheme="minorEastAsia" w:hint="eastAsia"/>
          <w:szCs w:val="21"/>
        </w:rPr>
        <w:t>しかし帰納と科学を同一に取り扱うのは</w:t>
      </w:r>
      <w:r w:rsidR="00E6314E" w:rsidRPr="00E6314E">
        <w:rPr>
          <w:rFonts w:asciiTheme="minorEastAsia" w:hAnsiTheme="minorEastAsia" w:hint="eastAsia"/>
          <w:szCs w:val="21"/>
        </w:rPr>
        <w:t>、</w:t>
      </w:r>
      <w:r w:rsidRPr="00E6314E">
        <w:rPr>
          <w:rFonts w:asciiTheme="minorEastAsia" w:hAnsiTheme="minorEastAsia" w:hint="eastAsia"/>
          <w:szCs w:val="21"/>
        </w:rPr>
        <w:t>科学史を通じて誤っ</w:t>
      </w:r>
      <w:r w:rsidR="00A27226" w:rsidRPr="00E6314E">
        <w:rPr>
          <w:rFonts w:asciiTheme="minorEastAsia" w:hAnsiTheme="minorEastAsia" w:hint="eastAsia"/>
          <w:szCs w:val="21"/>
        </w:rPr>
        <w:t>ていた</w:t>
      </w:r>
      <w:r w:rsidR="00E6314E" w:rsidRPr="00E6314E">
        <w:rPr>
          <w:rFonts w:asciiTheme="minorEastAsia" w:hAnsiTheme="minorEastAsia" w:hint="eastAsia"/>
          <w:szCs w:val="21"/>
        </w:rPr>
        <w:t>と</w:t>
      </w:r>
      <w:r w:rsidR="00A27226" w:rsidRPr="00E6314E">
        <w:rPr>
          <w:rFonts w:asciiTheme="minorEastAsia" w:hAnsiTheme="minorEastAsia" w:hint="eastAsia"/>
          <w:szCs w:val="21"/>
        </w:rPr>
        <w:t>されており、</w:t>
      </w:r>
      <w:r w:rsidRPr="00E6314E">
        <w:rPr>
          <w:rFonts w:asciiTheme="minorEastAsia" w:hAnsiTheme="minorEastAsia" w:hint="eastAsia"/>
          <w:szCs w:val="21"/>
        </w:rPr>
        <w:t>演繹が科学に及ぼした影響も無視できない</w:t>
      </w:r>
      <w:r w:rsidR="00A17646" w:rsidRPr="00E6314E">
        <w:rPr>
          <w:rFonts w:asciiTheme="minorEastAsia" w:hAnsiTheme="minorEastAsia" w:hint="eastAsia"/>
          <w:szCs w:val="21"/>
        </w:rPr>
        <w:t>のである。</w:t>
      </w:r>
      <w:r w:rsidRPr="00E6314E">
        <w:rPr>
          <w:rFonts w:asciiTheme="minorEastAsia" w:hAnsiTheme="minorEastAsia" w:hint="eastAsia"/>
          <w:szCs w:val="21"/>
        </w:rPr>
        <w:t>科学の</w:t>
      </w:r>
      <w:r w:rsidR="009E2B5B" w:rsidRPr="00E6314E">
        <w:rPr>
          <w:rFonts w:asciiTheme="minorEastAsia" w:hAnsiTheme="minorEastAsia" w:hint="eastAsia"/>
          <w:szCs w:val="21"/>
        </w:rPr>
        <w:t>仮説</w:t>
      </w:r>
      <w:r w:rsidRPr="00E6314E">
        <w:rPr>
          <w:rFonts w:asciiTheme="minorEastAsia" w:hAnsiTheme="minorEastAsia" w:hint="eastAsia"/>
          <w:szCs w:val="21"/>
        </w:rPr>
        <w:t>と理論が</w:t>
      </w:r>
      <w:r w:rsidR="00A27226" w:rsidRPr="00E6314E">
        <w:rPr>
          <w:rFonts w:asciiTheme="minorEastAsia" w:hAnsiTheme="minorEastAsia" w:hint="eastAsia"/>
          <w:szCs w:val="21"/>
        </w:rPr>
        <w:t>、</w:t>
      </w:r>
      <w:r w:rsidRPr="00E6314E">
        <w:rPr>
          <w:rFonts w:asciiTheme="minorEastAsia" w:hAnsiTheme="minorEastAsia" w:hint="eastAsia"/>
          <w:szCs w:val="21"/>
        </w:rPr>
        <w:t>経験の帰納的一般化過程で</w:t>
      </w:r>
      <w:r w:rsidR="00A27226" w:rsidRPr="00E6314E">
        <w:rPr>
          <w:rFonts w:asciiTheme="minorEastAsia" w:hAnsiTheme="minorEastAsia" w:hint="eastAsia"/>
          <w:szCs w:val="21"/>
        </w:rPr>
        <w:t>生じる</w:t>
      </w:r>
      <w:r w:rsidRPr="00E6314E">
        <w:rPr>
          <w:rFonts w:asciiTheme="minorEastAsia" w:hAnsiTheme="minorEastAsia" w:hint="eastAsia"/>
          <w:szCs w:val="21"/>
        </w:rPr>
        <w:t>のか</w:t>
      </w:r>
      <w:r w:rsidR="00A27226" w:rsidRPr="00E6314E">
        <w:rPr>
          <w:rFonts w:asciiTheme="minorEastAsia" w:hAnsiTheme="minorEastAsia" w:hint="eastAsia"/>
          <w:szCs w:val="21"/>
        </w:rPr>
        <w:t>、</w:t>
      </w:r>
      <w:r w:rsidR="006C28F7" w:rsidRPr="00E6314E">
        <w:rPr>
          <w:rFonts w:asciiTheme="minorEastAsia" w:hAnsiTheme="minorEastAsia" w:hint="eastAsia"/>
          <w:szCs w:val="21"/>
        </w:rPr>
        <w:t>理性</w:t>
      </w:r>
      <w:r w:rsidRPr="00E6314E">
        <w:rPr>
          <w:rFonts w:asciiTheme="minorEastAsia" w:hAnsiTheme="minorEastAsia" w:hint="eastAsia"/>
          <w:szCs w:val="21"/>
        </w:rPr>
        <w:t>の大胆な推測によって</w:t>
      </w:r>
      <w:r w:rsidR="00A27226" w:rsidRPr="00E6314E">
        <w:rPr>
          <w:rFonts w:asciiTheme="minorEastAsia" w:hAnsiTheme="minorEastAsia" w:hint="eastAsia"/>
          <w:szCs w:val="21"/>
        </w:rPr>
        <w:t>生じる</w:t>
      </w:r>
      <w:r w:rsidRPr="00E6314E">
        <w:rPr>
          <w:rFonts w:asciiTheme="minorEastAsia" w:hAnsiTheme="minorEastAsia" w:hint="eastAsia"/>
          <w:szCs w:val="21"/>
        </w:rPr>
        <w:t>のかに関する問題は</w:t>
      </w:r>
      <w:r w:rsidR="00A27226" w:rsidRPr="00E6314E">
        <w:rPr>
          <w:rFonts w:asciiTheme="minorEastAsia" w:hAnsiTheme="minorEastAsia" w:hint="eastAsia"/>
          <w:szCs w:val="21"/>
        </w:rPr>
        <w:t>、</w:t>
      </w:r>
      <w:r w:rsidRPr="00E6314E">
        <w:rPr>
          <w:rFonts w:asciiTheme="minorEastAsia" w:hAnsiTheme="minorEastAsia" w:hint="eastAsia"/>
          <w:szCs w:val="21"/>
        </w:rPr>
        <w:t>現代科学哲学の核心的主題で</w:t>
      </w:r>
      <w:r w:rsidR="00A27226" w:rsidRPr="00E6314E">
        <w:rPr>
          <w:rFonts w:asciiTheme="minorEastAsia" w:hAnsiTheme="minorEastAsia" w:hint="eastAsia"/>
          <w:szCs w:val="21"/>
        </w:rPr>
        <w:t>あり、</w:t>
      </w:r>
      <w:r w:rsidRPr="00E6314E">
        <w:rPr>
          <w:rFonts w:asciiTheme="minorEastAsia" w:hAnsiTheme="minorEastAsia" w:hint="eastAsia"/>
          <w:szCs w:val="21"/>
        </w:rPr>
        <w:t>帰納主義と演繹主義</w:t>
      </w:r>
      <w:r w:rsidR="00E6314E" w:rsidRPr="00E6314E">
        <w:rPr>
          <w:rFonts w:asciiTheme="minorEastAsia" w:hAnsiTheme="minorEastAsia" w:hint="eastAsia"/>
          <w:szCs w:val="21"/>
        </w:rPr>
        <w:t>の</w:t>
      </w:r>
      <w:r w:rsidRPr="00E6314E">
        <w:rPr>
          <w:rFonts w:asciiTheme="minorEastAsia" w:hAnsiTheme="minorEastAsia" w:hint="eastAsia"/>
          <w:szCs w:val="21"/>
        </w:rPr>
        <w:t>対決を</w:t>
      </w:r>
      <w:r w:rsidR="00A27226" w:rsidRPr="00E6314E">
        <w:rPr>
          <w:rFonts w:asciiTheme="minorEastAsia" w:hAnsiTheme="minorEastAsia" w:hint="eastAsia"/>
          <w:szCs w:val="21"/>
        </w:rPr>
        <w:t>生じている</w:t>
      </w:r>
      <w:r w:rsidR="004F5DF8" w:rsidRPr="00E6314E">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の授受法の立場</w:t>
      </w:r>
      <w:r w:rsidR="00A27226" w:rsidRPr="005B7DEF">
        <w:rPr>
          <w:rFonts w:asciiTheme="minorEastAsia" w:hAnsiTheme="minorEastAsia" w:hint="eastAsia"/>
          <w:szCs w:val="21"/>
        </w:rPr>
        <w:t>から言えば、</w:t>
      </w:r>
      <w:r w:rsidR="003D691F" w:rsidRPr="005B7DEF">
        <w:rPr>
          <w:rFonts w:asciiTheme="minorEastAsia" w:hAnsiTheme="minorEastAsia" w:hint="eastAsia"/>
          <w:szCs w:val="21"/>
        </w:rPr>
        <w:t>帰納と演繹の争点は結局</w:t>
      </w:r>
      <w:r w:rsidR="00E6314E">
        <w:rPr>
          <w:rFonts w:asciiTheme="minorEastAsia" w:hAnsiTheme="minorEastAsia" w:hint="eastAsia"/>
          <w:szCs w:val="21"/>
        </w:rPr>
        <w:t>、</w:t>
      </w:r>
      <w:r w:rsidR="003D691F" w:rsidRPr="005B7DEF">
        <w:rPr>
          <w:rFonts w:asciiTheme="minorEastAsia" w:hAnsiTheme="minorEastAsia" w:hint="eastAsia"/>
          <w:szCs w:val="21"/>
        </w:rPr>
        <w:t>経験と</w:t>
      </w:r>
      <w:r w:rsidRPr="005B7DEF">
        <w:rPr>
          <w:rFonts w:asciiTheme="minorEastAsia" w:hAnsiTheme="minorEastAsia" w:hint="eastAsia"/>
          <w:szCs w:val="21"/>
        </w:rPr>
        <w:t>理性</w:t>
      </w:r>
      <w:r w:rsidR="003D691F" w:rsidRPr="005B7DEF">
        <w:rPr>
          <w:rFonts w:asciiTheme="minorEastAsia" w:hAnsiTheme="minorEastAsia" w:hint="eastAsia"/>
          <w:szCs w:val="21"/>
        </w:rPr>
        <w:t>に対する理解の差から始まったと</w:t>
      </w:r>
      <w:r w:rsidR="00A27226" w:rsidRPr="005B7DEF">
        <w:rPr>
          <w:rFonts w:asciiTheme="minorEastAsia" w:hAnsiTheme="minorEastAsia" w:hint="eastAsia"/>
          <w:szCs w:val="21"/>
        </w:rPr>
        <w:t>ものと</w:t>
      </w:r>
      <w:r w:rsidR="003D691F" w:rsidRPr="005B7DEF">
        <w:rPr>
          <w:rFonts w:asciiTheme="minorEastAsia" w:hAnsiTheme="minorEastAsia" w:hint="eastAsia"/>
          <w:szCs w:val="21"/>
        </w:rPr>
        <w:t>見て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各自の立場を極端へ推し進める態度を警戒する。</w:t>
      </w:r>
      <w:r w:rsidR="00A27226" w:rsidRPr="005B7DEF">
        <w:rPr>
          <w:rFonts w:asciiTheme="minorEastAsia" w:hAnsiTheme="minorEastAsia" w:hint="eastAsia"/>
          <w:szCs w:val="21"/>
        </w:rPr>
        <w:t>まず</w:t>
      </w:r>
      <w:r w:rsidR="003D691F" w:rsidRPr="005B7DEF">
        <w:rPr>
          <w:rFonts w:asciiTheme="minorEastAsia" w:hAnsiTheme="minorEastAsia" w:hint="eastAsia"/>
          <w:szCs w:val="21"/>
        </w:rPr>
        <w:lastRenderedPageBreak/>
        <w:t>帰納主義は特定</w:t>
      </w:r>
      <w:r w:rsidR="00A27226" w:rsidRPr="005B7DEF">
        <w:rPr>
          <w:rFonts w:asciiTheme="minorEastAsia" w:hAnsiTheme="minorEastAsia" w:hint="eastAsia"/>
          <w:szCs w:val="21"/>
        </w:rPr>
        <w:t>の時空</w:t>
      </w:r>
      <w:r w:rsidR="003D691F" w:rsidRPr="005B7DEF">
        <w:rPr>
          <w:rFonts w:asciiTheme="minorEastAsia" w:hAnsiTheme="minorEastAsia" w:hint="eastAsia"/>
          <w:szCs w:val="21"/>
        </w:rPr>
        <w:t>で発生した経験的</w:t>
      </w:r>
      <w:r w:rsidR="008B4319" w:rsidRPr="005B7DEF">
        <w:rPr>
          <w:rFonts w:asciiTheme="minorEastAsia" w:hAnsiTheme="minorEastAsia" w:hint="eastAsia"/>
          <w:szCs w:val="21"/>
        </w:rPr>
        <w:t>、</w:t>
      </w:r>
      <w:r w:rsidR="003D691F" w:rsidRPr="005B7DEF">
        <w:rPr>
          <w:rFonts w:asciiTheme="minorEastAsia" w:hAnsiTheme="minorEastAsia" w:hint="eastAsia"/>
          <w:szCs w:val="21"/>
        </w:rPr>
        <w:t>観察</w:t>
      </w:r>
      <w:r w:rsidR="00AA3D20" w:rsidRPr="005B7DEF">
        <w:rPr>
          <w:rFonts w:asciiTheme="minorEastAsia" w:hAnsiTheme="minorEastAsia" w:hint="eastAsia"/>
          <w:szCs w:val="21"/>
        </w:rPr>
        <w:t>叙述</w:t>
      </w:r>
      <w:r w:rsidR="003D691F" w:rsidRPr="005B7DEF">
        <w:rPr>
          <w:rFonts w:asciiTheme="minorEastAsia" w:hAnsiTheme="minorEastAsia" w:hint="eastAsia"/>
          <w:szCs w:val="21"/>
        </w:rPr>
        <w:t>を帰納の</w:t>
      </w:r>
      <w:r w:rsidR="008B4319" w:rsidRPr="005B7DEF">
        <w:rPr>
          <w:rFonts w:asciiTheme="minorEastAsia" w:hAnsiTheme="minorEastAsia" w:hint="eastAsia"/>
          <w:szCs w:val="21"/>
        </w:rPr>
        <w:t>堅固な</w:t>
      </w:r>
      <w:r w:rsidR="003D691F" w:rsidRPr="005B7DEF">
        <w:rPr>
          <w:rFonts w:asciiTheme="minorEastAsia" w:hAnsiTheme="minorEastAsia" w:hint="eastAsia"/>
          <w:szCs w:val="21"/>
        </w:rPr>
        <w:t>土台</w:t>
      </w:r>
      <w:r w:rsidR="008B4319" w:rsidRPr="005B7DEF">
        <w:rPr>
          <w:rFonts w:asciiTheme="minorEastAsia" w:hAnsiTheme="minorEastAsia" w:hint="eastAsia"/>
          <w:szCs w:val="21"/>
        </w:rPr>
        <w:t>として</w:t>
      </w:r>
      <w:r w:rsidR="003D691F" w:rsidRPr="005B7DEF">
        <w:rPr>
          <w:rFonts w:asciiTheme="minorEastAsia" w:hAnsiTheme="minorEastAsia" w:hint="eastAsia"/>
          <w:szCs w:val="21"/>
        </w:rPr>
        <w:t>認めることを願うの</w:t>
      </w:r>
      <w:r w:rsidR="008B4319" w:rsidRPr="005B7DEF">
        <w:rPr>
          <w:rFonts w:asciiTheme="minorEastAsia" w:hAnsiTheme="minorEastAsia" w:hint="eastAsia"/>
          <w:szCs w:val="21"/>
        </w:rPr>
        <w:t>で</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その問題が帰納主義の</w:t>
      </w:r>
      <w:r w:rsidR="00E6314E">
        <w:rPr>
          <w:rFonts w:asciiTheme="minorEastAsia" w:hAnsiTheme="minorEastAsia" w:hint="eastAsia"/>
          <w:szCs w:val="21"/>
        </w:rPr>
        <w:t>足を引っぱって、</w:t>
      </w:r>
      <w:r w:rsidR="008B4319" w:rsidRPr="005B7DEF">
        <w:rPr>
          <w:rFonts w:asciiTheme="minorEastAsia" w:hAnsiTheme="minorEastAsia" w:hint="eastAsia"/>
          <w:szCs w:val="21"/>
        </w:rPr>
        <w:t>今だに、</w:t>
      </w:r>
      <w:r w:rsidR="003D691F" w:rsidRPr="005B7DEF">
        <w:rPr>
          <w:rFonts w:asciiTheme="minorEastAsia" w:hAnsiTheme="minorEastAsia" w:hint="eastAsia"/>
          <w:szCs w:val="21"/>
        </w:rPr>
        <w:t>解決されないまま</w:t>
      </w:r>
      <w:r w:rsidR="008B4319" w:rsidRPr="005B7DEF">
        <w:rPr>
          <w:rFonts w:asciiTheme="minorEastAsia" w:hAnsiTheme="minorEastAsia" w:hint="eastAsia"/>
          <w:szCs w:val="21"/>
        </w:rPr>
        <w:t>、</w:t>
      </w:r>
      <w:r w:rsidR="003D691F" w:rsidRPr="005B7DEF">
        <w:rPr>
          <w:rFonts w:asciiTheme="minorEastAsia" w:hAnsiTheme="minorEastAsia" w:hint="eastAsia"/>
          <w:szCs w:val="21"/>
        </w:rPr>
        <w:t>課題</w:t>
      </w:r>
      <w:r w:rsidR="008B4319" w:rsidRPr="005B7DEF">
        <w:rPr>
          <w:rFonts w:asciiTheme="minorEastAsia" w:hAnsiTheme="minorEastAsia" w:hint="eastAsia"/>
          <w:szCs w:val="21"/>
        </w:rPr>
        <w:t>として</w:t>
      </w:r>
      <w:r w:rsidR="003D691F" w:rsidRPr="005B7DEF">
        <w:rPr>
          <w:rFonts w:asciiTheme="minorEastAsia" w:hAnsiTheme="minorEastAsia" w:hint="eastAsia"/>
          <w:szCs w:val="21"/>
        </w:rPr>
        <w:t>残っている。</w:t>
      </w:r>
      <w:r w:rsidR="009E2B5B" w:rsidRPr="005B7DEF">
        <w:rPr>
          <w:rFonts w:asciiTheme="minorEastAsia" w:hAnsiTheme="minorEastAsia" w:hint="eastAsia"/>
          <w:szCs w:val="21"/>
        </w:rPr>
        <w:t>筆者</w:t>
      </w:r>
      <w:r w:rsidR="003D691F" w:rsidRPr="005B7DEF">
        <w:rPr>
          <w:rFonts w:asciiTheme="minorEastAsia" w:hAnsiTheme="minorEastAsia" w:hint="eastAsia"/>
          <w:szCs w:val="21"/>
        </w:rPr>
        <w:t>が見る時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経験的感覚世界とい</w:t>
      </w:r>
      <w:r w:rsidR="008B4319" w:rsidRPr="005B7DEF">
        <w:rPr>
          <w:rFonts w:asciiTheme="minorEastAsia" w:hAnsiTheme="minorEastAsia" w:hint="eastAsia"/>
          <w:szCs w:val="21"/>
        </w:rPr>
        <w:t>は、</w:t>
      </w:r>
      <w:r w:rsidR="003D691F" w:rsidRPr="005B7DEF">
        <w:rPr>
          <w:rFonts w:asciiTheme="minorEastAsia" w:hAnsiTheme="minorEastAsia" w:hint="eastAsia"/>
          <w:szCs w:val="21"/>
        </w:rPr>
        <w:t>それ自体が客観的な自立性を持つ存在でなく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いつも人間との関連性を結んで存在する</w:t>
      </w:r>
      <w:r w:rsidRPr="005B7DEF">
        <w:rPr>
          <w:rFonts w:asciiTheme="minorEastAsia" w:hAnsiTheme="minorEastAsia" w:hint="eastAsia"/>
          <w:szCs w:val="21"/>
        </w:rPr>
        <w:t>主観</w:t>
      </w:r>
      <w:r w:rsidR="003D691F" w:rsidRPr="005B7DEF">
        <w:rPr>
          <w:rFonts w:asciiTheme="minorEastAsia" w:hAnsiTheme="minorEastAsia" w:hint="eastAsia"/>
          <w:szCs w:val="21"/>
        </w:rPr>
        <w:t>依存的であり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非自立的な特性を</w:t>
      </w:r>
      <w:r w:rsidR="00E6314E">
        <w:rPr>
          <w:rFonts w:asciiTheme="minorEastAsia" w:hAnsiTheme="minorEastAsia" w:hint="eastAsia"/>
          <w:szCs w:val="21"/>
        </w:rPr>
        <w:t>持っている</w:t>
      </w:r>
      <w:r w:rsidR="003D691F"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で</w:t>
      </w:r>
      <w:r w:rsidR="008B4319" w:rsidRPr="005B7DEF">
        <w:rPr>
          <w:rFonts w:asciiTheme="minorEastAsia" w:hAnsiTheme="minorEastAsia" w:hint="eastAsia"/>
          <w:szCs w:val="21"/>
        </w:rPr>
        <w:t>は、</w:t>
      </w:r>
      <w:r w:rsidR="003D691F" w:rsidRPr="005B7DEF">
        <w:rPr>
          <w:rFonts w:asciiTheme="minorEastAsia" w:hAnsiTheme="minorEastAsia" w:hint="eastAsia"/>
          <w:szCs w:val="21"/>
        </w:rPr>
        <w:t>人間と万物との関係を主体と対象</w:t>
      </w:r>
      <w:r w:rsidR="008B4319" w:rsidRPr="005B7DEF">
        <w:rPr>
          <w:rFonts w:asciiTheme="minorEastAsia" w:hAnsiTheme="minorEastAsia" w:hint="eastAsia"/>
          <w:szCs w:val="21"/>
        </w:rPr>
        <w:t>として</w:t>
      </w:r>
      <w:r w:rsidR="003D691F" w:rsidRPr="005B7DEF">
        <w:rPr>
          <w:rFonts w:asciiTheme="minorEastAsia" w:hAnsiTheme="minorEastAsia" w:hint="eastAsia"/>
          <w:szCs w:val="21"/>
        </w:rPr>
        <w:t>規定している</w:t>
      </w:r>
      <w:r w:rsidR="008B4319" w:rsidRPr="005B7DEF">
        <w:rPr>
          <w:rFonts w:asciiTheme="minorEastAsia" w:hAnsiTheme="minorEastAsia" w:hint="eastAsia"/>
          <w:szCs w:val="21"/>
        </w:rPr>
        <w:t>のであるが、</w:t>
      </w:r>
      <w:r w:rsidR="003D691F" w:rsidRPr="005B7DEF">
        <w:rPr>
          <w:rFonts w:asciiTheme="minorEastAsia" w:hAnsiTheme="minorEastAsia" w:hint="eastAsia"/>
          <w:szCs w:val="21"/>
        </w:rPr>
        <w:t>これこそ経験の問題を解決する核心であり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鍵</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客観的な科学の理念が独断に陥るほかはない理由もここで導き出される。主体-対象の存在関連性はもち</w:t>
      </w:r>
      <w:r w:rsidR="00E6314E">
        <w:rPr>
          <w:rFonts w:asciiTheme="minorEastAsia" w:hAnsiTheme="minorEastAsia" w:hint="eastAsia"/>
          <w:szCs w:val="21"/>
        </w:rPr>
        <w:t>ろん</w:t>
      </w:r>
      <w:r w:rsidR="007833BD" w:rsidRPr="005B7DEF">
        <w:rPr>
          <w:rFonts w:asciiTheme="minorEastAsia" w:hAnsiTheme="minorEastAsia" w:hint="eastAsia"/>
          <w:szCs w:val="21"/>
        </w:rPr>
        <w:t>、</w:t>
      </w:r>
      <w:r w:rsidR="003D691F" w:rsidRPr="005B7DEF">
        <w:rPr>
          <w:rFonts w:asciiTheme="minorEastAsia" w:hAnsiTheme="minorEastAsia" w:hint="eastAsia"/>
          <w:szCs w:val="21"/>
        </w:rPr>
        <w:t>認識に</w:t>
      </w:r>
      <w:r w:rsidR="008B4319" w:rsidRPr="005B7DEF">
        <w:rPr>
          <w:rFonts w:asciiTheme="minorEastAsia" w:hAnsiTheme="minorEastAsia" w:hint="eastAsia"/>
          <w:szCs w:val="21"/>
        </w:rPr>
        <w:t>おいても、</w:t>
      </w:r>
      <w:r w:rsidR="003D691F" w:rsidRPr="005B7DEF">
        <w:rPr>
          <w:rFonts w:asciiTheme="minorEastAsia" w:hAnsiTheme="minorEastAsia" w:hint="eastAsia"/>
          <w:szCs w:val="21"/>
        </w:rPr>
        <w:t>経験は相対的な自立性</w:t>
      </w:r>
      <w:r w:rsidR="008B4319" w:rsidRPr="005B7DEF">
        <w:rPr>
          <w:rFonts w:asciiTheme="minorEastAsia" w:hAnsiTheme="minorEastAsia" w:hint="eastAsia"/>
          <w:szCs w:val="21"/>
        </w:rPr>
        <w:t>として</w:t>
      </w:r>
      <w:r w:rsidR="003D691F" w:rsidRPr="005B7DEF">
        <w:rPr>
          <w:rFonts w:asciiTheme="minorEastAsia" w:hAnsiTheme="minorEastAsia" w:hint="eastAsia"/>
          <w:szCs w:val="21"/>
        </w:rPr>
        <w:t>認められる。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私たちが日常生活</w:t>
      </w:r>
      <w:r w:rsidR="008B4319" w:rsidRPr="005B7DEF">
        <w:rPr>
          <w:rFonts w:asciiTheme="minorEastAsia" w:hAnsiTheme="minorEastAsia" w:hint="eastAsia"/>
          <w:szCs w:val="21"/>
        </w:rPr>
        <w:t>において、</w:t>
      </w:r>
      <w:r w:rsidRPr="005B7DEF">
        <w:rPr>
          <w:rFonts w:asciiTheme="minorEastAsia" w:hAnsiTheme="minorEastAsia" w:hint="eastAsia"/>
          <w:szCs w:val="21"/>
        </w:rPr>
        <w:t>寒いとか熱いという時</w:t>
      </w:r>
      <w:r w:rsidR="007833BD" w:rsidRPr="005B7DEF">
        <w:rPr>
          <w:rFonts w:asciiTheme="minorEastAsia" w:hAnsiTheme="minorEastAsia" w:hint="eastAsia"/>
          <w:szCs w:val="21"/>
        </w:rPr>
        <w:t>、</w:t>
      </w:r>
      <w:r w:rsidRPr="005B7DEF">
        <w:rPr>
          <w:rFonts w:asciiTheme="minorEastAsia" w:hAnsiTheme="minorEastAsia" w:hint="eastAsia"/>
          <w:szCs w:val="21"/>
        </w:rPr>
        <w:t>その判断はあくまでも健康状態や人により相対的に</w:t>
      </w:r>
      <w:r w:rsidR="008B4319" w:rsidRPr="005B7DEF">
        <w:rPr>
          <w:rFonts w:asciiTheme="minorEastAsia" w:hAnsiTheme="minorEastAsia" w:hint="eastAsia"/>
          <w:szCs w:val="21"/>
        </w:rPr>
        <w:t>異なら</w:t>
      </w:r>
      <w:r w:rsidRPr="005B7DEF">
        <w:rPr>
          <w:rFonts w:asciiTheme="minorEastAsia" w:hAnsiTheme="minorEastAsia" w:hint="eastAsia"/>
          <w:szCs w:val="21"/>
        </w:rPr>
        <w:t>ざるをえな</w:t>
      </w:r>
      <w:r w:rsidR="008B4319" w:rsidRPr="005B7DEF">
        <w:rPr>
          <w:rFonts w:asciiTheme="minorEastAsia" w:hAnsiTheme="minorEastAsia" w:hint="eastAsia"/>
          <w:szCs w:val="21"/>
        </w:rPr>
        <w:t>いが、</w:t>
      </w:r>
      <w:r w:rsidRPr="005B7DEF">
        <w:rPr>
          <w:rFonts w:asciiTheme="minorEastAsia" w:hAnsiTheme="minorEastAsia" w:hint="eastAsia"/>
          <w:szCs w:val="21"/>
        </w:rPr>
        <w:t>遺伝子のように</w:t>
      </w:r>
      <w:r w:rsidR="00E6314E">
        <w:rPr>
          <w:rFonts w:asciiTheme="minorEastAsia" w:hAnsiTheme="minorEastAsia" w:hint="eastAsia"/>
          <w:szCs w:val="21"/>
        </w:rPr>
        <w:t>、</w:t>
      </w:r>
      <w:r w:rsidRPr="005B7DEF">
        <w:rPr>
          <w:rFonts w:asciiTheme="minorEastAsia" w:hAnsiTheme="minorEastAsia" w:hint="eastAsia"/>
          <w:szCs w:val="21"/>
        </w:rPr>
        <w:t>従来には理論言語</w:t>
      </w:r>
      <w:r w:rsidR="004F5DF8" w:rsidRPr="005B7DEF">
        <w:rPr>
          <w:rFonts w:asciiTheme="minorEastAsia" w:hAnsiTheme="minorEastAsia" w:hint="eastAsia"/>
          <w:szCs w:val="21"/>
        </w:rPr>
        <w:t>であ</w:t>
      </w:r>
      <w:r w:rsidRPr="005B7DEF">
        <w:rPr>
          <w:rFonts w:asciiTheme="minorEastAsia" w:hAnsiTheme="minorEastAsia" w:hint="eastAsia"/>
          <w:szCs w:val="21"/>
        </w:rPr>
        <w:t>ったのが実験方法の発達で今は観察言語になった</w:t>
      </w:r>
      <w:r w:rsidR="00E6314E">
        <w:rPr>
          <w:rFonts w:asciiTheme="minorEastAsia" w:hAnsiTheme="minorEastAsia" w:hint="eastAsia"/>
          <w:szCs w:val="21"/>
        </w:rPr>
        <w:t>のである</w:t>
      </w:r>
      <w:r w:rsidRPr="005B7DEF">
        <w:rPr>
          <w:rFonts w:asciiTheme="minorEastAsia" w:hAnsiTheme="minorEastAsia" w:hint="eastAsia"/>
          <w:szCs w:val="21"/>
        </w:rPr>
        <w:t>。特に観察者の関心度と</w:t>
      </w:r>
      <w:r w:rsidR="008B4319" w:rsidRPr="005B7DEF">
        <w:rPr>
          <w:rFonts w:asciiTheme="minorEastAsia" w:hAnsiTheme="minorEastAsia" w:hint="eastAsia"/>
          <w:szCs w:val="21"/>
        </w:rPr>
        <w:t>性</w:t>
      </w:r>
      <w:r w:rsidRPr="005B7DEF">
        <w:rPr>
          <w:rFonts w:asciiTheme="minorEastAsia" w:hAnsiTheme="minorEastAsia" w:hint="eastAsia"/>
          <w:szCs w:val="21"/>
        </w:rPr>
        <w:t>向を離れて</w:t>
      </w:r>
      <w:r w:rsidR="007833BD" w:rsidRPr="005B7DEF">
        <w:rPr>
          <w:rFonts w:asciiTheme="minorEastAsia" w:hAnsiTheme="minorEastAsia" w:hint="eastAsia"/>
          <w:szCs w:val="21"/>
        </w:rPr>
        <w:t>、</w:t>
      </w:r>
      <w:r w:rsidRPr="005B7DEF">
        <w:rPr>
          <w:rFonts w:asciiTheme="minorEastAsia" w:hAnsiTheme="minorEastAsia" w:hint="eastAsia"/>
          <w:szCs w:val="21"/>
        </w:rPr>
        <w:t>客観的に孤立</w:t>
      </w:r>
      <w:r w:rsidR="008B4319" w:rsidRPr="005B7DEF">
        <w:rPr>
          <w:rFonts w:asciiTheme="minorEastAsia" w:hAnsiTheme="minorEastAsia" w:hint="eastAsia"/>
          <w:szCs w:val="21"/>
        </w:rPr>
        <w:t>した</w:t>
      </w:r>
      <w:r w:rsidRPr="005B7DEF">
        <w:rPr>
          <w:rFonts w:asciiTheme="minorEastAsia" w:hAnsiTheme="minorEastAsia" w:hint="eastAsia"/>
          <w:szCs w:val="21"/>
        </w:rPr>
        <w:t>観察</w:t>
      </w:r>
      <w:r w:rsidR="00AA3D20" w:rsidRPr="005B7DEF">
        <w:rPr>
          <w:rFonts w:asciiTheme="minorEastAsia" w:hAnsiTheme="minorEastAsia" w:hint="eastAsia"/>
          <w:szCs w:val="21"/>
        </w:rPr>
        <w:t>叙述</w:t>
      </w:r>
      <w:r w:rsidRPr="005B7DEF">
        <w:rPr>
          <w:rFonts w:asciiTheme="minorEastAsia" w:hAnsiTheme="minorEastAsia" w:hint="eastAsia"/>
          <w:szCs w:val="21"/>
        </w:rPr>
        <w:t>は成立できないということが</w:t>
      </w:r>
      <w:r w:rsidR="008B4319" w:rsidRPr="005B7DEF">
        <w:rPr>
          <w:rFonts w:asciiTheme="minorEastAsia" w:hAnsiTheme="minorEastAsia" w:hint="eastAsia"/>
          <w:szCs w:val="21"/>
        </w:rPr>
        <w:t>、</w:t>
      </w:r>
      <w:r w:rsidRPr="005B7DEF">
        <w:rPr>
          <w:rFonts w:asciiTheme="minorEastAsia" w:hAnsiTheme="minorEastAsia" w:hint="eastAsia"/>
          <w:szCs w:val="21"/>
        </w:rPr>
        <w:t>科学哲学の結論</w:t>
      </w:r>
      <w:r w:rsidR="008B4319" w:rsidRPr="005B7DEF">
        <w:rPr>
          <w:rFonts w:asciiTheme="minorEastAsia" w:hAnsiTheme="minorEastAsia" w:hint="eastAsia"/>
          <w:szCs w:val="21"/>
        </w:rPr>
        <w:t>である</w:t>
      </w:r>
      <w:r w:rsidRPr="005B7DEF">
        <w:rPr>
          <w:rFonts w:asciiTheme="minorEastAsia" w:hAnsiTheme="minorEastAsia" w:hint="eastAsia"/>
          <w:szCs w:val="21"/>
        </w:rPr>
        <w:t>以上</w:t>
      </w:r>
      <w:r w:rsidR="007833BD" w:rsidRPr="005B7DEF">
        <w:rPr>
          <w:rFonts w:asciiTheme="minorEastAsia" w:hAnsiTheme="minorEastAsia" w:hint="eastAsia"/>
          <w:szCs w:val="21"/>
        </w:rPr>
        <w:t>、</w:t>
      </w:r>
      <w:r w:rsidRPr="005B7DEF">
        <w:rPr>
          <w:rFonts w:asciiTheme="minorEastAsia" w:hAnsiTheme="minorEastAsia" w:hint="eastAsia"/>
          <w:szCs w:val="21"/>
        </w:rPr>
        <w:t>帰納主義の土台の</w:t>
      </w:r>
      <w:r w:rsidR="008B4319" w:rsidRPr="005B7DEF">
        <w:rPr>
          <w:rFonts w:asciiTheme="minorEastAsia" w:hAnsiTheme="minorEastAsia" w:hint="eastAsia"/>
          <w:szCs w:val="21"/>
        </w:rPr>
        <w:t>確かな</w:t>
      </w:r>
      <w:r w:rsidRPr="005B7DEF">
        <w:rPr>
          <w:rFonts w:asciiTheme="minorEastAsia" w:hAnsiTheme="minorEastAsia" w:hint="eastAsia"/>
          <w:szCs w:val="21"/>
        </w:rPr>
        <w:t>観察</w:t>
      </w:r>
      <w:r w:rsidR="00AA3D20" w:rsidRPr="005B7DEF">
        <w:rPr>
          <w:rFonts w:asciiTheme="minorEastAsia" w:hAnsiTheme="minorEastAsia" w:hint="eastAsia"/>
          <w:szCs w:val="21"/>
        </w:rPr>
        <w:t>叙述</w:t>
      </w:r>
      <w:r w:rsidRPr="005B7DEF">
        <w:rPr>
          <w:rFonts w:asciiTheme="minorEastAsia" w:hAnsiTheme="minorEastAsia" w:hint="eastAsia"/>
          <w:szCs w:val="21"/>
        </w:rPr>
        <w:t>は</w:t>
      </w:r>
      <w:r w:rsidR="008B4319" w:rsidRPr="005B7DEF">
        <w:rPr>
          <w:rFonts w:asciiTheme="minorEastAsia" w:hAnsiTheme="minorEastAsia" w:hint="eastAsia"/>
          <w:szCs w:val="21"/>
        </w:rPr>
        <w:t>、</w:t>
      </w:r>
      <w:r w:rsidRPr="005B7DEF">
        <w:rPr>
          <w:rFonts w:asciiTheme="minorEastAsia" w:hAnsiTheme="minorEastAsia" w:hint="eastAsia"/>
          <w:szCs w:val="21"/>
        </w:rPr>
        <w:t>揺れ</w:t>
      </w:r>
      <w:r w:rsidR="00E6314E">
        <w:rPr>
          <w:rFonts w:asciiTheme="minorEastAsia" w:hAnsiTheme="minorEastAsia" w:hint="eastAsia"/>
          <w:szCs w:val="21"/>
        </w:rPr>
        <w:t>動く</w:t>
      </w:r>
      <w:r w:rsidRPr="005B7DEF">
        <w:rPr>
          <w:rFonts w:asciiTheme="minorEastAsia" w:hAnsiTheme="minorEastAsia" w:hint="eastAsia"/>
          <w:szCs w:val="21"/>
        </w:rPr>
        <w:t>ほかなくなる。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プラトンも感覚による知識は確実な分かることでなく</w:t>
      </w:r>
      <w:r w:rsidR="008B4319" w:rsidRPr="005B7DEF">
        <w:rPr>
          <w:rFonts w:asciiTheme="minorEastAsia" w:hAnsiTheme="minorEastAsia" w:hint="eastAsia"/>
          <w:szCs w:val="21"/>
        </w:rPr>
        <w:t>、</w:t>
      </w:r>
      <w:r w:rsidRPr="005B7DEF">
        <w:rPr>
          <w:rFonts w:asciiTheme="minorEastAsia" w:hAnsiTheme="minorEastAsia" w:hint="eastAsia"/>
          <w:szCs w:val="21"/>
        </w:rPr>
        <w:t>主観的な知識(</w:t>
      </w:r>
      <w:proofErr w:type="spellStart"/>
      <w:r w:rsidRPr="005B7DEF">
        <w:rPr>
          <w:rFonts w:asciiTheme="minorEastAsia" w:hAnsiTheme="minorEastAsia" w:hint="eastAsia"/>
          <w:szCs w:val="21"/>
        </w:rPr>
        <w:t>doxa</w:t>
      </w:r>
      <w:proofErr w:type="spellEnd"/>
      <w:r w:rsidR="007833BD" w:rsidRPr="005B7DEF">
        <w:rPr>
          <w:rFonts w:asciiTheme="minorEastAsia" w:hAnsiTheme="minorEastAsia" w:hint="eastAsia"/>
          <w:szCs w:val="21"/>
        </w:rPr>
        <w:t>、</w:t>
      </w:r>
      <w:r w:rsidRPr="005B7DEF">
        <w:rPr>
          <w:rFonts w:asciiTheme="minorEastAsia" w:hAnsiTheme="minorEastAsia" w:hint="eastAsia"/>
          <w:szCs w:val="21"/>
        </w:rPr>
        <w:t>opinion)に過ぎないといったのではないか?</w:t>
      </w:r>
      <w:r w:rsidR="008B4319" w:rsidRPr="005B7DEF">
        <w:rPr>
          <w:rFonts w:asciiTheme="minorEastAsia" w:hAnsiTheme="minorEastAsia" w:hint="eastAsia"/>
          <w:szCs w:val="21"/>
        </w:rPr>
        <w:t xml:space="preserve">　今や</w:t>
      </w:r>
      <w:r w:rsidR="007833BD" w:rsidRPr="005B7DEF">
        <w:rPr>
          <w:rFonts w:asciiTheme="minorEastAsia" w:hAnsiTheme="minorEastAsia" w:hint="eastAsia"/>
          <w:szCs w:val="21"/>
        </w:rPr>
        <w:t>、</w:t>
      </w:r>
      <w:r w:rsidRPr="005B7DEF">
        <w:rPr>
          <w:rFonts w:asciiTheme="minorEastAsia" w:hAnsiTheme="minorEastAsia" w:hint="eastAsia"/>
          <w:szCs w:val="21"/>
        </w:rPr>
        <w:t>帰納主義は経験に対する批判に耳を</w:t>
      </w:r>
      <w:r w:rsidR="008B4319" w:rsidRPr="005B7DEF">
        <w:rPr>
          <w:rFonts w:asciiTheme="minorEastAsia" w:hAnsiTheme="minorEastAsia" w:hint="eastAsia"/>
          <w:szCs w:val="21"/>
        </w:rPr>
        <w:t>覆う</w:t>
      </w:r>
      <w:r w:rsidRPr="005B7DEF">
        <w:rPr>
          <w:rFonts w:asciiTheme="minorEastAsia" w:hAnsiTheme="minorEastAsia" w:hint="eastAsia"/>
          <w:szCs w:val="21"/>
        </w:rPr>
        <w:t>より洗練された帰納主義に変貌する必要がある。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一歩進んで</w:t>
      </w:r>
      <w:r w:rsidR="008B4319" w:rsidRPr="005B7DEF">
        <w:rPr>
          <w:rFonts w:asciiTheme="minorEastAsia" w:hAnsiTheme="minorEastAsia" w:hint="eastAsia"/>
          <w:szCs w:val="21"/>
        </w:rPr>
        <w:t>、</w:t>
      </w:r>
      <w:r w:rsidRPr="005B7DEF">
        <w:rPr>
          <w:rFonts w:asciiTheme="minorEastAsia" w:hAnsiTheme="minorEastAsia" w:hint="eastAsia"/>
          <w:szCs w:val="21"/>
        </w:rPr>
        <w:t>帰納は前提が結論を確率的に支持</w:t>
      </w:r>
      <w:r w:rsidR="008B4319" w:rsidRPr="005B7DEF">
        <w:rPr>
          <w:rFonts w:asciiTheme="minorEastAsia" w:hAnsiTheme="minorEastAsia" w:hint="eastAsia"/>
          <w:szCs w:val="21"/>
        </w:rPr>
        <w:t>するのであるから</w:t>
      </w:r>
      <w:r w:rsidRPr="005B7DEF">
        <w:rPr>
          <w:rFonts w:asciiTheme="minorEastAsia" w:hAnsiTheme="minorEastAsia" w:hint="eastAsia"/>
          <w:szCs w:val="21"/>
        </w:rPr>
        <w:t>不安定で不確かな知識に達するほかはないという限界を知って</w:t>
      </w:r>
      <w:r w:rsidR="007833BD" w:rsidRPr="005B7DEF">
        <w:rPr>
          <w:rFonts w:asciiTheme="minorEastAsia" w:hAnsiTheme="minorEastAsia" w:hint="eastAsia"/>
          <w:szCs w:val="21"/>
        </w:rPr>
        <w:t>、</w:t>
      </w:r>
      <w:r w:rsidRPr="005B7DEF">
        <w:rPr>
          <w:rFonts w:asciiTheme="minorEastAsia" w:hAnsiTheme="minorEastAsia" w:hint="eastAsia"/>
          <w:szCs w:val="21"/>
        </w:rPr>
        <w:t>むしろこれを積極的に活用して</w:t>
      </w:r>
      <w:r w:rsidR="007833BD" w:rsidRPr="005B7DEF">
        <w:rPr>
          <w:rFonts w:asciiTheme="minorEastAsia" w:hAnsiTheme="minorEastAsia" w:hint="eastAsia"/>
          <w:szCs w:val="21"/>
        </w:rPr>
        <w:t>、</w:t>
      </w:r>
      <w:r w:rsidRPr="005B7DEF">
        <w:rPr>
          <w:rFonts w:asciiTheme="minorEastAsia" w:hAnsiTheme="minorEastAsia" w:hint="eastAsia"/>
          <w:szCs w:val="21"/>
        </w:rPr>
        <w:t>科学精神の柔軟性と脈を</w:t>
      </w:r>
      <w:r w:rsidR="008B4319" w:rsidRPr="005B7DEF">
        <w:rPr>
          <w:rFonts w:asciiTheme="minorEastAsia" w:hAnsiTheme="minorEastAsia" w:hint="eastAsia"/>
          <w:szCs w:val="21"/>
        </w:rPr>
        <w:t>通じる</w:t>
      </w:r>
      <w:r w:rsidRPr="005B7DEF">
        <w:rPr>
          <w:rFonts w:asciiTheme="minorEastAsia" w:hAnsiTheme="minorEastAsia" w:hint="eastAsia"/>
          <w:szCs w:val="21"/>
        </w:rPr>
        <w:t>必要がある。帰納が持つ限界を科学精神の柔軟性に変えれば</w:t>
      </w:r>
      <w:r w:rsidR="008B4319" w:rsidRPr="005B7DEF">
        <w:rPr>
          <w:rFonts w:asciiTheme="minorEastAsia" w:hAnsiTheme="minorEastAsia" w:hint="eastAsia"/>
          <w:szCs w:val="21"/>
        </w:rPr>
        <w:t>、</w:t>
      </w:r>
      <w:r w:rsidRPr="005B7DEF">
        <w:rPr>
          <w:rFonts w:asciiTheme="minorEastAsia" w:hAnsiTheme="minorEastAsia" w:hint="eastAsia"/>
          <w:szCs w:val="21"/>
        </w:rPr>
        <w:t>帰納は科学の進歩に寄与できることになる。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帰納は合理的な結論を導き出すために</w:t>
      </w:r>
      <w:r w:rsidR="00E6314E">
        <w:rPr>
          <w:rFonts w:asciiTheme="minorEastAsia" w:hAnsiTheme="minorEastAsia" w:hint="eastAsia"/>
          <w:szCs w:val="21"/>
        </w:rPr>
        <w:t>、</w:t>
      </w:r>
      <w:r w:rsidRPr="005B7DEF">
        <w:rPr>
          <w:rFonts w:asciiTheme="minorEastAsia" w:hAnsiTheme="minorEastAsia" w:hint="eastAsia"/>
          <w:szCs w:val="21"/>
        </w:rPr>
        <w:t>例外的な状況が突出しないように実験条件を整合的に配列するべきで</w:t>
      </w:r>
      <w:r w:rsidR="008B4319"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例外的な状況が発生すれば</w:t>
      </w:r>
      <w:r w:rsidR="008B4319" w:rsidRPr="005B7DEF">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を疑って実験と</w:t>
      </w:r>
      <w:r w:rsidR="009E2B5B" w:rsidRPr="005B7DEF">
        <w:rPr>
          <w:rFonts w:asciiTheme="minorEastAsia" w:hAnsiTheme="minorEastAsia" w:hint="eastAsia"/>
          <w:szCs w:val="21"/>
        </w:rPr>
        <w:t>仮説</w:t>
      </w:r>
      <w:r w:rsidRPr="005B7DEF">
        <w:rPr>
          <w:rFonts w:asciiTheme="minorEastAsia" w:hAnsiTheme="minorEastAsia" w:hint="eastAsia"/>
          <w:szCs w:val="21"/>
        </w:rPr>
        <w:t>の間を調整しなければならない</w:t>
      </w:r>
      <w:r w:rsidR="008B4319" w:rsidRPr="005B7DEF">
        <w:rPr>
          <w:rFonts w:asciiTheme="minorEastAsia" w:hAnsiTheme="minorEastAsia" w:hint="eastAsia"/>
          <w:szCs w:val="21"/>
        </w:rPr>
        <w:t>という</w:t>
      </w:r>
      <w:r w:rsidRPr="005B7DEF">
        <w:rPr>
          <w:rFonts w:asciiTheme="minorEastAsia" w:hAnsiTheme="minorEastAsia" w:hint="eastAsia"/>
          <w:szCs w:val="21"/>
        </w:rPr>
        <w:t>非常に細かい柔軟性を要求する。そして帰納の意味は単純なこと</w:t>
      </w:r>
      <w:r w:rsidR="008B4319" w:rsidRPr="005B7DEF">
        <w:rPr>
          <w:rFonts w:asciiTheme="minorEastAsia" w:hAnsiTheme="minorEastAsia" w:hint="eastAsia"/>
          <w:szCs w:val="21"/>
        </w:rPr>
        <w:t>から</w:t>
      </w:r>
      <w:r w:rsidRPr="005B7DEF">
        <w:rPr>
          <w:rFonts w:asciiTheme="minorEastAsia" w:hAnsiTheme="minorEastAsia" w:hint="eastAsia"/>
          <w:szCs w:val="21"/>
        </w:rPr>
        <w:t>複雑なこと</w:t>
      </w:r>
      <w:r w:rsidR="007833BD" w:rsidRPr="005B7DEF">
        <w:rPr>
          <w:rFonts w:asciiTheme="minorEastAsia" w:hAnsiTheme="minorEastAsia" w:hint="eastAsia"/>
          <w:szCs w:val="21"/>
        </w:rPr>
        <w:t>、</w:t>
      </w:r>
      <w:r w:rsidRPr="005B7DEF">
        <w:rPr>
          <w:rFonts w:asciiTheme="minorEastAsia" w:hAnsiTheme="minorEastAsia" w:hint="eastAsia"/>
          <w:szCs w:val="21"/>
        </w:rPr>
        <w:t>そして個別的観察</w:t>
      </w:r>
      <w:r w:rsidR="008B4319" w:rsidRPr="005B7DEF">
        <w:rPr>
          <w:rFonts w:asciiTheme="minorEastAsia" w:hAnsiTheme="minorEastAsia" w:hint="eastAsia"/>
          <w:szCs w:val="21"/>
        </w:rPr>
        <w:t>から</w:t>
      </w:r>
      <w:r w:rsidRPr="005B7DEF">
        <w:rPr>
          <w:rFonts w:asciiTheme="minorEastAsia" w:hAnsiTheme="minorEastAsia" w:hint="eastAsia"/>
          <w:szCs w:val="21"/>
        </w:rPr>
        <w:t>普遍的理論に向かって</w:t>
      </w:r>
      <w:r w:rsidR="007833BD" w:rsidRPr="005B7DEF">
        <w:rPr>
          <w:rFonts w:asciiTheme="minorEastAsia" w:hAnsiTheme="minorEastAsia" w:hint="eastAsia"/>
          <w:szCs w:val="21"/>
        </w:rPr>
        <w:t>、</w:t>
      </w:r>
      <w:r w:rsidRPr="005B7DEF">
        <w:rPr>
          <w:rFonts w:asciiTheme="minorEastAsia" w:hAnsiTheme="minorEastAsia" w:hint="eastAsia"/>
          <w:szCs w:val="21"/>
        </w:rPr>
        <w:t>総合の道に従って上がる</w:t>
      </w:r>
      <w:r w:rsidR="00EA3BCA" w:rsidRPr="005B7DEF">
        <w:rPr>
          <w:rFonts w:asciiTheme="minorEastAsia" w:hAnsiTheme="minorEastAsia" w:hint="eastAsia"/>
          <w:szCs w:val="21"/>
        </w:rPr>
        <w:t>のである。</w:t>
      </w:r>
      <w:r w:rsidRPr="005B7DEF">
        <w:rPr>
          <w:rFonts w:asciiTheme="minorEastAsia" w:hAnsiTheme="minorEastAsia" w:hint="eastAsia"/>
          <w:szCs w:val="21"/>
        </w:rPr>
        <w:t>このような総合の精神もまた帰納の重要な資産</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以上で</w:t>
      </w:r>
      <w:r w:rsidR="008B4319" w:rsidRPr="005B7DEF">
        <w:rPr>
          <w:rFonts w:asciiTheme="minorEastAsia" w:hAnsiTheme="minorEastAsia" w:hint="eastAsia"/>
          <w:szCs w:val="21"/>
        </w:rPr>
        <w:t>見た</w:t>
      </w:r>
      <w:r w:rsidRPr="005B7DEF">
        <w:rPr>
          <w:rFonts w:asciiTheme="minorEastAsia" w:hAnsiTheme="minorEastAsia" w:hint="eastAsia"/>
          <w:szCs w:val="21"/>
        </w:rPr>
        <w:t>ように</w:t>
      </w:r>
      <w:r w:rsidR="007833BD" w:rsidRPr="005B7DEF">
        <w:rPr>
          <w:rFonts w:asciiTheme="minorEastAsia" w:hAnsiTheme="minorEastAsia" w:hint="eastAsia"/>
          <w:szCs w:val="21"/>
        </w:rPr>
        <w:t>、</w:t>
      </w:r>
      <w:r w:rsidRPr="005B7DEF">
        <w:rPr>
          <w:rFonts w:asciiTheme="minorEastAsia" w:hAnsiTheme="minorEastAsia" w:hint="eastAsia"/>
          <w:szCs w:val="21"/>
        </w:rPr>
        <w:t>帰納の意味は柔軟性と総合性にあ</w:t>
      </w:r>
      <w:r w:rsidR="004507EE" w:rsidRPr="005B7DEF">
        <w:rPr>
          <w:rFonts w:asciiTheme="minorEastAsia" w:hAnsiTheme="minorEastAsia" w:hint="eastAsia"/>
          <w:szCs w:val="21"/>
        </w:rPr>
        <w:t>り、</w:t>
      </w:r>
      <w:r w:rsidRPr="005B7DEF">
        <w:rPr>
          <w:rFonts w:asciiTheme="minorEastAsia" w:hAnsiTheme="minorEastAsia" w:hint="eastAsia"/>
          <w:szCs w:val="21"/>
        </w:rPr>
        <w:t>こういう帰納主義の特性が科学精神と脈を</w:t>
      </w:r>
      <w:r w:rsidR="004507EE" w:rsidRPr="005B7DEF">
        <w:rPr>
          <w:rFonts w:asciiTheme="minorEastAsia" w:hAnsiTheme="minorEastAsia" w:hint="eastAsia"/>
          <w:szCs w:val="21"/>
        </w:rPr>
        <w:t>通じる</w:t>
      </w:r>
      <w:r w:rsidRPr="005B7DEF">
        <w:rPr>
          <w:rFonts w:asciiTheme="minorEastAsia" w:hAnsiTheme="minorEastAsia" w:hint="eastAsia"/>
          <w:szCs w:val="21"/>
        </w:rPr>
        <w:t>時</w:t>
      </w:r>
      <w:r w:rsidR="007833BD" w:rsidRPr="005B7DEF">
        <w:rPr>
          <w:rFonts w:asciiTheme="minorEastAsia" w:hAnsiTheme="minorEastAsia" w:hint="eastAsia"/>
          <w:szCs w:val="21"/>
        </w:rPr>
        <w:t>、</w:t>
      </w:r>
      <w:r w:rsidRPr="005B7DEF">
        <w:rPr>
          <w:rFonts w:asciiTheme="minorEastAsia" w:hAnsiTheme="minorEastAsia" w:hint="eastAsia"/>
          <w:szCs w:val="21"/>
        </w:rPr>
        <w:t>科学の発展が</w:t>
      </w:r>
      <w:r w:rsidR="00E6314E">
        <w:rPr>
          <w:rFonts w:asciiTheme="minorEastAsia" w:hAnsiTheme="minorEastAsia" w:hint="eastAsia"/>
          <w:szCs w:val="21"/>
        </w:rPr>
        <w:t>保証</w:t>
      </w:r>
      <w:r w:rsidRPr="005B7DEF">
        <w:rPr>
          <w:rFonts w:asciiTheme="minorEastAsia" w:hAnsiTheme="minorEastAsia" w:hint="eastAsia"/>
          <w:szCs w:val="21"/>
        </w:rPr>
        <w:t>される</w:t>
      </w:r>
      <w:r w:rsidR="00EA3BCA" w:rsidRPr="005B7DEF">
        <w:rPr>
          <w:rFonts w:asciiTheme="minorEastAsia" w:hAnsiTheme="minorEastAsia" w:hint="eastAsia"/>
          <w:szCs w:val="21"/>
        </w:rPr>
        <w:t>のである。</w:t>
      </w:r>
      <w:r w:rsidRPr="005B7DEF">
        <w:rPr>
          <w:rFonts w:asciiTheme="minorEastAsia" w:hAnsiTheme="minorEastAsia" w:hint="eastAsia"/>
          <w:szCs w:val="21"/>
        </w:rPr>
        <w:t>次に科学理論の発生根拠に対する帰納と演繹の見解を</w:t>
      </w:r>
      <w:r w:rsidR="004507EE" w:rsidRPr="005B7DEF">
        <w:rPr>
          <w:rFonts w:asciiTheme="minorEastAsia" w:hAnsiTheme="minorEastAsia" w:hint="eastAsia"/>
          <w:szCs w:val="21"/>
        </w:rPr>
        <w:t>考察しよう</w:t>
      </w:r>
      <w:r w:rsidRPr="005B7DEF">
        <w:rPr>
          <w:rFonts w:asciiTheme="minorEastAsia" w:hAnsiTheme="minorEastAsia" w:hint="eastAsia"/>
          <w:szCs w:val="21"/>
        </w:rPr>
        <w:t>。大胆な想像力と推測を</w:t>
      </w:r>
      <w:r w:rsidR="009E2B5B" w:rsidRPr="005B7DEF">
        <w:rPr>
          <w:rFonts w:asciiTheme="minorEastAsia" w:hAnsiTheme="minorEastAsia" w:hint="eastAsia"/>
          <w:szCs w:val="21"/>
        </w:rPr>
        <w:t>仮説</w:t>
      </w:r>
      <w:r w:rsidRPr="005B7DEF">
        <w:rPr>
          <w:rFonts w:asciiTheme="minorEastAsia" w:hAnsiTheme="minorEastAsia" w:hint="eastAsia"/>
          <w:szCs w:val="21"/>
        </w:rPr>
        <w:t>発生の唯一の根拠とする演繹主義も否定できないが</w:t>
      </w:r>
      <w:r w:rsidR="007833BD" w:rsidRPr="005B7DEF">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を独断的に使わなかったか</w:t>
      </w:r>
      <w:r w:rsidR="004507EE" w:rsidRPr="005B7DEF">
        <w:rPr>
          <w:rFonts w:asciiTheme="minorEastAsia" w:hAnsiTheme="minorEastAsia" w:hint="eastAsia"/>
          <w:szCs w:val="21"/>
        </w:rPr>
        <w:t>、</w:t>
      </w:r>
      <w:r w:rsidRPr="005B7DEF">
        <w:rPr>
          <w:rFonts w:asciiTheme="minorEastAsia" w:hAnsiTheme="minorEastAsia" w:hint="eastAsia"/>
          <w:szCs w:val="21"/>
        </w:rPr>
        <w:t>批判的に検討してみなければならない。</w:t>
      </w:r>
    </w:p>
    <w:p w:rsidR="003D691F" w:rsidRPr="005B7DEF" w:rsidRDefault="004507EE" w:rsidP="005B7DEF">
      <w:pPr>
        <w:ind w:firstLineChars="177" w:firstLine="372"/>
        <w:rPr>
          <w:rFonts w:asciiTheme="minorEastAsia" w:hAnsiTheme="minorEastAsia"/>
          <w:szCs w:val="21"/>
        </w:rPr>
      </w:pPr>
      <w:r w:rsidRPr="005B7DEF">
        <w:rPr>
          <w:rFonts w:asciiTheme="minorEastAsia" w:hAnsiTheme="minorEastAsia" w:hint="eastAsia"/>
          <w:szCs w:val="21"/>
        </w:rPr>
        <w:t>落下する</w:t>
      </w:r>
      <w:r w:rsidR="003D691F" w:rsidRPr="005B7DEF">
        <w:rPr>
          <w:rFonts w:asciiTheme="minorEastAsia" w:hAnsiTheme="minorEastAsia" w:hint="eastAsia"/>
          <w:szCs w:val="21"/>
        </w:rPr>
        <w:t>リンゴを見て万有引力の法則を</w:t>
      </w:r>
      <w:r w:rsidRPr="005B7DEF">
        <w:rPr>
          <w:rFonts w:asciiTheme="minorEastAsia" w:hAnsiTheme="minorEastAsia" w:hint="eastAsia"/>
          <w:szCs w:val="21"/>
        </w:rPr>
        <w:t>立てた</w:t>
      </w:r>
      <w:r w:rsidR="003D691F" w:rsidRPr="005B7DEF">
        <w:rPr>
          <w:rFonts w:asciiTheme="minorEastAsia" w:hAnsiTheme="minorEastAsia" w:hint="eastAsia"/>
          <w:szCs w:val="21"/>
        </w:rPr>
        <w:t>ニュートン</w:t>
      </w:r>
      <w:r w:rsidRPr="005B7DEF">
        <w:rPr>
          <w:rFonts w:asciiTheme="minorEastAsia" w:hAnsiTheme="minorEastAsia" w:hint="eastAsia"/>
          <w:szCs w:val="21"/>
        </w:rPr>
        <w:t>に</w:t>
      </w:r>
      <w:r w:rsidR="003D691F" w:rsidRPr="005B7DEF">
        <w:rPr>
          <w:rFonts w:asciiTheme="minorEastAsia" w:hAnsiTheme="minorEastAsia" w:hint="eastAsia"/>
          <w:szCs w:val="21"/>
        </w:rPr>
        <w:t>見るように</w:t>
      </w:r>
      <w:r w:rsidR="007833BD" w:rsidRPr="005B7DEF">
        <w:rPr>
          <w:rFonts w:asciiTheme="minorEastAsia" w:hAnsiTheme="minorEastAsia" w:hint="eastAsia"/>
          <w:szCs w:val="21"/>
        </w:rPr>
        <w:t>、</w:t>
      </w:r>
      <w:r w:rsidR="003D691F" w:rsidRPr="005B7DEF">
        <w:rPr>
          <w:rFonts w:asciiTheme="minorEastAsia" w:hAnsiTheme="minorEastAsia" w:hint="eastAsia"/>
          <w:szCs w:val="21"/>
        </w:rPr>
        <w:t>科学的</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が大胆な推測</w:t>
      </w:r>
      <w:r w:rsidRPr="005B7DEF">
        <w:rPr>
          <w:rFonts w:asciiTheme="minorEastAsia" w:hAnsiTheme="minorEastAsia" w:hint="eastAsia"/>
          <w:szCs w:val="21"/>
        </w:rPr>
        <w:t>から生まれた</w:t>
      </w:r>
      <w:r w:rsidR="003D691F" w:rsidRPr="005B7DEF">
        <w:rPr>
          <w:rFonts w:asciiTheme="minorEastAsia" w:hAnsiTheme="minorEastAsia" w:hint="eastAsia"/>
          <w:szCs w:val="21"/>
        </w:rPr>
        <w:t>という演繹主義の主張は正当</w:t>
      </w:r>
      <w:r w:rsidR="00EA3BCA" w:rsidRPr="005B7DEF">
        <w:rPr>
          <w:rFonts w:asciiTheme="minorEastAsia" w:hAnsiTheme="minorEastAsia" w:hint="eastAsia"/>
          <w:szCs w:val="21"/>
        </w:rPr>
        <w:t>である</w:t>
      </w:r>
      <w:r w:rsidR="003D691F" w:rsidRPr="005B7DEF">
        <w:rPr>
          <w:rFonts w:asciiTheme="minorEastAsia" w:hAnsiTheme="minorEastAsia" w:hint="eastAsia"/>
          <w:szCs w:val="21"/>
        </w:rPr>
        <w:t>。しかし多</w:t>
      </w:r>
      <w:r w:rsidRPr="005B7DEF">
        <w:rPr>
          <w:rFonts w:asciiTheme="minorEastAsia" w:hAnsiTheme="minorEastAsia" w:hint="eastAsia"/>
          <w:szCs w:val="21"/>
        </w:rPr>
        <w:t>くの</w:t>
      </w:r>
      <w:r w:rsidR="003D691F" w:rsidRPr="005B7DEF">
        <w:rPr>
          <w:rFonts w:asciiTheme="minorEastAsia" w:hAnsiTheme="minorEastAsia" w:hint="eastAsia"/>
          <w:szCs w:val="21"/>
        </w:rPr>
        <w:t>科学者が</w:t>
      </w:r>
      <w:r w:rsidR="00E6314E">
        <w:rPr>
          <w:rFonts w:asciiTheme="minorEastAsia" w:hAnsiTheme="minorEastAsia" w:hint="eastAsia"/>
          <w:szCs w:val="21"/>
        </w:rPr>
        <w:t>、</w:t>
      </w:r>
      <w:r w:rsidR="003D691F" w:rsidRPr="005B7DEF">
        <w:rPr>
          <w:rFonts w:asciiTheme="minorEastAsia" w:hAnsiTheme="minorEastAsia" w:hint="eastAsia"/>
          <w:szCs w:val="21"/>
        </w:rPr>
        <w:t>帰納を科学の重要な方便</w:t>
      </w:r>
      <w:r w:rsidRPr="005B7DEF">
        <w:rPr>
          <w:rFonts w:asciiTheme="minorEastAsia" w:hAnsiTheme="minorEastAsia" w:hint="eastAsia"/>
          <w:szCs w:val="21"/>
        </w:rPr>
        <w:t>として用いて</w:t>
      </w:r>
      <w:r w:rsidR="003D691F" w:rsidRPr="005B7DEF">
        <w:rPr>
          <w:rFonts w:asciiTheme="minorEastAsia" w:hAnsiTheme="minorEastAsia" w:hint="eastAsia"/>
          <w:szCs w:val="21"/>
        </w:rPr>
        <w:t>いるという事実も見過ごしてはいけないの</w:t>
      </w:r>
      <w:r w:rsidRPr="005B7DEF">
        <w:rPr>
          <w:rFonts w:asciiTheme="minorEastAsia" w:hAnsiTheme="minorEastAsia" w:hint="eastAsia"/>
          <w:szCs w:val="21"/>
        </w:rPr>
        <w:t>であり、</w:t>
      </w:r>
      <w:r w:rsidR="003D691F" w:rsidRPr="005B7DEF">
        <w:rPr>
          <w:rFonts w:asciiTheme="minorEastAsia" w:hAnsiTheme="minorEastAsia" w:hint="eastAsia"/>
          <w:szCs w:val="21"/>
        </w:rPr>
        <w:t>その理由は帰納推理で帰納の一般化過程を通じて得た普遍</w:t>
      </w:r>
      <w:r w:rsidR="00AA3D20" w:rsidRPr="005B7DEF">
        <w:rPr>
          <w:rFonts w:asciiTheme="minorEastAsia" w:hAnsiTheme="minorEastAsia" w:hint="eastAsia"/>
          <w:szCs w:val="21"/>
        </w:rPr>
        <w:t>叙述</w:t>
      </w:r>
      <w:r w:rsidR="003D691F" w:rsidRPr="005B7DEF">
        <w:rPr>
          <w:rFonts w:asciiTheme="minorEastAsia" w:hAnsiTheme="minorEastAsia" w:hint="eastAsia"/>
          <w:szCs w:val="21"/>
        </w:rPr>
        <w:t>が</w:t>
      </w:r>
      <w:r w:rsidRPr="005B7DEF">
        <w:rPr>
          <w:rFonts w:asciiTheme="minorEastAsia" w:hAnsiTheme="minorEastAsia" w:hint="eastAsia"/>
          <w:szCs w:val="21"/>
        </w:rPr>
        <w:t>、</w:t>
      </w:r>
      <w:r w:rsidR="003D691F" w:rsidRPr="005B7DEF">
        <w:rPr>
          <w:rFonts w:asciiTheme="minorEastAsia" w:hAnsiTheme="minorEastAsia" w:hint="eastAsia"/>
          <w:szCs w:val="21"/>
        </w:rPr>
        <w:t>事実上</w:t>
      </w:r>
      <w:r w:rsidRPr="005B7DEF">
        <w:rPr>
          <w:rFonts w:asciiTheme="minorEastAsia" w:hAnsiTheme="minorEastAsia" w:hint="eastAsia"/>
          <w:szCs w:val="21"/>
        </w:rPr>
        <w:t>、</w:t>
      </w:r>
      <w:r w:rsidR="003D691F" w:rsidRPr="005B7DEF">
        <w:rPr>
          <w:rFonts w:asciiTheme="minorEastAsia" w:hAnsiTheme="minorEastAsia" w:hint="eastAsia"/>
          <w:szCs w:val="21"/>
        </w:rPr>
        <w:t>科学</w:t>
      </w:r>
      <w:r w:rsidRPr="005B7DEF">
        <w:rPr>
          <w:rFonts w:asciiTheme="minorEastAsia" w:hAnsiTheme="minorEastAsia" w:hint="eastAsia"/>
          <w:szCs w:val="21"/>
        </w:rPr>
        <w:t>において</w:t>
      </w:r>
      <w:r w:rsidR="003D691F" w:rsidRPr="005B7DEF">
        <w:rPr>
          <w:rFonts w:asciiTheme="minorEastAsia" w:hAnsiTheme="minorEastAsia" w:hint="eastAsia"/>
          <w:szCs w:val="21"/>
        </w:rPr>
        <w:t>一種の</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の役割をするため</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たとえば</w:t>
      </w:r>
      <w:r w:rsidR="007833BD" w:rsidRPr="005B7DEF">
        <w:rPr>
          <w:rFonts w:asciiTheme="minorEastAsia" w:hAnsiTheme="minorEastAsia" w:hint="eastAsia"/>
          <w:szCs w:val="21"/>
        </w:rPr>
        <w:t>、</w:t>
      </w:r>
      <w:r w:rsidR="003D691F" w:rsidRPr="005B7DEF">
        <w:rPr>
          <w:rFonts w:asciiTheme="minorEastAsia" w:hAnsiTheme="minorEastAsia" w:hint="eastAsia"/>
          <w:szCs w:val="21"/>
        </w:rPr>
        <w:t>ニュートンの重力法則も</w:t>
      </w:r>
      <w:r w:rsidRPr="005B7DEF">
        <w:rPr>
          <w:rFonts w:asciiTheme="minorEastAsia" w:hAnsiTheme="minorEastAsia" w:hint="eastAsia"/>
          <w:szCs w:val="21"/>
        </w:rPr>
        <w:t>、</w:t>
      </w:r>
      <w:r w:rsidR="003D691F" w:rsidRPr="005B7DEF">
        <w:rPr>
          <w:rFonts w:asciiTheme="minorEastAsia" w:hAnsiTheme="minorEastAsia" w:hint="eastAsia"/>
          <w:szCs w:val="21"/>
        </w:rPr>
        <w:t>ケプラーの天体</w:t>
      </w:r>
      <w:r w:rsidR="003D691F" w:rsidRPr="005B7DEF">
        <w:rPr>
          <w:rFonts w:asciiTheme="minorEastAsia" w:hAnsiTheme="minorEastAsia" w:hint="eastAsia"/>
          <w:szCs w:val="21"/>
        </w:rPr>
        <w:lastRenderedPageBreak/>
        <w:t>運動現象を帰納の一般化過程を経て得られた結論であり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アンペアの電気力学法則も</w:t>
      </w:r>
      <w:r w:rsidRPr="005B7DEF">
        <w:rPr>
          <w:rFonts w:asciiTheme="minorEastAsia" w:hAnsiTheme="minorEastAsia" w:hint="eastAsia"/>
          <w:szCs w:val="21"/>
        </w:rPr>
        <w:t>、</w:t>
      </w:r>
      <w:r w:rsidR="003D691F" w:rsidRPr="005B7DEF">
        <w:rPr>
          <w:rFonts w:asciiTheme="minorEastAsia" w:hAnsiTheme="minorEastAsia" w:hint="eastAsia"/>
          <w:szCs w:val="21"/>
        </w:rPr>
        <w:t>電流に対する細心な観察を帰納的に一般化させて得</w:t>
      </w:r>
      <w:r w:rsidRPr="005B7DEF">
        <w:rPr>
          <w:rFonts w:asciiTheme="minorEastAsia" w:hAnsiTheme="minorEastAsia" w:hint="eastAsia"/>
          <w:szCs w:val="21"/>
        </w:rPr>
        <w:t>られた</w:t>
      </w:r>
      <w:r w:rsidR="003D691F" w:rsidRPr="005B7DEF">
        <w:rPr>
          <w:rFonts w:asciiTheme="minorEastAsia" w:hAnsiTheme="minorEastAsia" w:hint="eastAsia"/>
          <w:szCs w:val="21"/>
        </w:rPr>
        <w:t>成果</w:t>
      </w:r>
      <w:r w:rsidR="004F5DF8" w:rsidRPr="005B7DEF">
        <w:rPr>
          <w:rFonts w:asciiTheme="minorEastAsia" w:hAnsiTheme="minorEastAsia" w:hint="eastAsia"/>
          <w:szCs w:val="21"/>
        </w:rPr>
        <w:t>である</w:t>
      </w:r>
      <w:r w:rsidRPr="005B7DEF">
        <w:rPr>
          <w:rFonts w:asciiTheme="minorEastAsia" w:hAnsiTheme="minorEastAsia" w:hint="eastAsia"/>
          <w:szCs w:val="21"/>
          <w:vertAlign w:val="superscript"/>
        </w:rPr>
        <w:t>１０）</w:t>
      </w:r>
      <w:r w:rsidR="004F5DF8"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帰納推理の結論が演繹推理の前提になって</w:t>
      </w:r>
      <w:r w:rsidR="007833BD" w:rsidRPr="005B7DEF">
        <w:rPr>
          <w:rFonts w:asciiTheme="minorEastAsia" w:hAnsiTheme="minorEastAsia" w:hint="eastAsia"/>
          <w:szCs w:val="21"/>
        </w:rPr>
        <w:t>、</w:t>
      </w:r>
      <w:r w:rsidRPr="005B7DEF">
        <w:rPr>
          <w:rFonts w:asciiTheme="minorEastAsia" w:hAnsiTheme="minorEastAsia" w:hint="eastAsia"/>
          <w:szCs w:val="21"/>
        </w:rPr>
        <w:t>そこで未来を予測できる</w:t>
      </w:r>
      <w:r w:rsidR="00AA3D20" w:rsidRPr="005B7DEF">
        <w:rPr>
          <w:rFonts w:asciiTheme="minorEastAsia" w:hAnsiTheme="minorEastAsia" w:hint="eastAsia"/>
          <w:szCs w:val="21"/>
        </w:rPr>
        <w:t>叙述</w:t>
      </w:r>
      <w:r w:rsidRPr="005B7DEF">
        <w:rPr>
          <w:rFonts w:asciiTheme="minorEastAsia" w:hAnsiTheme="minorEastAsia" w:hint="eastAsia"/>
          <w:szCs w:val="21"/>
        </w:rPr>
        <w:t>を引き出すことが帰納の</w:t>
      </w:r>
      <w:r w:rsidR="004507EE" w:rsidRPr="005B7DEF">
        <w:rPr>
          <w:rFonts w:asciiTheme="minorEastAsia" w:hAnsiTheme="minorEastAsia" w:hint="eastAsia"/>
          <w:szCs w:val="21"/>
        </w:rPr>
        <w:t>真髄</w:t>
      </w:r>
      <w:r w:rsidR="004F5DF8" w:rsidRPr="005B7DEF">
        <w:rPr>
          <w:rFonts w:asciiTheme="minorEastAsia" w:hAnsiTheme="minorEastAsia" w:hint="eastAsia"/>
          <w:szCs w:val="21"/>
        </w:rPr>
        <w:t>である。</w:t>
      </w:r>
      <w:r w:rsidRPr="005B7DEF">
        <w:rPr>
          <w:rFonts w:asciiTheme="minorEastAsia" w:hAnsiTheme="minorEastAsia" w:hint="eastAsia"/>
          <w:szCs w:val="21"/>
        </w:rPr>
        <w:t>したがって厳密な意味で</w:t>
      </w:r>
      <w:r w:rsidR="00E6314E">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と</w:t>
      </w:r>
      <w:r w:rsidR="004507EE" w:rsidRPr="005B7DEF">
        <w:rPr>
          <w:rFonts w:asciiTheme="minorEastAsia" w:hAnsiTheme="minorEastAsia" w:hint="eastAsia"/>
          <w:szCs w:val="21"/>
        </w:rPr>
        <w:t>は、</w:t>
      </w:r>
      <w:r w:rsidRPr="005B7DEF">
        <w:rPr>
          <w:rFonts w:asciiTheme="minorEastAsia" w:hAnsiTheme="minorEastAsia" w:hint="eastAsia"/>
          <w:szCs w:val="21"/>
        </w:rPr>
        <w:t>演繹体系の</w:t>
      </w:r>
      <w:r w:rsidR="006C28F7" w:rsidRPr="005B7DEF">
        <w:rPr>
          <w:rFonts w:asciiTheme="minorEastAsia" w:hAnsiTheme="minorEastAsia" w:hint="eastAsia"/>
          <w:szCs w:val="21"/>
        </w:rPr>
        <w:t>理性</w:t>
      </w:r>
      <w:r w:rsidRPr="005B7DEF">
        <w:rPr>
          <w:rFonts w:asciiTheme="minorEastAsia" w:hAnsiTheme="minorEastAsia" w:hint="eastAsia"/>
          <w:szCs w:val="21"/>
        </w:rPr>
        <w:t>による大胆な推測</w:t>
      </w:r>
      <w:r w:rsidR="004507EE" w:rsidRPr="005B7DEF">
        <w:rPr>
          <w:rFonts w:asciiTheme="minorEastAsia" w:hAnsiTheme="minorEastAsia" w:hint="eastAsia"/>
          <w:szCs w:val="21"/>
        </w:rPr>
        <w:t>から生まれる</w:t>
      </w:r>
      <w:r w:rsidRPr="005B7DEF">
        <w:rPr>
          <w:rFonts w:asciiTheme="minorEastAsia" w:hAnsiTheme="minorEastAsia" w:hint="eastAsia"/>
          <w:szCs w:val="21"/>
        </w:rPr>
        <w:t>ということ</w:t>
      </w:r>
      <w:r w:rsidR="004507EE" w:rsidRPr="005B7DEF">
        <w:rPr>
          <w:rFonts w:asciiTheme="minorEastAsia" w:hAnsiTheme="minorEastAsia" w:hint="eastAsia"/>
          <w:szCs w:val="21"/>
        </w:rPr>
        <w:t>は</w:t>
      </w:r>
      <w:r w:rsidRPr="005B7DEF">
        <w:rPr>
          <w:rFonts w:asciiTheme="minorEastAsia" w:hAnsiTheme="minorEastAsia" w:hint="eastAsia"/>
          <w:szCs w:val="21"/>
        </w:rPr>
        <w:t>正しいが</w:t>
      </w:r>
      <w:r w:rsidR="007833BD" w:rsidRPr="005B7DEF">
        <w:rPr>
          <w:rFonts w:asciiTheme="minorEastAsia" w:hAnsiTheme="minorEastAsia" w:hint="eastAsia"/>
          <w:szCs w:val="21"/>
        </w:rPr>
        <w:t>、</w:t>
      </w:r>
      <w:r w:rsidRPr="005B7DEF">
        <w:rPr>
          <w:rFonts w:asciiTheme="minorEastAsia" w:hAnsiTheme="minorEastAsia" w:hint="eastAsia"/>
          <w:szCs w:val="21"/>
        </w:rPr>
        <w:t>帰納体系の経験的一般化を通した推論も無視できないということ</w:t>
      </w:r>
      <w:r w:rsidR="004F5DF8" w:rsidRPr="005B7DEF">
        <w:rPr>
          <w:rFonts w:asciiTheme="minorEastAsia" w:hAnsiTheme="minorEastAsia" w:hint="eastAsia"/>
          <w:szCs w:val="21"/>
        </w:rPr>
        <w:t>である。</w:t>
      </w:r>
      <w:r w:rsidRPr="005B7DEF">
        <w:rPr>
          <w:rFonts w:asciiTheme="minorEastAsia" w:hAnsiTheme="minorEastAsia" w:hint="eastAsia"/>
          <w:szCs w:val="21"/>
        </w:rPr>
        <w:t>このように帰納の結論と演繹の前提は互いにからま</w:t>
      </w:r>
      <w:r w:rsidR="004507EE" w:rsidRPr="005B7DEF">
        <w:rPr>
          <w:rFonts w:asciiTheme="minorEastAsia" w:hAnsiTheme="minorEastAsia" w:hint="eastAsia"/>
          <w:szCs w:val="21"/>
        </w:rPr>
        <w:t>り</w:t>
      </w:r>
      <w:r w:rsidRPr="005B7DEF">
        <w:rPr>
          <w:rFonts w:asciiTheme="minorEastAsia" w:hAnsiTheme="minorEastAsia" w:hint="eastAsia"/>
          <w:szCs w:val="21"/>
        </w:rPr>
        <w:t>合っていて</w:t>
      </w:r>
      <w:r w:rsidR="007833BD" w:rsidRPr="005B7DEF">
        <w:rPr>
          <w:rFonts w:asciiTheme="minorEastAsia" w:hAnsiTheme="minorEastAsia" w:hint="eastAsia"/>
          <w:szCs w:val="21"/>
        </w:rPr>
        <w:t>、</w:t>
      </w:r>
      <w:r w:rsidR="004507EE" w:rsidRPr="005B7DEF">
        <w:rPr>
          <w:rFonts w:asciiTheme="minorEastAsia" w:hAnsiTheme="minorEastAsia" w:hint="eastAsia"/>
          <w:szCs w:val="21"/>
        </w:rPr>
        <w:t>一方を</w:t>
      </w:r>
      <w:r w:rsidRPr="005B7DEF">
        <w:rPr>
          <w:rFonts w:asciiTheme="minorEastAsia" w:hAnsiTheme="minorEastAsia" w:hint="eastAsia"/>
          <w:szCs w:val="21"/>
        </w:rPr>
        <w:t>無視して</w:t>
      </w:r>
      <w:r w:rsidR="004507EE" w:rsidRPr="005B7DEF">
        <w:rPr>
          <w:rFonts w:asciiTheme="minorEastAsia" w:hAnsiTheme="minorEastAsia" w:hint="eastAsia"/>
          <w:szCs w:val="21"/>
        </w:rPr>
        <w:t>、他方を</w:t>
      </w:r>
      <w:r w:rsidRPr="005B7DEF">
        <w:rPr>
          <w:rFonts w:asciiTheme="minorEastAsia" w:hAnsiTheme="minorEastAsia" w:hint="eastAsia"/>
          <w:szCs w:val="21"/>
        </w:rPr>
        <w:t>主張</w:t>
      </w:r>
      <w:r w:rsidR="004507EE" w:rsidRPr="005B7DEF">
        <w:rPr>
          <w:rFonts w:asciiTheme="minorEastAsia" w:hAnsiTheme="minorEastAsia" w:hint="eastAsia"/>
          <w:szCs w:val="21"/>
        </w:rPr>
        <w:t>するという</w:t>
      </w:r>
      <w:r w:rsidRPr="005B7DEF">
        <w:rPr>
          <w:rFonts w:asciiTheme="minorEastAsia" w:hAnsiTheme="minorEastAsia" w:hint="eastAsia"/>
          <w:szCs w:val="21"/>
        </w:rPr>
        <w:t>偏見は捨てるべき</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帰納推理</w:t>
      </w:r>
      <w:r w:rsidR="004507EE" w:rsidRPr="005B7DEF">
        <w:rPr>
          <w:rFonts w:asciiTheme="minorEastAsia" w:hAnsiTheme="minorEastAsia" w:hint="eastAsia"/>
          <w:szCs w:val="21"/>
        </w:rPr>
        <w:t>から</w:t>
      </w:r>
      <w:r w:rsidRPr="005B7DEF">
        <w:rPr>
          <w:rFonts w:asciiTheme="minorEastAsia" w:hAnsiTheme="minorEastAsia" w:hint="eastAsia"/>
          <w:szCs w:val="21"/>
        </w:rPr>
        <w:t>科学理論を必然的に導</w:t>
      </w:r>
      <w:r w:rsidR="004507EE" w:rsidRPr="005B7DEF">
        <w:rPr>
          <w:rFonts w:asciiTheme="minorEastAsia" w:hAnsiTheme="minorEastAsia" w:hint="eastAsia"/>
          <w:szCs w:val="21"/>
        </w:rPr>
        <w:t>けない</w:t>
      </w:r>
      <w:r w:rsidRPr="005B7DEF">
        <w:rPr>
          <w:rFonts w:asciiTheme="minorEastAsia" w:hAnsiTheme="minorEastAsia" w:hint="eastAsia"/>
          <w:szCs w:val="21"/>
        </w:rPr>
        <w:t>というヒュームの議論にもかかわらず</w:t>
      </w:r>
      <w:r w:rsidR="007833BD" w:rsidRPr="005B7DEF">
        <w:rPr>
          <w:rFonts w:asciiTheme="minorEastAsia" w:hAnsiTheme="minorEastAsia" w:hint="eastAsia"/>
          <w:szCs w:val="21"/>
        </w:rPr>
        <w:t>、</w:t>
      </w:r>
      <w:r w:rsidRPr="005B7DEF">
        <w:rPr>
          <w:rFonts w:asciiTheme="minorEastAsia" w:hAnsiTheme="minorEastAsia" w:hint="eastAsia"/>
          <w:szCs w:val="21"/>
        </w:rPr>
        <w:t>多</w:t>
      </w:r>
      <w:r w:rsidR="004507EE" w:rsidRPr="005B7DEF">
        <w:rPr>
          <w:rFonts w:asciiTheme="minorEastAsia" w:hAnsiTheme="minorEastAsia" w:hint="eastAsia"/>
          <w:szCs w:val="21"/>
        </w:rPr>
        <w:t>くの</w:t>
      </w:r>
      <w:r w:rsidRPr="005B7DEF">
        <w:rPr>
          <w:rFonts w:asciiTheme="minorEastAsia" w:hAnsiTheme="minorEastAsia" w:hint="eastAsia"/>
          <w:szCs w:val="21"/>
        </w:rPr>
        <w:t>科学者が帰納に依存する理由は</w:t>
      </w:r>
      <w:r w:rsidR="004507EE" w:rsidRPr="005B7DEF">
        <w:rPr>
          <w:rFonts w:asciiTheme="minorEastAsia" w:hAnsiTheme="minorEastAsia" w:hint="eastAsia"/>
          <w:szCs w:val="21"/>
        </w:rPr>
        <w:t>、</w:t>
      </w:r>
      <w:r w:rsidRPr="005B7DEF">
        <w:rPr>
          <w:rFonts w:asciiTheme="minorEastAsia" w:hAnsiTheme="minorEastAsia" w:hint="eastAsia"/>
          <w:szCs w:val="21"/>
        </w:rPr>
        <w:t>新しい理論を発見することができるという心理的信頼に起因するため</w:t>
      </w:r>
      <w:r w:rsidR="00EA3BCA" w:rsidRPr="005B7DEF">
        <w:rPr>
          <w:rFonts w:asciiTheme="minorEastAsia" w:hAnsiTheme="minorEastAsia" w:hint="eastAsia"/>
          <w:szCs w:val="21"/>
        </w:rPr>
        <w:t>であ</w:t>
      </w:r>
      <w:r w:rsidRPr="005B7DEF">
        <w:rPr>
          <w:rFonts w:asciiTheme="minorEastAsia" w:hAnsiTheme="minorEastAsia" w:hint="eastAsia"/>
          <w:szCs w:val="21"/>
        </w:rPr>
        <w:t>ろう。このように科学理論を推定して新しい理論を</w:t>
      </w:r>
      <w:r w:rsidR="004507EE" w:rsidRPr="005B7DEF">
        <w:rPr>
          <w:rFonts w:asciiTheme="minorEastAsia" w:hAnsiTheme="minorEastAsia" w:hint="eastAsia"/>
          <w:szCs w:val="21"/>
        </w:rPr>
        <w:t>探究する</w:t>
      </w:r>
      <w:r w:rsidRPr="005B7DEF">
        <w:rPr>
          <w:rFonts w:asciiTheme="minorEastAsia" w:hAnsiTheme="minorEastAsia" w:hint="eastAsia"/>
          <w:szCs w:val="21"/>
        </w:rPr>
        <w:t>発見の論理という脈絡</w:t>
      </w:r>
      <w:r w:rsidR="004507EE" w:rsidRPr="005B7DEF">
        <w:rPr>
          <w:rFonts w:asciiTheme="minorEastAsia" w:hAnsiTheme="minorEastAsia" w:hint="eastAsia"/>
          <w:szCs w:val="21"/>
        </w:rPr>
        <w:t>において</w:t>
      </w:r>
      <w:r w:rsidR="00E6314E">
        <w:rPr>
          <w:rFonts w:asciiTheme="minorEastAsia" w:hAnsiTheme="minorEastAsia" w:hint="eastAsia"/>
          <w:szCs w:val="21"/>
        </w:rPr>
        <w:t>、</w:t>
      </w:r>
      <w:r w:rsidRPr="005B7DEF">
        <w:rPr>
          <w:rFonts w:asciiTheme="minorEastAsia" w:hAnsiTheme="minorEastAsia" w:hint="eastAsia"/>
          <w:szCs w:val="21"/>
        </w:rPr>
        <w:t>帰納は相変らず有効</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科学的授受法の立場</w:t>
      </w:r>
      <w:r w:rsidR="004507EE" w:rsidRPr="005B7DEF">
        <w:rPr>
          <w:rFonts w:asciiTheme="minorEastAsia" w:hAnsiTheme="minorEastAsia" w:hint="eastAsia"/>
          <w:szCs w:val="21"/>
        </w:rPr>
        <w:t>から</w:t>
      </w:r>
      <w:r w:rsidRPr="005B7DEF">
        <w:rPr>
          <w:rFonts w:asciiTheme="minorEastAsia" w:hAnsiTheme="minorEastAsia" w:hint="eastAsia"/>
          <w:szCs w:val="21"/>
        </w:rPr>
        <w:t>見る時</w:t>
      </w:r>
      <w:r w:rsidR="007833BD" w:rsidRPr="005B7DEF">
        <w:rPr>
          <w:rFonts w:asciiTheme="minorEastAsia" w:hAnsiTheme="minorEastAsia" w:hint="eastAsia"/>
          <w:szCs w:val="21"/>
        </w:rPr>
        <w:t>、</w:t>
      </w:r>
      <w:r w:rsidRPr="005B7DEF">
        <w:rPr>
          <w:rFonts w:asciiTheme="minorEastAsia" w:hAnsiTheme="minorEastAsia" w:hint="eastAsia"/>
          <w:szCs w:val="21"/>
        </w:rPr>
        <w:t>理性と経験は主体と対象の関係</w:t>
      </w:r>
      <w:r w:rsidR="004F5DF8" w:rsidRPr="005B7DEF">
        <w:rPr>
          <w:rFonts w:asciiTheme="minorEastAsia" w:hAnsiTheme="minorEastAsia" w:hint="eastAsia"/>
          <w:szCs w:val="21"/>
        </w:rPr>
        <w:t>である。</w:t>
      </w:r>
      <w:r w:rsidRPr="005B7DEF">
        <w:rPr>
          <w:rFonts w:asciiTheme="minorEastAsia" w:hAnsiTheme="minorEastAsia" w:hint="eastAsia"/>
          <w:szCs w:val="21"/>
        </w:rPr>
        <w:t>後で論じる</w:t>
      </w:r>
      <w:r w:rsidR="004507EE" w:rsidRPr="005B7DEF">
        <w:rPr>
          <w:rFonts w:asciiTheme="minorEastAsia" w:hAnsiTheme="minorEastAsia" w:hint="eastAsia"/>
          <w:szCs w:val="21"/>
        </w:rPr>
        <w:t>ことであるが、</w:t>
      </w:r>
      <w:r w:rsidRPr="005B7DEF">
        <w:rPr>
          <w:rFonts w:asciiTheme="minorEastAsia" w:hAnsiTheme="minorEastAsia" w:hint="eastAsia"/>
          <w:szCs w:val="21"/>
        </w:rPr>
        <w:t>科学理論の発生</w:t>
      </w:r>
      <w:r w:rsidR="004507EE" w:rsidRPr="005B7DEF">
        <w:rPr>
          <w:rFonts w:asciiTheme="minorEastAsia" w:hAnsiTheme="minorEastAsia" w:hint="eastAsia"/>
          <w:szCs w:val="21"/>
        </w:rPr>
        <w:t>の</w:t>
      </w:r>
      <w:r w:rsidRPr="005B7DEF">
        <w:rPr>
          <w:rFonts w:asciiTheme="minorEastAsia" w:hAnsiTheme="minorEastAsia" w:hint="eastAsia"/>
          <w:szCs w:val="21"/>
        </w:rPr>
        <w:t>根拠は</w:t>
      </w:r>
      <w:r w:rsidR="00E6314E">
        <w:rPr>
          <w:rFonts w:asciiTheme="minorEastAsia" w:hAnsiTheme="minorEastAsia" w:hint="eastAsia"/>
          <w:szCs w:val="21"/>
        </w:rPr>
        <w:t>、</w:t>
      </w:r>
      <w:r w:rsidRPr="005B7DEF">
        <w:rPr>
          <w:rFonts w:asciiTheme="minorEastAsia" w:hAnsiTheme="minorEastAsia" w:hint="eastAsia"/>
          <w:szCs w:val="21"/>
        </w:rPr>
        <w:t>主体的に</w:t>
      </w:r>
      <w:r w:rsidR="006C28F7" w:rsidRPr="005B7DEF">
        <w:rPr>
          <w:rFonts w:asciiTheme="minorEastAsia" w:hAnsiTheme="minorEastAsia" w:hint="eastAsia"/>
          <w:szCs w:val="21"/>
        </w:rPr>
        <w:t>理性</w:t>
      </w:r>
      <w:r w:rsidRPr="005B7DEF">
        <w:rPr>
          <w:rFonts w:asciiTheme="minorEastAsia" w:hAnsiTheme="minorEastAsia" w:hint="eastAsia"/>
          <w:szCs w:val="21"/>
        </w:rPr>
        <w:t>の</w:t>
      </w:r>
      <w:r w:rsidR="009E2B5B" w:rsidRPr="005B7DEF">
        <w:rPr>
          <w:rFonts w:asciiTheme="minorEastAsia" w:hAnsiTheme="minorEastAsia" w:hint="eastAsia"/>
          <w:szCs w:val="21"/>
        </w:rPr>
        <w:t>役割</w:t>
      </w:r>
      <w:r w:rsidR="004F5DF8" w:rsidRPr="005B7DEF">
        <w:rPr>
          <w:rFonts w:asciiTheme="minorEastAsia" w:hAnsiTheme="minorEastAsia" w:hint="eastAsia"/>
          <w:szCs w:val="21"/>
        </w:rPr>
        <w:t>である</w:t>
      </w:r>
      <w:r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その理論の発生</w:t>
      </w:r>
      <w:r w:rsidR="004507EE" w:rsidRPr="005B7DEF">
        <w:rPr>
          <w:rFonts w:asciiTheme="minorEastAsia" w:hAnsiTheme="minorEastAsia" w:hint="eastAsia"/>
          <w:szCs w:val="21"/>
        </w:rPr>
        <w:t>の</w:t>
      </w:r>
      <w:r w:rsidRPr="005B7DEF">
        <w:rPr>
          <w:rFonts w:asciiTheme="minorEastAsia" w:hAnsiTheme="minorEastAsia" w:hint="eastAsia"/>
          <w:szCs w:val="21"/>
        </w:rPr>
        <w:t>契機は対象的な経験によって与えられる。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ここで</w:t>
      </w:r>
      <w:r w:rsidR="009E2B5B" w:rsidRPr="005B7DEF">
        <w:rPr>
          <w:rFonts w:asciiTheme="minorEastAsia" w:hAnsiTheme="minorEastAsia" w:hint="eastAsia"/>
          <w:szCs w:val="21"/>
        </w:rPr>
        <w:t>筆者</w:t>
      </w:r>
      <w:r w:rsidRPr="005B7DEF">
        <w:rPr>
          <w:rFonts w:asciiTheme="minorEastAsia" w:hAnsiTheme="minorEastAsia" w:hint="eastAsia"/>
          <w:szCs w:val="21"/>
        </w:rPr>
        <w:t>が言及しようとするのは</w:t>
      </w:r>
      <w:r w:rsidR="004507EE" w:rsidRPr="005B7DEF">
        <w:rPr>
          <w:rFonts w:asciiTheme="minorEastAsia" w:hAnsiTheme="minorEastAsia" w:hint="eastAsia"/>
          <w:szCs w:val="21"/>
        </w:rPr>
        <w:t>、</w:t>
      </w:r>
      <w:r w:rsidRPr="005B7DEF">
        <w:rPr>
          <w:rFonts w:asciiTheme="minorEastAsia" w:hAnsiTheme="minorEastAsia" w:hint="eastAsia"/>
          <w:szCs w:val="21"/>
        </w:rPr>
        <w:t>このような主体</w:t>
      </w:r>
      <w:r w:rsidR="004507EE" w:rsidRPr="005B7DEF">
        <w:rPr>
          <w:rFonts w:asciiTheme="minorEastAsia" w:hAnsiTheme="minorEastAsia" w:hint="eastAsia"/>
          <w:szCs w:val="21"/>
        </w:rPr>
        <w:t>・</w:t>
      </w:r>
      <w:r w:rsidRPr="005B7DEF">
        <w:rPr>
          <w:rFonts w:asciiTheme="minorEastAsia" w:hAnsiTheme="minorEastAsia" w:hint="eastAsia"/>
          <w:szCs w:val="21"/>
        </w:rPr>
        <w:t>対象の原理的関係を離れて</w:t>
      </w:r>
      <w:r w:rsidR="007833BD" w:rsidRPr="005B7DEF">
        <w:rPr>
          <w:rFonts w:asciiTheme="minorEastAsia" w:hAnsiTheme="minorEastAsia" w:hint="eastAsia"/>
          <w:szCs w:val="21"/>
        </w:rPr>
        <w:t>、</w:t>
      </w:r>
      <w:r w:rsidRPr="005B7DEF">
        <w:rPr>
          <w:rFonts w:asciiTheme="minorEastAsia" w:hAnsiTheme="minorEastAsia" w:hint="eastAsia"/>
          <w:szCs w:val="21"/>
        </w:rPr>
        <w:t>理性と経験を価値的な優劣に変えようとする独断論に対して</w:t>
      </w:r>
      <w:r w:rsidR="00E6314E">
        <w:rPr>
          <w:rFonts w:asciiTheme="minorEastAsia" w:hAnsiTheme="minorEastAsia" w:hint="eastAsia"/>
          <w:szCs w:val="21"/>
        </w:rPr>
        <w:t>は、</w:t>
      </w:r>
      <w:r w:rsidRPr="005B7DEF">
        <w:rPr>
          <w:rFonts w:asciiTheme="minorEastAsia" w:hAnsiTheme="minorEastAsia" w:hint="eastAsia"/>
          <w:szCs w:val="21"/>
        </w:rPr>
        <w:t>警戒心を持とうということ</w:t>
      </w:r>
      <w:r w:rsidR="004F5DF8" w:rsidRPr="005B7DEF">
        <w:rPr>
          <w:rFonts w:asciiTheme="minorEastAsia" w:hAnsiTheme="minorEastAsia" w:hint="eastAsia"/>
          <w:szCs w:val="21"/>
        </w:rPr>
        <w:t>である。</w:t>
      </w:r>
      <w:r w:rsidRPr="005B7DEF">
        <w:rPr>
          <w:rFonts w:asciiTheme="minorEastAsia" w:hAnsiTheme="minorEastAsia" w:hint="eastAsia"/>
          <w:szCs w:val="21"/>
        </w:rPr>
        <w:t>理性と経験がどんな役割をした</w:t>
      </w:r>
      <w:r w:rsidR="00E6314E">
        <w:rPr>
          <w:rFonts w:asciiTheme="minorEastAsia" w:hAnsiTheme="minorEastAsia" w:hint="eastAsia"/>
          <w:szCs w:val="21"/>
        </w:rPr>
        <w:t>の</w:t>
      </w:r>
      <w:r w:rsidR="004507EE" w:rsidRPr="005B7DEF">
        <w:rPr>
          <w:rFonts w:asciiTheme="minorEastAsia" w:hAnsiTheme="minorEastAsia" w:hint="eastAsia"/>
          <w:szCs w:val="21"/>
        </w:rPr>
        <w:t>か、</w:t>
      </w:r>
      <w:r w:rsidR="00E6314E">
        <w:rPr>
          <w:rFonts w:asciiTheme="minorEastAsia" w:hAnsiTheme="minorEastAsia" w:hint="eastAsia"/>
          <w:szCs w:val="21"/>
        </w:rPr>
        <w:t>両者</w:t>
      </w:r>
      <w:r w:rsidRPr="005B7DEF">
        <w:rPr>
          <w:rFonts w:asciiTheme="minorEastAsia" w:hAnsiTheme="minorEastAsia" w:hint="eastAsia"/>
          <w:szCs w:val="21"/>
        </w:rPr>
        <w:t>は</w:t>
      </w:r>
      <w:r w:rsidR="004507EE" w:rsidRPr="005B7DEF">
        <w:rPr>
          <w:rFonts w:asciiTheme="minorEastAsia" w:hAnsiTheme="minorEastAsia" w:hint="eastAsia"/>
          <w:szCs w:val="21"/>
        </w:rPr>
        <w:t>ともに</w:t>
      </w:r>
      <w:r w:rsidRPr="005B7DEF">
        <w:rPr>
          <w:rFonts w:asciiTheme="minorEastAsia" w:hAnsiTheme="minorEastAsia" w:hint="eastAsia"/>
          <w:szCs w:val="21"/>
        </w:rPr>
        <w:t>科学的</w:t>
      </w:r>
      <w:r w:rsidR="009E2B5B" w:rsidRPr="005B7DEF">
        <w:rPr>
          <w:rFonts w:asciiTheme="minorEastAsia" w:hAnsiTheme="minorEastAsia" w:hint="eastAsia"/>
          <w:szCs w:val="21"/>
        </w:rPr>
        <w:t>仮説</w:t>
      </w:r>
      <w:r w:rsidRPr="005B7DEF">
        <w:rPr>
          <w:rFonts w:asciiTheme="minorEastAsia" w:hAnsiTheme="minorEastAsia" w:hint="eastAsia"/>
          <w:szCs w:val="21"/>
        </w:rPr>
        <w:t>が誕生する重要</w:t>
      </w:r>
      <w:r w:rsidR="00555BE6" w:rsidRPr="005B7DEF">
        <w:rPr>
          <w:rFonts w:asciiTheme="minorEastAsia" w:hAnsiTheme="minorEastAsia" w:hint="eastAsia"/>
          <w:szCs w:val="21"/>
        </w:rPr>
        <w:t>宝庫</w:t>
      </w:r>
      <w:r w:rsidR="00EA3BCA" w:rsidRPr="005B7DEF">
        <w:rPr>
          <w:rFonts w:asciiTheme="minorEastAsia" w:hAnsiTheme="minorEastAsia" w:hint="eastAsia"/>
          <w:szCs w:val="21"/>
        </w:rPr>
        <w:t>である</w:t>
      </w:r>
      <w:r w:rsidR="00555BE6" w:rsidRPr="005B7DEF">
        <w:rPr>
          <w:rFonts w:asciiTheme="minorEastAsia" w:hAnsiTheme="minorEastAsia" w:hint="eastAsia"/>
          <w:szCs w:val="21"/>
        </w:rPr>
        <w:t>からであ</w:t>
      </w:r>
      <w:r w:rsidR="004F5DF8" w:rsidRPr="005B7DEF">
        <w:rPr>
          <w:rFonts w:asciiTheme="minorEastAsia" w:hAnsiTheme="minorEastAsia" w:hint="eastAsia"/>
          <w:szCs w:val="21"/>
        </w:rPr>
        <w:t>る。</w:t>
      </w:r>
      <w:r w:rsidRPr="005B7DEF">
        <w:rPr>
          <w:rFonts w:asciiTheme="minorEastAsia" w:hAnsiTheme="minorEastAsia" w:hint="eastAsia"/>
          <w:szCs w:val="21"/>
        </w:rPr>
        <w:t>そのような意味で科学的授受法は</w:t>
      </w:r>
      <w:r w:rsidR="00555BE6" w:rsidRPr="005B7DEF">
        <w:rPr>
          <w:rFonts w:asciiTheme="minorEastAsia" w:hAnsiTheme="minorEastAsia" w:hint="eastAsia"/>
          <w:szCs w:val="21"/>
        </w:rPr>
        <w:t>、</w:t>
      </w:r>
      <w:r w:rsidRPr="005B7DEF">
        <w:rPr>
          <w:rFonts w:asciiTheme="minorEastAsia" w:hAnsiTheme="minorEastAsia" w:hint="eastAsia"/>
          <w:szCs w:val="21"/>
        </w:rPr>
        <w:t>帰納と演繹</w:t>
      </w:r>
      <w:r w:rsidR="00555BE6" w:rsidRPr="005B7DEF">
        <w:rPr>
          <w:rFonts w:asciiTheme="minorEastAsia" w:hAnsiTheme="minorEastAsia" w:hint="eastAsia"/>
          <w:szCs w:val="21"/>
        </w:rPr>
        <w:t>に同等な</w:t>
      </w:r>
      <w:r w:rsidRPr="005B7DEF">
        <w:rPr>
          <w:rFonts w:asciiTheme="minorEastAsia" w:hAnsiTheme="minorEastAsia" w:hint="eastAsia"/>
          <w:szCs w:val="21"/>
        </w:rPr>
        <w:t>領土と権限を付与する</w:t>
      </w:r>
      <w:r w:rsidR="00E6314E">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科学的授受法は</w:t>
      </w:r>
      <w:r w:rsidR="00555BE6" w:rsidRPr="005B7DEF">
        <w:rPr>
          <w:rFonts w:asciiTheme="minorEastAsia" w:hAnsiTheme="minorEastAsia" w:hint="eastAsia"/>
          <w:szCs w:val="21"/>
        </w:rPr>
        <w:t>、</w:t>
      </w:r>
      <w:r w:rsidRPr="005B7DEF">
        <w:rPr>
          <w:rFonts w:asciiTheme="minorEastAsia" w:hAnsiTheme="minorEastAsia" w:hint="eastAsia"/>
          <w:szCs w:val="21"/>
        </w:rPr>
        <w:t>帰納と演繹が過去の経験論の懐疑主義と合理論の独断主義に陥った誤りを指摘しながら</w:t>
      </w:r>
      <w:r w:rsidR="007833BD" w:rsidRPr="005B7DEF">
        <w:rPr>
          <w:rFonts w:asciiTheme="minorEastAsia" w:hAnsiTheme="minorEastAsia" w:hint="eastAsia"/>
          <w:szCs w:val="21"/>
        </w:rPr>
        <w:t>、</w:t>
      </w:r>
      <w:r w:rsidRPr="005B7DEF">
        <w:rPr>
          <w:rFonts w:asciiTheme="minorEastAsia" w:hAnsiTheme="minorEastAsia" w:hint="eastAsia"/>
          <w:szCs w:val="21"/>
        </w:rPr>
        <w:t>より洗練された帰納主義と演繹主義</w:t>
      </w:r>
      <w:r w:rsidR="00E6314E">
        <w:rPr>
          <w:rFonts w:asciiTheme="minorEastAsia" w:hAnsiTheme="minorEastAsia" w:hint="eastAsia"/>
          <w:szCs w:val="21"/>
        </w:rPr>
        <w:t>として、</w:t>
      </w:r>
      <w:r w:rsidRPr="005B7DEF">
        <w:rPr>
          <w:rFonts w:asciiTheme="minorEastAsia" w:hAnsiTheme="minorEastAsia" w:hint="eastAsia"/>
          <w:szCs w:val="21"/>
        </w:rPr>
        <w:t>新た</w:t>
      </w:r>
      <w:r w:rsidR="00555BE6" w:rsidRPr="005B7DEF">
        <w:rPr>
          <w:rFonts w:asciiTheme="minorEastAsia" w:hAnsiTheme="minorEastAsia" w:hint="eastAsia"/>
          <w:szCs w:val="21"/>
        </w:rPr>
        <w:t>な</w:t>
      </w:r>
      <w:r w:rsidRPr="005B7DEF">
        <w:rPr>
          <w:rFonts w:asciiTheme="minorEastAsia" w:hAnsiTheme="minorEastAsia" w:hint="eastAsia"/>
          <w:szCs w:val="21"/>
        </w:rPr>
        <w:t>調和がとれた統一を成し遂げるモデルを提示することを推奨する。科学理論発生の根拠に対する論理実証主義の帰納主義とポパーの演繹主義論争を反すうしてみながら</w:t>
      </w:r>
      <w:r w:rsidR="007833BD" w:rsidRPr="005B7DEF">
        <w:rPr>
          <w:rFonts w:asciiTheme="minorEastAsia" w:hAnsiTheme="minorEastAsia" w:hint="eastAsia"/>
          <w:szCs w:val="21"/>
        </w:rPr>
        <w:t>、</w:t>
      </w:r>
      <w:r w:rsidRPr="005B7DEF">
        <w:rPr>
          <w:rFonts w:asciiTheme="minorEastAsia" w:hAnsiTheme="minorEastAsia" w:hint="eastAsia"/>
          <w:szCs w:val="21"/>
        </w:rPr>
        <w:t>科学的授受法は直観的</w:t>
      </w:r>
      <w:r w:rsidR="006C28F7" w:rsidRPr="005B7DEF">
        <w:rPr>
          <w:rFonts w:asciiTheme="minorEastAsia" w:hAnsiTheme="minorEastAsia" w:hint="eastAsia"/>
          <w:szCs w:val="21"/>
        </w:rPr>
        <w:t>理性</w:t>
      </w:r>
      <w:r w:rsidRPr="005B7DEF">
        <w:rPr>
          <w:rFonts w:asciiTheme="minorEastAsia" w:hAnsiTheme="minorEastAsia" w:hint="eastAsia"/>
          <w:szCs w:val="21"/>
        </w:rPr>
        <w:t>に基づく演繹と</w:t>
      </w:r>
      <w:r w:rsidR="00E6314E">
        <w:rPr>
          <w:rFonts w:asciiTheme="minorEastAsia" w:hAnsiTheme="minorEastAsia" w:hint="eastAsia"/>
          <w:szCs w:val="21"/>
        </w:rPr>
        <w:t>、</w:t>
      </w:r>
      <w:r w:rsidRPr="005B7DEF">
        <w:rPr>
          <w:rFonts w:asciiTheme="minorEastAsia" w:hAnsiTheme="minorEastAsia" w:hint="eastAsia"/>
          <w:szCs w:val="21"/>
        </w:rPr>
        <w:t>経験的一般化の推論に基づく帰納</w:t>
      </w:r>
      <w:r w:rsidR="00FC73A6" w:rsidRPr="005B7DEF">
        <w:rPr>
          <w:rFonts w:asciiTheme="minorEastAsia" w:hAnsiTheme="minorEastAsia" w:hint="eastAsia"/>
          <w:szCs w:val="21"/>
        </w:rPr>
        <w:t>に共に</w:t>
      </w:r>
      <w:r w:rsidRPr="005B7DEF">
        <w:rPr>
          <w:rFonts w:asciiTheme="minorEastAsia" w:hAnsiTheme="minorEastAsia" w:hint="eastAsia"/>
          <w:szCs w:val="21"/>
        </w:rPr>
        <w:t>正当性を付与しながら</w:t>
      </w:r>
      <w:r w:rsidR="007833BD" w:rsidRPr="005B7DEF">
        <w:rPr>
          <w:rFonts w:asciiTheme="minorEastAsia" w:hAnsiTheme="minorEastAsia" w:hint="eastAsia"/>
          <w:szCs w:val="21"/>
        </w:rPr>
        <w:t>、</w:t>
      </w:r>
      <w:r w:rsidR="00E6314E">
        <w:rPr>
          <w:rFonts w:asciiTheme="minorEastAsia" w:hAnsiTheme="minorEastAsia" w:hint="eastAsia"/>
          <w:szCs w:val="21"/>
        </w:rPr>
        <w:t>両者</w:t>
      </w:r>
      <w:r w:rsidRPr="005B7DEF">
        <w:rPr>
          <w:rFonts w:asciiTheme="minorEastAsia" w:hAnsiTheme="minorEastAsia" w:hint="eastAsia"/>
          <w:szCs w:val="21"/>
        </w:rPr>
        <w:t>に総合と統一の道を案内する。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ポパー</w:t>
      </w:r>
      <w:r w:rsidR="007833BD" w:rsidRPr="005B7DEF">
        <w:rPr>
          <w:rFonts w:asciiTheme="minorEastAsia" w:hAnsiTheme="minorEastAsia" w:hint="eastAsia"/>
          <w:szCs w:val="21"/>
        </w:rPr>
        <w:t>、</w:t>
      </w:r>
      <w:r w:rsidRPr="005B7DEF">
        <w:rPr>
          <w:rFonts w:asciiTheme="minorEastAsia" w:hAnsiTheme="minorEastAsia" w:hint="eastAsia"/>
          <w:szCs w:val="21"/>
        </w:rPr>
        <w:t>チン・ヨンウイ</w:t>
      </w:r>
      <w:r w:rsidR="00FC73A6" w:rsidRPr="005B7DEF">
        <w:rPr>
          <w:rFonts w:asciiTheme="minorEastAsia" w:hAnsiTheme="minorEastAsia" w:hint="eastAsia"/>
          <w:szCs w:val="21"/>
        </w:rPr>
        <w:t>、</w:t>
      </w:r>
      <w:r w:rsidRPr="005B7DEF">
        <w:rPr>
          <w:rFonts w:asciiTheme="minorEastAsia" w:hAnsiTheme="minorEastAsia" w:hint="eastAsia"/>
          <w:szCs w:val="21"/>
        </w:rPr>
        <w:t xml:space="preserve"> ラカトスは論理実証主義を代表したカル</w:t>
      </w:r>
      <w:r w:rsidR="00FC73A6" w:rsidRPr="005B7DEF">
        <w:rPr>
          <w:rFonts w:asciiTheme="minorEastAsia" w:hAnsiTheme="minorEastAsia" w:hint="eastAsia"/>
          <w:szCs w:val="21"/>
        </w:rPr>
        <w:t>ナップ</w:t>
      </w:r>
      <w:r w:rsidRPr="005B7DEF">
        <w:rPr>
          <w:rFonts w:asciiTheme="minorEastAsia" w:hAnsiTheme="minorEastAsia" w:hint="eastAsia"/>
          <w:szCs w:val="21"/>
        </w:rPr>
        <w:t>の帰納の一般化と</w:t>
      </w:r>
      <w:r w:rsidR="00FC73A6" w:rsidRPr="005B7DEF">
        <w:rPr>
          <w:rFonts w:asciiTheme="minorEastAsia" w:hAnsiTheme="minorEastAsia" w:hint="eastAsia"/>
          <w:szCs w:val="21"/>
        </w:rPr>
        <w:t>、</w:t>
      </w:r>
      <w:r w:rsidRPr="005B7DEF">
        <w:rPr>
          <w:rFonts w:asciiTheme="minorEastAsia" w:hAnsiTheme="minorEastAsia" w:hint="eastAsia"/>
          <w:szCs w:val="21"/>
        </w:rPr>
        <w:t>ポパーの演繹推理</w:t>
      </w:r>
      <w:r w:rsidR="00E6314E">
        <w:rPr>
          <w:rFonts w:asciiTheme="minorEastAsia" w:hAnsiTheme="minorEastAsia" w:hint="eastAsia"/>
          <w:szCs w:val="21"/>
        </w:rPr>
        <w:t>は共に</w:t>
      </w:r>
      <w:r w:rsidRPr="005B7DEF">
        <w:rPr>
          <w:rFonts w:asciiTheme="minorEastAsia" w:hAnsiTheme="minorEastAsia" w:hint="eastAsia"/>
          <w:szCs w:val="21"/>
        </w:rPr>
        <w:t>合理性(rationality)を基盤とするという共通点で統一性を持つと</w:t>
      </w:r>
      <w:r w:rsidR="00FC73A6" w:rsidRPr="005B7DEF">
        <w:rPr>
          <w:rFonts w:asciiTheme="minorEastAsia" w:hAnsiTheme="minorEastAsia" w:hint="eastAsia"/>
          <w:szCs w:val="21"/>
        </w:rPr>
        <w:t>言う</w:t>
      </w:r>
      <w:r w:rsidR="00FC73A6" w:rsidRPr="005B7DEF">
        <w:rPr>
          <w:rFonts w:asciiTheme="minorEastAsia" w:hAnsiTheme="minorEastAsia" w:hint="eastAsia"/>
          <w:szCs w:val="21"/>
          <w:vertAlign w:val="superscript"/>
        </w:rPr>
        <w:t>11)</w:t>
      </w:r>
      <w:r w:rsidR="00FC73A6" w:rsidRPr="005B7DEF">
        <w:rPr>
          <w:rFonts w:asciiTheme="minorEastAsia" w:hAnsiTheme="minorEastAsia" w:hint="eastAsia"/>
          <w:szCs w:val="21"/>
        </w:rPr>
        <w:t>。</w:t>
      </w:r>
      <w:r w:rsidRPr="005B7DEF">
        <w:rPr>
          <w:rFonts w:asciiTheme="minorEastAsia" w:hAnsiTheme="minorEastAsia" w:hint="eastAsia"/>
          <w:szCs w:val="21"/>
        </w:rPr>
        <w:t>ラカトス</w:t>
      </w:r>
      <w:r w:rsidR="00FC73A6" w:rsidRPr="005B7DEF">
        <w:rPr>
          <w:rFonts w:asciiTheme="minorEastAsia" w:hAnsiTheme="minorEastAsia" w:hint="eastAsia"/>
          <w:szCs w:val="21"/>
        </w:rPr>
        <w:t>が</w:t>
      </w:r>
      <w:r w:rsidRPr="005B7DEF">
        <w:rPr>
          <w:rFonts w:asciiTheme="minorEastAsia" w:hAnsiTheme="minorEastAsia" w:hint="eastAsia"/>
          <w:szCs w:val="21"/>
        </w:rPr>
        <w:t>指摘</w:t>
      </w:r>
      <w:r w:rsidR="00FC73A6" w:rsidRPr="005B7DEF">
        <w:rPr>
          <w:rFonts w:asciiTheme="minorEastAsia" w:hAnsiTheme="minorEastAsia" w:hint="eastAsia"/>
          <w:szCs w:val="21"/>
        </w:rPr>
        <w:t>している</w:t>
      </w:r>
      <w:r w:rsidRPr="005B7DEF">
        <w:rPr>
          <w:rFonts w:asciiTheme="minorEastAsia" w:hAnsiTheme="minorEastAsia" w:hint="eastAsia"/>
          <w:szCs w:val="21"/>
        </w:rPr>
        <w:t>ように</w:t>
      </w:r>
      <w:r w:rsidR="007833BD" w:rsidRPr="005B7DEF">
        <w:rPr>
          <w:rFonts w:asciiTheme="minorEastAsia" w:hAnsiTheme="minorEastAsia" w:hint="eastAsia"/>
          <w:szCs w:val="21"/>
        </w:rPr>
        <w:t>、</w:t>
      </w:r>
      <w:r w:rsidRPr="005B7DEF">
        <w:rPr>
          <w:rFonts w:asciiTheme="minorEastAsia" w:hAnsiTheme="minorEastAsia" w:hint="eastAsia"/>
          <w:szCs w:val="21"/>
        </w:rPr>
        <w:t>帰納と演繹は方法論上の差異点</w:t>
      </w:r>
      <w:r w:rsidR="00FC73A6" w:rsidRPr="005B7DEF">
        <w:rPr>
          <w:rFonts w:asciiTheme="minorEastAsia" w:hAnsiTheme="minorEastAsia" w:hint="eastAsia"/>
          <w:szCs w:val="21"/>
        </w:rPr>
        <w:t>だけを</w:t>
      </w:r>
      <w:r w:rsidRPr="005B7DEF">
        <w:rPr>
          <w:rFonts w:asciiTheme="minorEastAsia" w:hAnsiTheme="minorEastAsia" w:hint="eastAsia"/>
          <w:szCs w:val="21"/>
        </w:rPr>
        <w:t>浮び上がら</w:t>
      </w:r>
      <w:r w:rsidR="00FC73A6" w:rsidRPr="005B7DEF">
        <w:rPr>
          <w:rFonts w:asciiTheme="minorEastAsia" w:hAnsiTheme="minorEastAsia" w:hint="eastAsia"/>
          <w:szCs w:val="21"/>
        </w:rPr>
        <w:t>せ</w:t>
      </w:r>
      <w:r w:rsidRPr="005B7DEF">
        <w:rPr>
          <w:rFonts w:asciiTheme="minorEastAsia" w:hAnsiTheme="minorEastAsia" w:hint="eastAsia"/>
          <w:szCs w:val="21"/>
        </w:rPr>
        <w:t>ずに</w:t>
      </w:r>
      <w:r w:rsidR="00FC73A6" w:rsidRPr="005B7DEF">
        <w:rPr>
          <w:rFonts w:asciiTheme="minorEastAsia" w:hAnsiTheme="minorEastAsia" w:hint="eastAsia"/>
          <w:szCs w:val="21"/>
        </w:rPr>
        <w:t>、</w:t>
      </w:r>
      <w:r w:rsidRPr="005B7DEF">
        <w:rPr>
          <w:rFonts w:asciiTheme="minorEastAsia" w:hAnsiTheme="minorEastAsia" w:hint="eastAsia"/>
          <w:szCs w:val="21"/>
        </w:rPr>
        <w:t>科学の進歩という側面</w:t>
      </w:r>
      <w:r w:rsidR="00FC73A6" w:rsidRPr="005B7DEF">
        <w:rPr>
          <w:rFonts w:asciiTheme="minorEastAsia" w:hAnsiTheme="minorEastAsia" w:hint="eastAsia"/>
          <w:szCs w:val="21"/>
        </w:rPr>
        <w:t>から</w:t>
      </w:r>
      <w:r w:rsidRPr="005B7DEF">
        <w:rPr>
          <w:rFonts w:asciiTheme="minorEastAsia" w:hAnsiTheme="minorEastAsia" w:hint="eastAsia"/>
          <w:szCs w:val="21"/>
        </w:rPr>
        <w:t>互いに総合して統一性を</w:t>
      </w:r>
      <w:r w:rsidR="00FC73A6" w:rsidRPr="005B7DEF">
        <w:rPr>
          <w:rFonts w:asciiTheme="minorEastAsia" w:hAnsiTheme="minorEastAsia" w:hint="eastAsia"/>
          <w:szCs w:val="21"/>
        </w:rPr>
        <w:t>備え</w:t>
      </w:r>
      <w:r w:rsidRPr="005B7DEF">
        <w:rPr>
          <w:rFonts w:asciiTheme="minorEastAsia" w:hAnsiTheme="minorEastAsia" w:hint="eastAsia"/>
          <w:szCs w:val="21"/>
        </w:rPr>
        <w:t>なければならない。なぜなら帰納の一般化推論</w:t>
      </w:r>
      <w:r w:rsidR="00FC73A6" w:rsidRPr="005B7DEF">
        <w:rPr>
          <w:rFonts w:asciiTheme="minorEastAsia" w:hAnsiTheme="minorEastAsia" w:hint="eastAsia"/>
          <w:szCs w:val="21"/>
        </w:rPr>
        <w:t>においても、</w:t>
      </w:r>
      <w:r w:rsidRPr="005B7DEF">
        <w:rPr>
          <w:rFonts w:asciiTheme="minorEastAsia" w:hAnsiTheme="minorEastAsia" w:hint="eastAsia"/>
          <w:szCs w:val="21"/>
        </w:rPr>
        <w:t>演繹による大胆な</w:t>
      </w:r>
      <w:r w:rsidR="006C28F7" w:rsidRPr="005B7DEF">
        <w:rPr>
          <w:rFonts w:asciiTheme="minorEastAsia" w:hAnsiTheme="minorEastAsia" w:hint="eastAsia"/>
          <w:szCs w:val="21"/>
        </w:rPr>
        <w:t>理性</w:t>
      </w:r>
      <w:r w:rsidRPr="005B7DEF">
        <w:rPr>
          <w:rFonts w:asciiTheme="minorEastAsia" w:hAnsiTheme="minorEastAsia" w:hint="eastAsia"/>
          <w:szCs w:val="21"/>
        </w:rPr>
        <w:t>の推測や想像力</w:t>
      </w:r>
      <w:r w:rsidR="00FC73A6" w:rsidRPr="005B7DEF">
        <w:rPr>
          <w:rFonts w:asciiTheme="minorEastAsia" w:hAnsiTheme="minorEastAsia" w:hint="eastAsia"/>
          <w:szCs w:val="21"/>
        </w:rPr>
        <w:t>においても、</w:t>
      </w:r>
      <w:r w:rsidRPr="005B7DEF">
        <w:rPr>
          <w:rFonts w:asciiTheme="minorEastAsia" w:hAnsiTheme="minorEastAsia" w:hint="eastAsia"/>
          <w:szCs w:val="21"/>
        </w:rPr>
        <w:t>科学理論は</w:t>
      </w:r>
      <w:r w:rsidR="009E2B5B" w:rsidRPr="005B7DEF">
        <w:rPr>
          <w:rFonts w:asciiTheme="minorEastAsia" w:hAnsiTheme="minorEastAsia" w:hint="eastAsia"/>
          <w:szCs w:val="21"/>
        </w:rPr>
        <w:t>仮説</w:t>
      </w:r>
      <w:r w:rsidRPr="005B7DEF">
        <w:rPr>
          <w:rFonts w:asciiTheme="minorEastAsia" w:hAnsiTheme="minorEastAsia" w:hint="eastAsia"/>
          <w:szCs w:val="21"/>
        </w:rPr>
        <w:t>的性格を持つため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この点</w:t>
      </w:r>
      <w:r w:rsidR="00FC73A6" w:rsidRPr="005B7DEF">
        <w:rPr>
          <w:rFonts w:asciiTheme="minorEastAsia" w:hAnsiTheme="minorEastAsia" w:hint="eastAsia"/>
          <w:szCs w:val="21"/>
        </w:rPr>
        <w:t>において、</w:t>
      </w:r>
      <w:r w:rsidRPr="005B7DEF">
        <w:rPr>
          <w:rFonts w:asciiTheme="minorEastAsia" w:hAnsiTheme="minorEastAsia" w:hint="eastAsia"/>
          <w:szCs w:val="21"/>
        </w:rPr>
        <w:t>すべての科学理論が暫定的な</w:t>
      </w:r>
      <w:r w:rsidR="009E2B5B" w:rsidRPr="005B7DEF">
        <w:rPr>
          <w:rFonts w:asciiTheme="minorEastAsia" w:hAnsiTheme="minorEastAsia" w:hint="eastAsia"/>
          <w:szCs w:val="21"/>
        </w:rPr>
        <w:t>仮説</w:t>
      </w:r>
      <w:r w:rsidRPr="005B7DEF">
        <w:rPr>
          <w:rFonts w:asciiTheme="minorEastAsia" w:hAnsiTheme="minorEastAsia" w:hint="eastAsia"/>
          <w:szCs w:val="21"/>
        </w:rPr>
        <w:t>的性格を持つというポパーの宣言は</w:t>
      </w:r>
      <w:r w:rsidR="00FC73A6" w:rsidRPr="005B7DEF">
        <w:rPr>
          <w:rFonts w:asciiTheme="minorEastAsia" w:hAnsiTheme="minorEastAsia" w:hint="eastAsia"/>
          <w:szCs w:val="21"/>
        </w:rPr>
        <w:t>、</w:t>
      </w:r>
      <w:r w:rsidRPr="005B7DEF">
        <w:rPr>
          <w:rFonts w:asciiTheme="minorEastAsia" w:hAnsiTheme="minorEastAsia" w:hint="eastAsia"/>
          <w:szCs w:val="21"/>
        </w:rPr>
        <w:t>哲学や科学を探求する人々にあたえる感動的なメッセージ</w:t>
      </w:r>
      <w:r w:rsidR="004F5DF8" w:rsidRPr="005B7DEF">
        <w:rPr>
          <w:rFonts w:asciiTheme="minorEastAsia" w:hAnsiTheme="minorEastAsia" w:hint="eastAsia"/>
          <w:szCs w:val="21"/>
        </w:rPr>
        <w:t>である。</w:t>
      </w:r>
      <w:r w:rsidRPr="005B7DEF">
        <w:rPr>
          <w:rFonts w:asciiTheme="minorEastAsia" w:hAnsiTheme="minorEastAsia" w:hint="eastAsia"/>
          <w:szCs w:val="21"/>
        </w:rPr>
        <w:t>競争する理論</w:t>
      </w:r>
      <w:r w:rsidR="00FC73A6" w:rsidRPr="005B7DEF">
        <w:rPr>
          <w:rFonts w:asciiTheme="minorEastAsia" w:hAnsiTheme="minorEastAsia" w:hint="eastAsia"/>
          <w:szCs w:val="21"/>
        </w:rPr>
        <w:t>の</w:t>
      </w:r>
      <w:r w:rsidRPr="005B7DEF">
        <w:rPr>
          <w:rFonts w:asciiTheme="minorEastAsia" w:hAnsiTheme="minorEastAsia" w:hint="eastAsia"/>
          <w:szCs w:val="21"/>
        </w:rPr>
        <w:t>中で</w:t>
      </w:r>
      <w:r w:rsidR="00FC73A6" w:rsidRPr="005B7DEF">
        <w:rPr>
          <w:rFonts w:asciiTheme="minorEastAsia" w:hAnsiTheme="minorEastAsia" w:hint="eastAsia"/>
          <w:szCs w:val="21"/>
        </w:rPr>
        <w:t>、</w:t>
      </w:r>
      <w:r w:rsidRPr="005B7DEF">
        <w:rPr>
          <w:rFonts w:asciiTheme="minorEastAsia" w:hAnsiTheme="minorEastAsia" w:hint="eastAsia"/>
          <w:szCs w:val="21"/>
        </w:rPr>
        <w:t>より良い理論を選択することが</w:t>
      </w:r>
      <w:r w:rsidR="00E6314E">
        <w:rPr>
          <w:rFonts w:asciiTheme="minorEastAsia" w:hAnsiTheme="minorEastAsia" w:hint="eastAsia"/>
          <w:szCs w:val="21"/>
        </w:rPr>
        <w:t>、</w:t>
      </w:r>
      <w:r w:rsidRPr="005B7DEF">
        <w:rPr>
          <w:rFonts w:asciiTheme="minorEastAsia" w:hAnsiTheme="minorEastAsia" w:hint="eastAsia"/>
          <w:szCs w:val="21"/>
        </w:rPr>
        <w:t>科学の進歩に従う当然の</w:t>
      </w:r>
      <w:r w:rsidR="00FC73A6" w:rsidRPr="005B7DEF">
        <w:rPr>
          <w:rFonts w:asciiTheme="minorEastAsia" w:hAnsiTheme="minorEastAsia" w:hint="eastAsia"/>
          <w:szCs w:val="21"/>
        </w:rPr>
        <w:t>ことであり、</w:t>
      </w:r>
      <w:r w:rsidRPr="005B7DEF">
        <w:rPr>
          <w:rFonts w:asciiTheme="minorEastAsia" w:hAnsiTheme="minorEastAsia" w:hint="eastAsia"/>
          <w:szCs w:val="21"/>
        </w:rPr>
        <w:t>その進歩を防ぐ永遠の理論という</w:t>
      </w:r>
      <w:r w:rsidR="00FC73A6" w:rsidRPr="005B7DEF">
        <w:rPr>
          <w:rFonts w:asciiTheme="minorEastAsia" w:hAnsiTheme="minorEastAsia" w:hint="eastAsia"/>
          <w:szCs w:val="21"/>
        </w:rPr>
        <w:t>ものはない</w:t>
      </w:r>
      <w:r w:rsidRPr="005B7DEF">
        <w:rPr>
          <w:rFonts w:asciiTheme="minorEastAsia" w:hAnsiTheme="minorEastAsia" w:hint="eastAsia"/>
          <w:szCs w:val="21"/>
        </w:rPr>
        <w:t>ということ</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ポパーに</w:t>
      </w:r>
      <w:r w:rsidR="00FC73A6" w:rsidRPr="005B7DEF">
        <w:rPr>
          <w:rFonts w:asciiTheme="minorEastAsia" w:hAnsiTheme="minorEastAsia" w:hint="eastAsia"/>
          <w:szCs w:val="21"/>
        </w:rPr>
        <w:t>お</w:t>
      </w:r>
      <w:r w:rsidRPr="005B7DEF">
        <w:rPr>
          <w:rFonts w:asciiTheme="minorEastAsia" w:hAnsiTheme="minorEastAsia" w:hint="eastAsia"/>
          <w:szCs w:val="21"/>
        </w:rPr>
        <w:t>いて</w:t>
      </w:r>
      <w:r w:rsidR="007833BD" w:rsidRPr="005B7DEF">
        <w:rPr>
          <w:rFonts w:asciiTheme="minorEastAsia" w:hAnsiTheme="minorEastAsia" w:hint="eastAsia"/>
          <w:szCs w:val="21"/>
        </w:rPr>
        <w:t>、</w:t>
      </w:r>
      <w:r w:rsidRPr="005B7DEF">
        <w:rPr>
          <w:rFonts w:asciiTheme="minorEastAsia" w:hAnsiTheme="minorEastAsia" w:hint="eastAsia"/>
          <w:szCs w:val="21"/>
        </w:rPr>
        <w:t>科学の進歩</w:t>
      </w:r>
      <w:r w:rsidR="00FC73A6" w:rsidRPr="005B7DEF">
        <w:rPr>
          <w:rFonts w:asciiTheme="minorEastAsia" w:hAnsiTheme="minorEastAsia" w:hint="eastAsia"/>
          <w:szCs w:val="21"/>
        </w:rPr>
        <w:t>だけ</w:t>
      </w:r>
      <w:r w:rsidRPr="005B7DEF">
        <w:rPr>
          <w:rFonts w:asciiTheme="minorEastAsia" w:hAnsiTheme="minorEastAsia" w:hint="eastAsia"/>
          <w:szCs w:val="21"/>
        </w:rPr>
        <w:t>が正当性を主張できる正しいことで</w:t>
      </w:r>
      <w:r w:rsidR="00FC73A6"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その進歩を</w:t>
      </w:r>
      <w:r w:rsidRPr="005B7DEF">
        <w:rPr>
          <w:rFonts w:asciiTheme="minorEastAsia" w:hAnsiTheme="minorEastAsia" w:hint="eastAsia"/>
          <w:szCs w:val="21"/>
        </w:rPr>
        <w:lastRenderedPageBreak/>
        <w:t>防ぐ障害の要因は誤った</w:t>
      </w:r>
      <w:r w:rsidR="00FC73A6" w:rsidRPr="005B7DEF">
        <w:rPr>
          <w:rFonts w:asciiTheme="minorEastAsia" w:hAnsiTheme="minorEastAsia" w:hint="eastAsia"/>
          <w:szCs w:val="21"/>
        </w:rPr>
        <w:t>もの</w:t>
      </w:r>
      <w:r w:rsidR="004F5DF8" w:rsidRPr="005B7DEF">
        <w:rPr>
          <w:rFonts w:asciiTheme="minorEastAsia" w:hAnsiTheme="minorEastAsia" w:hint="eastAsia"/>
          <w:szCs w:val="21"/>
        </w:rPr>
        <w:t>である</w:t>
      </w:r>
      <w:r w:rsidR="00FC73A6" w:rsidRPr="005B7DEF">
        <w:rPr>
          <w:rFonts w:asciiTheme="minorEastAsia" w:hAnsiTheme="minorEastAsia" w:hint="eastAsia"/>
          <w:szCs w:val="21"/>
          <w:vertAlign w:val="superscript"/>
        </w:rPr>
        <w:t>12)</w:t>
      </w:r>
      <w:r w:rsidR="004F5DF8" w:rsidRPr="005B7DEF">
        <w:rPr>
          <w:rFonts w:asciiTheme="minorEastAsia" w:hAnsiTheme="minorEastAsia" w:hint="eastAsia"/>
          <w:szCs w:val="21"/>
        </w:rPr>
        <w:t>。</w:t>
      </w:r>
      <w:r w:rsidRPr="005B7DEF">
        <w:rPr>
          <w:rFonts w:asciiTheme="minorEastAsia" w:hAnsiTheme="minorEastAsia" w:hint="eastAsia"/>
          <w:szCs w:val="21"/>
        </w:rPr>
        <w:t>私たちが近代の独断的合理論とは</w:t>
      </w:r>
      <w:r w:rsidR="00FC73A6" w:rsidRPr="005B7DEF">
        <w:rPr>
          <w:rFonts w:asciiTheme="minorEastAsia" w:hAnsiTheme="minorEastAsia" w:hint="eastAsia"/>
          <w:szCs w:val="21"/>
        </w:rPr>
        <w:t>異なり、</w:t>
      </w:r>
      <w:r w:rsidRPr="005B7DEF">
        <w:rPr>
          <w:rFonts w:asciiTheme="minorEastAsia" w:hAnsiTheme="minorEastAsia" w:hint="eastAsia"/>
          <w:szCs w:val="21"/>
        </w:rPr>
        <w:t>ポパーの合理論</w:t>
      </w:r>
      <w:r w:rsidR="00B55AB4" w:rsidRPr="005B7DEF">
        <w:rPr>
          <w:rFonts w:asciiTheme="minorEastAsia" w:hAnsiTheme="minorEastAsia" w:hint="eastAsia"/>
          <w:szCs w:val="21"/>
        </w:rPr>
        <w:t>に</w:t>
      </w:r>
      <w:r w:rsidRPr="005B7DEF">
        <w:rPr>
          <w:rFonts w:asciiTheme="minorEastAsia" w:hAnsiTheme="minorEastAsia" w:hint="eastAsia"/>
          <w:szCs w:val="21"/>
        </w:rPr>
        <w:t>鼓舞されるのは</w:t>
      </w:r>
      <w:r w:rsidR="00B55AB4" w:rsidRPr="005B7DEF">
        <w:rPr>
          <w:rFonts w:asciiTheme="minorEastAsia" w:hAnsiTheme="minorEastAsia" w:hint="eastAsia"/>
          <w:szCs w:val="21"/>
        </w:rPr>
        <w:t>、</w:t>
      </w:r>
      <w:r w:rsidRPr="005B7DEF">
        <w:rPr>
          <w:rFonts w:asciiTheme="minorEastAsia" w:hAnsiTheme="minorEastAsia" w:hint="eastAsia"/>
          <w:szCs w:val="21"/>
        </w:rPr>
        <w:t>経験と理論が不一致な時</w:t>
      </w:r>
      <w:r w:rsidR="007833BD" w:rsidRPr="005B7DEF">
        <w:rPr>
          <w:rFonts w:asciiTheme="minorEastAsia" w:hAnsiTheme="minorEastAsia" w:hint="eastAsia"/>
          <w:szCs w:val="21"/>
        </w:rPr>
        <w:t>、</w:t>
      </w:r>
      <w:r w:rsidRPr="005B7DEF">
        <w:rPr>
          <w:rFonts w:asciiTheme="minorEastAsia" w:hAnsiTheme="minorEastAsia" w:hint="eastAsia"/>
          <w:szCs w:val="21"/>
        </w:rPr>
        <w:t>廃棄しなければならない</w:t>
      </w:r>
      <w:r w:rsidR="00B55AB4" w:rsidRPr="005B7DEF">
        <w:rPr>
          <w:rFonts w:asciiTheme="minorEastAsia" w:hAnsiTheme="minorEastAsia" w:hint="eastAsia"/>
          <w:szCs w:val="21"/>
        </w:rPr>
        <w:t>のは、</w:t>
      </w:r>
      <w:r w:rsidRPr="005B7DEF">
        <w:rPr>
          <w:rFonts w:asciiTheme="minorEastAsia" w:hAnsiTheme="minorEastAsia" w:hint="eastAsia"/>
          <w:szCs w:val="21"/>
        </w:rPr>
        <w:t>経験でなく理論</w:t>
      </w:r>
      <w:r w:rsidR="00B55AB4" w:rsidRPr="005B7DEF">
        <w:rPr>
          <w:rFonts w:asciiTheme="minorEastAsia" w:hAnsiTheme="minorEastAsia" w:hint="eastAsia"/>
          <w:szCs w:val="21"/>
        </w:rPr>
        <w:t>である</w:t>
      </w:r>
      <w:r w:rsidRPr="005B7DEF">
        <w:rPr>
          <w:rFonts w:asciiTheme="minorEastAsia" w:hAnsiTheme="minorEastAsia" w:hint="eastAsia"/>
          <w:szCs w:val="21"/>
        </w:rPr>
        <w:t>という断固たる姿勢</w:t>
      </w:r>
      <w:r w:rsidR="004F5DF8" w:rsidRPr="005B7DEF">
        <w:rPr>
          <w:rFonts w:asciiTheme="minorEastAsia" w:hAnsiTheme="minorEastAsia" w:hint="eastAsia"/>
          <w:szCs w:val="21"/>
        </w:rPr>
        <w:t>である。</w:t>
      </w:r>
      <w:r w:rsidRPr="005B7DEF">
        <w:rPr>
          <w:rFonts w:asciiTheme="minorEastAsia" w:hAnsiTheme="minorEastAsia" w:hint="eastAsia"/>
          <w:szCs w:val="21"/>
        </w:rPr>
        <w:t>科学的</w:t>
      </w:r>
      <w:r w:rsidR="009E2B5B" w:rsidRPr="005B7DEF">
        <w:rPr>
          <w:rFonts w:asciiTheme="minorEastAsia" w:hAnsiTheme="minorEastAsia" w:hint="eastAsia"/>
          <w:szCs w:val="21"/>
        </w:rPr>
        <w:t>仮説</w:t>
      </w:r>
      <w:r w:rsidRPr="005B7DEF">
        <w:rPr>
          <w:rFonts w:asciiTheme="minorEastAsia" w:hAnsiTheme="minorEastAsia" w:hint="eastAsia"/>
          <w:szCs w:val="21"/>
        </w:rPr>
        <w:t>と経験的観察や実験が互いに</w:t>
      </w:r>
      <w:r w:rsidR="00B55AB4" w:rsidRPr="005B7DEF">
        <w:rPr>
          <w:rFonts w:asciiTheme="minorEastAsia" w:hAnsiTheme="minorEastAsia" w:hint="eastAsia"/>
          <w:szCs w:val="21"/>
        </w:rPr>
        <w:t>相反する</w:t>
      </w:r>
      <w:r w:rsidRPr="005B7DEF">
        <w:rPr>
          <w:rFonts w:asciiTheme="minorEastAsia" w:hAnsiTheme="minorEastAsia" w:hint="eastAsia"/>
          <w:szCs w:val="21"/>
        </w:rPr>
        <w:t>場合</w:t>
      </w:r>
      <w:r w:rsidR="007833BD" w:rsidRPr="005B7DEF">
        <w:rPr>
          <w:rFonts w:asciiTheme="minorEastAsia" w:hAnsiTheme="minorEastAsia" w:hint="eastAsia"/>
          <w:szCs w:val="21"/>
        </w:rPr>
        <w:t>、</w:t>
      </w:r>
      <w:r w:rsidRPr="005B7DEF">
        <w:rPr>
          <w:rFonts w:asciiTheme="minorEastAsia" w:hAnsiTheme="minorEastAsia" w:hint="eastAsia"/>
          <w:szCs w:val="21"/>
        </w:rPr>
        <w:t>その誤りは</w:t>
      </w:r>
      <w:r w:rsidR="009E2B5B" w:rsidRPr="005B7DEF">
        <w:rPr>
          <w:rFonts w:asciiTheme="minorEastAsia" w:hAnsiTheme="minorEastAsia" w:hint="eastAsia"/>
          <w:szCs w:val="21"/>
        </w:rPr>
        <w:t>仮説</w:t>
      </w:r>
      <w:r w:rsidRPr="005B7DEF">
        <w:rPr>
          <w:rFonts w:asciiTheme="minorEastAsia" w:hAnsiTheme="minorEastAsia" w:hint="eastAsia"/>
          <w:szCs w:val="21"/>
        </w:rPr>
        <w:t>にあって</w:t>
      </w:r>
      <w:r w:rsidR="007833BD" w:rsidRPr="005B7DEF">
        <w:rPr>
          <w:rFonts w:asciiTheme="minorEastAsia" w:hAnsiTheme="minorEastAsia" w:hint="eastAsia"/>
          <w:szCs w:val="21"/>
        </w:rPr>
        <w:t>、</w:t>
      </w:r>
      <w:r w:rsidRPr="005B7DEF">
        <w:rPr>
          <w:rFonts w:asciiTheme="minorEastAsia" w:hAnsiTheme="minorEastAsia" w:hint="eastAsia"/>
          <w:szCs w:val="21"/>
        </w:rPr>
        <w:t>現象と不一致な</w:t>
      </w:r>
      <w:r w:rsidR="009E2B5B" w:rsidRPr="005B7DEF">
        <w:rPr>
          <w:rFonts w:asciiTheme="minorEastAsia" w:hAnsiTheme="minorEastAsia" w:hint="eastAsia"/>
          <w:szCs w:val="21"/>
        </w:rPr>
        <w:t>仮説</w:t>
      </w:r>
      <w:r w:rsidRPr="005B7DEF">
        <w:rPr>
          <w:rFonts w:asciiTheme="minorEastAsia" w:hAnsiTheme="minorEastAsia" w:hint="eastAsia"/>
          <w:szCs w:val="21"/>
        </w:rPr>
        <w:t>を</w:t>
      </w:r>
      <w:r w:rsidR="00B55AB4" w:rsidRPr="005B7DEF">
        <w:rPr>
          <w:rFonts w:asciiTheme="minorEastAsia" w:hAnsiTheme="minorEastAsia" w:hint="eastAsia"/>
          <w:szCs w:val="21"/>
        </w:rPr>
        <w:t>立て</w:t>
      </w:r>
      <w:r w:rsidRPr="005B7DEF">
        <w:rPr>
          <w:rFonts w:asciiTheme="minorEastAsia" w:hAnsiTheme="minorEastAsia" w:hint="eastAsia"/>
          <w:szCs w:val="21"/>
        </w:rPr>
        <w:t>たため</w:t>
      </w:r>
      <w:r w:rsidR="00B55AB4" w:rsidRPr="005B7DEF">
        <w:rPr>
          <w:rFonts w:asciiTheme="minorEastAsia" w:hAnsiTheme="minorEastAsia" w:hint="eastAsia"/>
          <w:szCs w:val="21"/>
        </w:rPr>
        <w:t>である</w:t>
      </w:r>
      <w:r w:rsidRPr="005B7DEF">
        <w:rPr>
          <w:rFonts w:asciiTheme="minorEastAsia" w:hAnsiTheme="minorEastAsia" w:hint="eastAsia"/>
          <w:szCs w:val="21"/>
        </w:rPr>
        <w:t>という</w:t>
      </w:r>
      <w:r w:rsidR="00EA3BCA"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それ</w:t>
      </w:r>
      <w:r w:rsidR="00B55AB4" w:rsidRPr="005B7DEF">
        <w:rPr>
          <w:rFonts w:asciiTheme="minorEastAsia" w:hAnsiTheme="minorEastAsia" w:hint="eastAsia"/>
          <w:szCs w:val="21"/>
        </w:rPr>
        <w:t>ゆえ</w:t>
      </w:r>
      <w:r w:rsidRPr="005B7DEF">
        <w:rPr>
          <w:rFonts w:asciiTheme="minorEastAsia" w:hAnsiTheme="minorEastAsia" w:hint="eastAsia"/>
          <w:szCs w:val="21"/>
        </w:rPr>
        <w:t>科学的</w:t>
      </w:r>
      <w:r w:rsidR="009E2B5B" w:rsidRPr="005B7DEF">
        <w:rPr>
          <w:rFonts w:asciiTheme="minorEastAsia" w:hAnsiTheme="minorEastAsia" w:hint="eastAsia"/>
          <w:szCs w:val="21"/>
        </w:rPr>
        <w:t>仮説</w:t>
      </w:r>
      <w:r w:rsidRPr="005B7DEF">
        <w:rPr>
          <w:rFonts w:asciiTheme="minorEastAsia" w:hAnsiTheme="minorEastAsia" w:hint="eastAsia"/>
          <w:szCs w:val="21"/>
        </w:rPr>
        <w:t>はいつも潜在的</w:t>
      </w:r>
      <w:r w:rsidR="00B55AB4" w:rsidRPr="005B7DEF">
        <w:rPr>
          <w:rFonts w:asciiTheme="minorEastAsia" w:hAnsiTheme="minorEastAsia" w:hint="eastAsia"/>
          <w:szCs w:val="21"/>
        </w:rPr>
        <w:t>に</w:t>
      </w:r>
      <w:r w:rsidRPr="005B7DEF">
        <w:rPr>
          <w:rFonts w:asciiTheme="minorEastAsia" w:hAnsiTheme="minorEastAsia" w:hint="eastAsia"/>
          <w:szCs w:val="21"/>
        </w:rPr>
        <w:t>反証の可能性を持っていて</w:t>
      </w:r>
      <w:r w:rsidR="00B55AB4" w:rsidRPr="005B7DEF">
        <w:rPr>
          <w:rFonts w:asciiTheme="minorEastAsia" w:hAnsiTheme="minorEastAsia" w:hint="eastAsia"/>
          <w:szCs w:val="21"/>
        </w:rPr>
        <w:t>、</w:t>
      </w:r>
      <w:r w:rsidRPr="005B7DEF">
        <w:rPr>
          <w:rFonts w:asciiTheme="minorEastAsia" w:hAnsiTheme="minorEastAsia" w:hint="eastAsia"/>
          <w:szCs w:val="21"/>
        </w:rPr>
        <w:t>いつでも疑いと批判の対象になることができる。</w:t>
      </w:r>
      <w:r w:rsidR="009E2B5B" w:rsidRPr="005B7DEF">
        <w:rPr>
          <w:rFonts w:asciiTheme="minorEastAsia" w:hAnsiTheme="minorEastAsia" w:hint="eastAsia"/>
          <w:szCs w:val="21"/>
        </w:rPr>
        <w:t>仮説</w:t>
      </w:r>
      <w:r w:rsidRPr="005B7DEF">
        <w:rPr>
          <w:rFonts w:asciiTheme="minorEastAsia" w:hAnsiTheme="minorEastAsia" w:hint="eastAsia"/>
          <w:szCs w:val="21"/>
        </w:rPr>
        <w:t>の潜在的な性格に対する演繹主義の見解は</w:t>
      </w:r>
      <w:r w:rsidR="00B55AB4" w:rsidRPr="005B7DEF">
        <w:rPr>
          <w:rFonts w:asciiTheme="minorEastAsia" w:hAnsiTheme="minorEastAsia" w:hint="eastAsia"/>
          <w:szCs w:val="21"/>
        </w:rPr>
        <w:t>、</w:t>
      </w:r>
      <w:r w:rsidRPr="005B7DEF">
        <w:rPr>
          <w:rFonts w:asciiTheme="minorEastAsia" w:hAnsiTheme="minorEastAsia" w:hint="eastAsia"/>
          <w:szCs w:val="21"/>
        </w:rPr>
        <w:t>経験の前に開放されている理論の性格をよく表わしており</w:t>
      </w:r>
      <w:r w:rsidR="007833BD" w:rsidRPr="005B7DEF">
        <w:rPr>
          <w:rFonts w:asciiTheme="minorEastAsia" w:hAnsiTheme="minorEastAsia" w:hint="eastAsia"/>
          <w:szCs w:val="21"/>
        </w:rPr>
        <w:t>、</w:t>
      </w:r>
      <w:r w:rsidRPr="005B7DEF">
        <w:rPr>
          <w:rFonts w:asciiTheme="minorEastAsia" w:hAnsiTheme="minorEastAsia" w:hint="eastAsia"/>
          <w:szCs w:val="21"/>
        </w:rPr>
        <w:t>このような理論に対する演繹主義の開放性と創造性こそ</w:t>
      </w:r>
      <w:r w:rsidR="00B55AB4" w:rsidRPr="005B7DEF">
        <w:rPr>
          <w:rFonts w:asciiTheme="minorEastAsia" w:hAnsiTheme="minorEastAsia" w:hint="eastAsia"/>
          <w:szCs w:val="21"/>
        </w:rPr>
        <w:t>、</w:t>
      </w:r>
      <w:r w:rsidRPr="005B7DEF">
        <w:rPr>
          <w:rFonts w:asciiTheme="minorEastAsia" w:hAnsiTheme="minorEastAsia" w:hint="eastAsia"/>
          <w:szCs w:val="21"/>
        </w:rPr>
        <w:t>科学精神の要諦</w:t>
      </w:r>
      <w:r w:rsidR="00EA3BCA" w:rsidRPr="005B7DEF">
        <w:rPr>
          <w:rFonts w:asciiTheme="minorEastAsia" w:hAnsiTheme="minorEastAsia" w:hint="eastAsia"/>
          <w:szCs w:val="21"/>
        </w:rPr>
        <w:t>である。</w:t>
      </w:r>
      <w:r w:rsidRPr="005B7DEF">
        <w:rPr>
          <w:rFonts w:asciiTheme="minorEastAsia" w:hAnsiTheme="minorEastAsia" w:hint="eastAsia"/>
          <w:szCs w:val="21"/>
        </w:rPr>
        <w:t>もしその結果が実験と不一致ならば</w:t>
      </w:r>
      <w:r w:rsidR="00E6314E">
        <w:rPr>
          <w:rFonts w:asciiTheme="minorEastAsia" w:hAnsiTheme="minorEastAsia" w:hint="eastAsia"/>
          <w:szCs w:val="21"/>
        </w:rPr>
        <w:t>、</w:t>
      </w:r>
      <w:r w:rsidRPr="005B7DEF">
        <w:rPr>
          <w:rFonts w:asciiTheme="minorEastAsia" w:hAnsiTheme="minorEastAsia" w:hint="eastAsia"/>
          <w:szCs w:val="21"/>
        </w:rPr>
        <w:t>それは誤った法則であり</w:t>
      </w:r>
      <w:r w:rsidR="007833BD" w:rsidRPr="005B7DEF">
        <w:rPr>
          <w:rFonts w:asciiTheme="minorEastAsia" w:hAnsiTheme="minorEastAsia" w:hint="eastAsia"/>
          <w:szCs w:val="21"/>
        </w:rPr>
        <w:t>、</w:t>
      </w:r>
      <w:r w:rsidRPr="005B7DEF">
        <w:rPr>
          <w:rFonts w:asciiTheme="minorEastAsia" w:hAnsiTheme="minorEastAsia" w:hint="eastAsia"/>
          <w:szCs w:val="21"/>
        </w:rPr>
        <w:t>この単純な</w:t>
      </w:r>
      <w:r w:rsidR="00B55AB4" w:rsidRPr="005B7DEF">
        <w:rPr>
          <w:rFonts w:asciiTheme="minorEastAsia" w:hAnsiTheme="minorEastAsia" w:hint="eastAsia"/>
          <w:szCs w:val="21"/>
        </w:rPr>
        <w:t>叙述</w:t>
      </w:r>
      <w:r w:rsidRPr="005B7DEF">
        <w:rPr>
          <w:rFonts w:asciiTheme="minorEastAsia" w:hAnsiTheme="minorEastAsia" w:hint="eastAsia"/>
          <w:szCs w:val="21"/>
        </w:rPr>
        <w:t>がまさに科学の鍵</w:t>
      </w:r>
      <w:r w:rsidR="004F5DF8" w:rsidRPr="005B7DEF">
        <w:rPr>
          <w:rFonts w:asciiTheme="minorEastAsia" w:hAnsiTheme="minorEastAsia" w:hint="eastAsia"/>
          <w:szCs w:val="21"/>
        </w:rPr>
        <w:t>である</w:t>
      </w:r>
      <w:r w:rsidR="00B55AB4" w:rsidRPr="005B7DEF">
        <w:rPr>
          <w:rFonts w:asciiTheme="minorEastAsia" w:hAnsiTheme="minorEastAsia" w:hint="eastAsia"/>
          <w:szCs w:val="21"/>
          <w:vertAlign w:val="superscript"/>
        </w:rPr>
        <w:t>13)</w:t>
      </w:r>
      <w:r w:rsidR="004F5DF8"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一歩進んで</w:t>
      </w:r>
      <w:r w:rsidR="00B55AB4" w:rsidRPr="005B7DEF">
        <w:rPr>
          <w:rFonts w:asciiTheme="minorEastAsia" w:hAnsiTheme="minorEastAsia" w:hint="eastAsia"/>
          <w:szCs w:val="21"/>
        </w:rPr>
        <w:t>、</w:t>
      </w:r>
      <w:r w:rsidRPr="005B7DEF">
        <w:rPr>
          <w:rFonts w:asciiTheme="minorEastAsia" w:hAnsiTheme="minorEastAsia" w:hint="eastAsia"/>
          <w:szCs w:val="21"/>
        </w:rPr>
        <w:t>経験と関連して</w:t>
      </w:r>
      <w:r w:rsidR="007833BD" w:rsidRPr="005B7DEF">
        <w:rPr>
          <w:rFonts w:asciiTheme="minorEastAsia" w:hAnsiTheme="minorEastAsia" w:hint="eastAsia"/>
          <w:szCs w:val="21"/>
        </w:rPr>
        <w:t>、</w:t>
      </w:r>
      <w:r w:rsidRPr="005B7DEF">
        <w:rPr>
          <w:rFonts w:asciiTheme="minorEastAsia" w:hAnsiTheme="minorEastAsia" w:hint="eastAsia"/>
          <w:szCs w:val="21"/>
        </w:rPr>
        <w:t>演繹主義の性格を調べれば</w:t>
      </w:r>
      <w:r w:rsidR="007833BD" w:rsidRPr="005B7DEF">
        <w:rPr>
          <w:rFonts w:asciiTheme="minorEastAsia" w:hAnsiTheme="minorEastAsia" w:hint="eastAsia"/>
          <w:szCs w:val="21"/>
        </w:rPr>
        <w:t>、</w:t>
      </w:r>
      <w:r w:rsidRPr="005B7DEF">
        <w:rPr>
          <w:rFonts w:asciiTheme="minorEastAsia" w:hAnsiTheme="minorEastAsia" w:hint="eastAsia"/>
          <w:szCs w:val="21"/>
        </w:rPr>
        <w:t>経験的契機なしで</w:t>
      </w:r>
      <w:r w:rsidR="00E6314E">
        <w:rPr>
          <w:rFonts w:asciiTheme="minorEastAsia" w:hAnsiTheme="minorEastAsia" w:hint="eastAsia"/>
          <w:szCs w:val="21"/>
        </w:rPr>
        <w:t>、</w:t>
      </w:r>
      <w:r w:rsidR="006C28F7" w:rsidRPr="005B7DEF">
        <w:rPr>
          <w:rFonts w:asciiTheme="minorEastAsia" w:hAnsiTheme="minorEastAsia" w:hint="eastAsia"/>
          <w:szCs w:val="21"/>
        </w:rPr>
        <w:t>理性</w:t>
      </w:r>
      <w:r w:rsidR="00B55AB4" w:rsidRPr="005B7DEF">
        <w:rPr>
          <w:rFonts w:asciiTheme="minorEastAsia" w:hAnsiTheme="minorEastAsia" w:hint="eastAsia"/>
          <w:szCs w:val="21"/>
        </w:rPr>
        <w:t>だけの</w:t>
      </w:r>
      <w:r w:rsidRPr="005B7DEF">
        <w:rPr>
          <w:rFonts w:asciiTheme="minorEastAsia" w:hAnsiTheme="minorEastAsia" w:hint="eastAsia"/>
          <w:szCs w:val="21"/>
        </w:rPr>
        <w:t>推測</w:t>
      </w:r>
      <w:r w:rsidR="00B55AB4" w:rsidRPr="005B7DEF">
        <w:rPr>
          <w:rFonts w:asciiTheme="minorEastAsia" w:hAnsiTheme="minorEastAsia" w:hint="eastAsia"/>
          <w:szCs w:val="21"/>
        </w:rPr>
        <w:t>によって</w:t>
      </w:r>
      <w:r w:rsidR="009E2B5B" w:rsidRPr="005B7DEF">
        <w:rPr>
          <w:rFonts w:asciiTheme="minorEastAsia" w:hAnsiTheme="minorEastAsia" w:hint="eastAsia"/>
          <w:szCs w:val="21"/>
        </w:rPr>
        <w:t>仮説</w:t>
      </w:r>
      <w:r w:rsidRPr="005B7DEF">
        <w:rPr>
          <w:rFonts w:asciiTheme="minorEastAsia" w:hAnsiTheme="minorEastAsia" w:hint="eastAsia"/>
          <w:szCs w:val="21"/>
        </w:rPr>
        <w:t>を</w:t>
      </w:r>
      <w:r w:rsidR="00E6314E">
        <w:rPr>
          <w:rFonts w:asciiTheme="minorEastAsia" w:hAnsiTheme="minorEastAsia" w:hint="eastAsia"/>
          <w:szCs w:val="21"/>
        </w:rPr>
        <w:t>立てる</w:t>
      </w:r>
      <w:r w:rsidRPr="005B7DEF">
        <w:rPr>
          <w:rFonts w:asciiTheme="minorEastAsia" w:hAnsiTheme="minorEastAsia" w:hint="eastAsia"/>
          <w:szCs w:val="21"/>
        </w:rPr>
        <w:t>ことはできない</w:t>
      </w:r>
      <w:r w:rsidR="00B55AB4" w:rsidRPr="005B7DEF">
        <w:rPr>
          <w:rFonts w:asciiTheme="minorEastAsia" w:hAnsiTheme="minorEastAsia" w:hint="eastAsia"/>
          <w:szCs w:val="21"/>
        </w:rPr>
        <w:t>の</w:t>
      </w:r>
      <w:r w:rsidRPr="005B7DEF">
        <w:rPr>
          <w:rFonts w:asciiTheme="minorEastAsia" w:hAnsiTheme="minorEastAsia" w:hint="eastAsia"/>
          <w:szCs w:val="21"/>
        </w:rPr>
        <w:t>が事実</w:t>
      </w:r>
      <w:r w:rsidR="004F5DF8" w:rsidRPr="005B7DEF">
        <w:rPr>
          <w:rFonts w:asciiTheme="minorEastAsia" w:hAnsiTheme="minorEastAsia" w:hint="eastAsia"/>
          <w:szCs w:val="21"/>
        </w:rPr>
        <w:t>である。</w:t>
      </w:r>
      <w:r w:rsidRPr="005B7DEF">
        <w:rPr>
          <w:rFonts w:asciiTheme="minorEastAsia" w:hAnsiTheme="minorEastAsia" w:hint="eastAsia"/>
          <w:szCs w:val="21"/>
        </w:rPr>
        <w:t>多</w:t>
      </w:r>
      <w:r w:rsidR="00B55AB4" w:rsidRPr="005B7DEF">
        <w:rPr>
          <w:rFonts w:asciiTheme="minorEastAsia" w:hAnsiTheme="minorEastAsia" w:hint="eastAsia"/>
          <w:szCs w:val="21"/>
        </w:rPr>
        <w:t>くの</w:t>
      </w:r>
      <w:r w:rsidRPr="005B7DEF">
        <w:rPr>
          <w:rFonts w:asciiTheme="minorEastAsia" w:hAnsiTheme="minorEastAsia" w:hint="eastAsia"/>
          <w:szCs w:val="21"/>
        </w:rPr>
        <w:t>人が日常的に落ちるリンゴを見る</w:t>
      </w:r>
      <w:r w:rsidR="00E6314E">
        <w:rPr>
          <w:rFonts w:asciiTheme="minorEastAsia" w:hAnsiTheme="minorEastAsia" w:hint="eastAsia"/>
          <w:szCs w:val="21"/>
        </w:rPr>
        <w:t>の</w:t>
      </w:r>
      <w:r w:rsidRPr="005B7DEF">
        <w:rPr>
          <w:rFonts w:asciiTheme="minorEastAsia" w:hAnsiTheme="minorEastAsia" w:hint="eastAsia"/>
          <w:szCs w:val="21"/>
        </w:rPr>
        <w:t>とは違って</w:t>
      </w:r>
      <w:r w:rsidR="007833BD" w:rsidRPr="005B7DEF">
        <w:rPr>
          <w:rFonts w:asciiTheme="minorEastAsia" w:hAnsiTheme="minorEastAsia" w:hint="eastAsia"/>
          <w:szCs w:val="21"/>
        </w:rPr>
        <w:t>、</w:t>
      </w:r>
      <w:r w:rsidRPr="005B7DEF">
        <w:rPr>
          <w:rFonts w:asciiTheme="minorEastAsia" w:hAnsiTheme="minorEastAsia" w:hint="eastAsia"/>
          <w:szCs w:val="21"/>
        </w:rPr>
        <w:t>ニュートンが落ちる</w:t>
      </w:r>
      <w:r w:rsidR="00B55AB4" w:rsidRPr="005B7DEF">
        <w:rPr>
          <w:rFonts w:asciiTheme="minorEastAsia" w:hAnsiTheme="minorEastAsia" w:hint="eastAsia"/>
          <w:szCs w:val="21"/>
        </w:rPr>
        <w:t>リンゴ</w:t>
      </w:r>
      <w:r w:rsidRPr="005B7DEF">
        <w:rPr>
          <w:rFonts w:asciiTheme="minorEastAsia" w:hAnsiTheme="minorEastAsia" w:hint="eastAsia"/>
          <w:szCs w:val="21"/>
        </w:rPr>
        <w:t>を目撃した時</w:t>
      </w:r>
      <w:r w:rsidR="007833BD" w:rsidRPr="005B7DEF">
        <w:rPr>
          <w:rFonts w:asciiTheme="minorEastAsia" w:hAnsiTheme="minorEastAsia" w:hint="eastAsia"/>
          <w:szCs w:val="21"/>
        </w:rPr>
        <w:t>、</w:t>
      </w:r>
      <w:r w:rsidRPr="005B7DEF">
        <w:rPr>
          <w:rFonts w:asciiTheme="minorEastAsia" w:hAnsiTheme="minorEastAsia" w:hint="eastAsia"/>
          <w:szCs w:val="21"/>
        </w:rPr>
        <w:t>科学の歴史は革命的な転換点を</w:t>
      </w:r>
      <w:r w:rsidR="00B55AB4" w:rsidRPr="005B7DEF">
        <w:rPr>
          <w:rFonts w:asciiTheme="minorEastAsia" w:hAnsiTheme="minorEastAsia" w:hint="eastAsia"/>
          <w:szCs w:val="21"/>
        </w:rPr>
        <w:t>迎えたのであった</w:t>
      </w:r>
      <w:r w:rsidRPr="005B7DEF">
        <w:rPr>
          <w:rFonts w:asciiTheme="minorEastAsia" w:hAnsiTheme="minorEastAsia" w:hint="eastAsia"/>
          <w:szCs w:val="21"/>
        </w:rPr>
        <w:t>。ニュートンの科学的</w:t>
      </w:r>
      <w:r w:rsidR="006C28F7" w:rsidRPr="005B7DEF">
        <w:rPr>
          <w:rFonts w:asciiTheme="minorEastAsia" w:hAnsiTheme="minorEastAsia" w:hint="eastAsia"/>
          <w:szCs w:val="21"/>
        </w:rPr>
        <w:t>理性</w:t>
      </w:r>
      <w:r w:rsidRPr="005B7DEF">
        <w:rPr>
          <w:rFonts w:asciiTheme="minorEastAsia" w:hAnsiTheme="minorEastAsia" w:hint="eastAsia"/>
          <w:szCs w:val="21"/>
        </w:rPr>
        <w:t>は</w:t>
      </w:r>
      <w:r w:rsidR="00EE5889" w:rsidRPr="005B7DEF">
        <w:rPr>
          <w:rFonts w:asciiTheme="minorEastAsia" w:hAnsiTheme="minorEastAsia" w:hint="eastAsia"/>
          <w:szCs w:val="21"/>
        </w:rPr>
        <w:t>、</w:t>
      </w:r>
      <w:r w:rsidRPr="005B7DEF">
        <w:rPr>
          <w:rFonts w:asciiTheme="minorEastAsia" w:hAnsiTheme="minorEastAsia" w:hint="eastAsia"/>
          <w:szCs w:val="21"/>
        </w:rPr>
        <w:t>落ちる</w:t>
      </w:r>
      <w:r w:rsidR="00B55AB4" w:rsidRPr="005B7DEF">
        <w:rPr>
          <w:rFonts w:asciiTheme="minorEastAsia" w:hAnsiTheme="minorEastAsia" w:hint="eastAsia"/>
          <w:szCs w:val="21"/>
        </w:rPr>
        <w:t>リンゴ</w:t>
      </w:r>
      <w:r w:rsidRPr="005B7DEF">
        <w:rPr>
          <w:rFonts w:asciiTheme="minorEastAsia" w:hAnsiTheme="minorEastAsia" w:hint="eastAsia"/>
          <w:szCs w:val="21"/>
        </w:rPr>
        <w:t>を目撃したことで</w:t>
      </w:r>
      <w:r w:rsidR="00EE5889" w:rsidRPr="005B7DEF">
        <w:rPr>
          <w:rFonts w:asciiTheme="minorEastAsia" w:hAnsiTheme="minorEastAsia" w:hint="eastAsia"/>
          <w:szCs w:val="21"/>
        </w:rPr>
        <w:t>は</w:t>
      </w:r>
      <w:r w:rsidRPr="005B7DEF">
        <w:rPr>
          <w:rFonts w:asciiTheme="minorEastAsia" w:hAnsiTheme="minorEastAsia" w:hint="eastAsia"/>
          <w:szCs w:val="21"/>
        </w:rPr>
        <w:t>なく</w:t>
      </w:r>
      <w:r w:rsidR="00B55AB4" w:rsidRPr="005B7DEF">
        <w:rPr>
          <w:rFonts w:asciiTheme="minorEastAsia" w:hAnsiTheme="minorEastAsia" w:hint="eastAsia"/>
          <w:szCs w:val="21"/>
        </w:rPr>
        <w:t>、</w:t>
      </w:r>
      <w:r w:rsidRPr="005B7DEF">
        <w:rPr>
          <w:rFonts w:asciiTheme="minorEastAsia" w:hAnsiTheme="minorEastAsia" w:hint="eastAsia"/>
          <w:szCs w:val="21"/>
        </w:rPr>
        <w:t>物体</w:t>
      </w:r>
      <w:r w:rsidR="00B55AB4" w:rsidRPr="005B7DEF">
        <w:rPr>
          <w:rFonts w:asciiTheme="minorEastAsia" w:hAnsiTheme="minorEastAsia" w:hint="eastAsia"/>
          <w:szCs w:val="21"/>
        </w:rPr>
        <w:t>から</w:t>
      </w:r>
      <w:r w:rsidRPr="005B7DEF">
        <w:rPr>
          <w:rFonts w:asciiTheme="minorEastAsia" w:hAnsiTheme="minorEastAsia" w:hint="eastAsia"/>
          <w:szCs w:val="21"/>
        </w:rPr>
        <w:t>天体に達する物理的な法則を突然</w:t>
      </w:r>
      <w:r w:rsidR="00B55AB4" w:rsidRPr="005B7DEF">
        <w:rPr>
          <w:rFonts w:asciiTheme="minorEastAsia" w:hAnsiTheme="minorEastAsia" w:hint="eastAsia"/>
          <w:szCs w:val="21"/>
        </w:rPr>
        <w:t>、</w:t>
      </w:r>
      <w:r w:rsidRPr="005B7DEF">
        <w:rPr>
          <w:rFonts w:asciiTheme="minorEastAsia" w:hAnsiTheme="minorEastAsia" w:hint="eastAsia"/>
          <w:szCs w:val="21"/>
        </w:rPr>
        <w:t>目撃した</w:t>
      </w:r>
      <w:r w:rsidR="00B55AB4" w:rsidRPr="005B7DEF">
        <w:rPr>
          <w:rFonts w:asciiTheme="minorEastAsia" w:hAnsiTheme="minorEastAsia" w:hint="eastAsia"/>
          <w:szCs w:val="21"/>
        </w:rPr>
        <w:t>の</w:t>
      </w:r>
      <w:r w:rsidR="00EA3BCA" w:rsidRPr="005B7DEF">
        <w:rPr>
          <w:rFonts w:asciiTheme="minorEastAsia" w:hAnsiTheme="minorEastAsia" w:hint="eastAsia"/>
          <w:szCs w:val="21"/>
        </w:rPr>
        <w:t>であ</w:t>
      </w:r>
      <w:r w:rsidR="00EE5889" w:rsidRPr="005B7DEF">
        <w:rPr>
          <w:rFonts w:asciiTheme="minorEastAsia" w:hAnsiTheme="minorEastAsia" w:hint="eastAsia"/>
          <w:szCs w:val="21"/>
        </w:rPr>
        <w:t>る</w:t>
      </w:r>
      <w:r w:rsidRPr="005B7DEF">
        <w:rPr>
          <w:rFonts w:asciiTheme="minorEastAsia" w:hAnsiTheme="minorEastAsia" w:hint="eastAsia"/>
          <w:szCs w:val="21"/>
        </w:rPr>
        <w:t>。しかし明らかなのは</w:t>
      </w:r>
      <w:r w:rsidR="00E6314E">
        <w:rPr>
          <w:rFonts w:asciiTheme="minorEastAsia" w:hAnsiTheme="minorEastAsia" w:hint="eastAsia"/>
          <w:szCs w:val="21"/>
        </w:rPr>
        <w:t>、</w:t>
      </w:r>
      <w:r w:rsidRPr="005B7DEF">
        <w:rPr>
          <w:rFonts w:asciiTheme="minorEastAsia" w:hAnsiTheme="minorEastAsia" w:hint="eastAsia"/>
          <w:szCs w:val="21"/>
        </w:rPr>
        <w:t>落ちる</w:t>
      </w:r>
      <w:r w:rsidR="00EE5889" w:rsidRPr="005B7DEF">
        <w:rPr>
          <w:rFonts w:asciiTheme="minorEastAsia" w:hAnsiTheme="minorEastAsia" w:hint="eastAsia"/>
          <w:szCs w:val="21"/>
        </w:rPr>
        <w:t>リンゴ</w:t>
      </w:r>
      <w:r w:rsidRPr="005B7DEF">
        <w:rPr>
          <w:rFonts w:asciiTheme="minorEastAsia" w:hAnsiTheme="minorEastAsia" w:hint="eastAsia"/>
          <w:szCs w:val="21"/>
        </w:rPr>
        <w:t>がな</w:t>
      </w:r>
      <w:r w:rsidR="00EE5889" w:rsidRPr="005B7DEF">
        <w:rPr>
          <w:rFonts w:asciiTheme="minorEastAsia" w:hAnsiTheme="minorEastAsia" w:hint="eastAsia"/>
          <w:szCs w:val="21"/>
        </w:rPr>
        <w:t>くては、</w:t>
      </w:r>
      <w:r w:rsidRPr="005B7DEF">
        <w:rPr>
          <w:rFonts w:asciiTheme="minorEastAsia" w:hAnsiTheme="minorEastAsia" w:hint="eastAsia"/>
          <w:szCs w:val="21"/>
        </w:rPr>
        <w:t>その偉大な想像力も誕生できなかったという点</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そのような意味で</w:t>
      </w:r>
      <w:r w:rsidR="00EE5889" w:rsidRPr="005B7DEF">
        <w:rPr>
          <w:rFonts w:asciiTheme="minorEastAsia" w:hAnsiTheme="minorEastAsia" w:hint="eastAsia"/>
          <w:szCs w:val="21"/>
        </w:rPr>
        <w:t>、</w:t>
      </w:r>
      <w:r w:rsidRPr="005B7DEF">
        <w:rPr>
          <w:rFonts w:asciiTheme="minorEastAsia" w:hAnsiTheme="minorEastAsia" w:hint="eastAsia"/>
          <w:szCs w:val="21"/>
        </w:rPr>
        <w:t>演繹</w:t>
      </w:r>
      <w:r w:rsidR="00EE5889" w:rsidRPr="005B7DEF">
        <w:rPr>
          <w:rFonts w:asciiTheme="minorEastAsia" w:hAnsiTheme="minorEastAsia" w:hint="eastAsia"/>
          <w:szCs w:val="21"/>
        </w:rPr>
        <w:t>における</w:t>
      </w:r>
      <w:r w:rsidRPr="005B7DEF">
        <w:rPr>
          <w:rFonts w:asciiTheme="minorEastAsia" w:hAnsiTheme="minorEastAsia" w:hint="eastAsia"/>
          <w:szCs w:val="21"/>
        </w:rPr>
        <w:t>科学者の</w:t>
      </w:r>
      <w:r w:rsidR="009E2B5B" w:rsidRPr="005B7DEF">
        <w:rPr>
          <w:rFonts w:asciiTheme="minorEastAsia" w:hAnsiTheme="minorEastAsia" w:hint="eastAsia"/>
          <w:szCs w:val="21"/>
        </w:rPr>
        <w:t>仮説</w:t>
      </w:r>
      <w:r w:rsidRPr="005B7DEF">
        <w:rPr>
          <w:rFonts w:asciiTheme="minorEastAsia" w:hAnsiTheme="minorEastAsia" w:hint="eastAsia"/>
          <w:szCs w:val="21"/>
        </w:rPr>
        <w:t>は</w:t>
      </w:r>
      <w:r w:rsidR="00EE5889" w:rsidRPr="005B7DEF">
        <w:rPr>
          <w:rFonts w:asciiTheme="minorEastAsia" w:hAnsiTheme="minorEastAsia" w:hint="eastAsia"/>
          <w:szCs w:val="21"/>
        </w:rPr>
        <w:t>、</w:t>
      </w:r>
      <w:r w:rsidRPr="005B7DEF">
        <w:rPr>
          <w:rFonts w:asciiTheme="minorEastAsia" w:hAnsiTheme="minorEastAsia" w:hint="eastAsia"/>
          <w:szCs w:val="21"/>
        </w:rPr>
        <w:t>経験的契機を無視しないで</w:t>
      </w:r>
      <w:r w:rsidR="007833BD" w:rsidRPr="005B7DEF">
        <w:rPr>
          <w:rFonts w:asciiTheme="minorEastAsia" w:hAnsiTheme="minorEastAsia" w:hint="eastAsia"/>
          <w:szCs w:val="21"/>
        </w:rPr>
        <w:t>、</w:t>
      </w:r>
      <w:r w:rsidRPr="005B7DEF">
        <w:rPr>
          <w:rFonts w:asciiTheme="minorEastAsia" w:hAnsiTheme="minorEastAsia" w:hint="eastAsia"/>
          <w:szCs w:val="21"/>
        </w:rPr>
        <w:t>経験</w:t>
      </w:r>
      <w:r w:rsidR="00EE5889" w:rsidRPr="005B7DEF">
        <w:rPr>
          <w:rFonts w:asciiTheme="minorEastAsia" w:hAnsiTheme="minorEastAsia" w:hint="eastAsia"/>
          <w:szCs w:val="21"/>
        </w:rPr>
        <w:t>から</w:t>
      </w:r>
      <w:r w:rsidRPr="005B7DEF">
        <w:rPr>
          <w:rFonts w:asciiTheme="minorEastAsia" w:hAnsiTheme="minorEastAsia" w:hint="eastAsia"/>
          <w:szCs w:val="21"/>
        </w:rPr>
        <w:t>得る情報を直観的に先取</w:t>
      </w:r>
      <w:r w:rsidR="00EE5889" w:rsidRPr="005B7DEF">
        <w:rPr>
          <w:rFonts w:asciiTheme="minorEastAsia" w:hAnsiTheme="minorEastAsia" w:hint="eastAsia"/>
          <w:szCs w:val="21"/>
        </w:rPr>
        <w:t>り</w:t>
      </w:r>
      <w:r w:rsidRPr="005B7DEF">
        <w:rPr>
          <w:rFonts w:asciiTheme="minorEastAsia" w:hAnsiTheme="minorEastAsia" w:hint="eastAsia"/>
          <w:szCs w:val="21"/>
        </w:rPr>
        <w:t>する。観察や実験など</w:t>
      </w:r>
      <w:r w:rsidR="00214EAA" w:rsidRPr="005B7DEF">
        <w:rPr>
          <w:rFonts w:asciiTheme="minorEastAsia" w:hAnsiTheme="minorEastAsia" w:hint="eastAsia"/>
          <w:szCs w:val="21"/>
        </w:rPr>
        <w:t>の</w:t>
      </w:r>
      <w:r w:rsidRPr="005B7DEF">
        <w:rPr>
          <w:rFonts w:asciiTheme="minorEastAsia" w:hAnsiTheme="minorEastAsia" w:hint="eastAsia"/>
          <w:szCs w:val="21"/>
        </w:rPr>
        <w:t>経験は</w:t>
      </w:r>
      <w:r w:rsidR="00214EAA" w:rsidRPr="005B7DEF">
        <w:rPr>
          <w:rFonts w:asciiTheme="minorEastAsia" w:hAnsiTheme="minorEastAsia" w:hint="eastAsia"/>
          <w:szCs w:val="21"/>
        </w:rPr>
        <w:t>、</w:t>
      </w:r>
      <w:r w:rsidRPr="005B7DEF">
        <w:rPr>
          <w:rFonts w:asciiTheme="minorEastAsia" w:hAnsiTheme="minorEastAsia" w:hint="eastAsia"/>
          <w:szCs w:val="21"/>
        </w:rPr>
        <w:t>帰納主義では</w:t>
      </w:r>
      <w:r w:rsidR="009E2B5B" w:rsidRPr="005B7DEF">
        <w:rPr>
          <w:rFonts w:asciiTheme="minorEastAsia" w:hAnsiTheme="minorEastAsia" w:hint="eastAsia"/>
          <w:szCs w:val="21"/>
        </w:rPr>
        <w:t>仮説</w:t>
      </w:r>
      <w:r w:rsidRPr="005B7DEF">
        <w:rPr>
          <w:rFonts w:asciiTheme="minorEastAsia" w:hAnsiTheme="minorEastAsia" w:hint="eastAsia"/>
          <w:szCs w:val="21"/>
        </w:rPr>
        <w:t>設定の唯一の通路になるが</w:t>
      </w:r>
      <w:r w:rsidR="007833BD" w:rsidRPr="005B7DEF">
        <w:rPr>
          <w:rFonts w:asciiTheme="minorEastAsia" w:hAnsiTheme="minorEastAsia" w:hint="eastAsia"/>
          <w:szCs w:val="21"/>
        </w:rPr>
        <w:t>、</w:t>
      </w:r>
      <w:r w:rsidRPr="005B7DEF">
        <w:rPr>
          <w:rFonts w:asciiTheme="minorEastAsia" w:hAnsiTheme="minorEastAsia" w:hint="eastAsia"/>
          <w:szCs w:val="21"/>
        </w:rPr>
        <w:t>演繹主義では</w:t>
      </w:r>
      <w:r w:rsidR="009E2B5B" w:rsidRPr="005B7DEF">
        <w:rPr>
          <w:rFonts w:asciiTheme="minorEastAsia" w:hAnsiTheme="minorEastAsia" w:hint="eastAsia"/>
          <w:szCs w:val="21"/>
        </w:rPr>
        <w:t>仮説</w:t>
      </w:r>
      <w:r w:rsidRPr="005B7DEF">
        <w:rPr>
          <w:rFonts w:asciiTheme="minorEastAsia" w:hAnsiTheme="minorEastAsia" w:hint="eastAsia"/>
          <w:szCs w:val="21"/>
        </w:rPr>
        <w:t>設定の主要な契機になる</w:t>
      </w:r>
      <w:r w:rsidR="00EA3BCA" w:rsidRPr="005B7DEF">
        <w:rPr>
          <w:rFonts w:asciiTheme="minorEastAsia" w:hAnsiTheme="minorEastAsia" w:hint="eastAsia"/>
          <w:szCs w:val="21"/>
        </w:rPr>
        <w:t>のである。</w:t>
      </w:r>
      <w:r w:rsidRPr="005B7DEF">
        <w:rPr>
          <w:rFonts w:asciiTheme="minorEastAsia" w:hAnsiTheme="minorEastAsia" w:hint="eastAsia"/>
          <w:szCs w:val="21"/>
        </w:rPr>
        <w:t>科学的授受法</w:t>
      </w:r>
      <w:r w:rsidR="00214EAA" w:rsidRPr="005B7DEF">
        <w:rPr>
          <w:rFonts w:asciiTheme="minorEastAsia" w:hAnsiTheme="minorEastAsia" w:hint="eastAsia"/>
          <w:szCs w:val="21"/>
        </w:rPr>
        <w:t>の</w:t>
      </w:r>
      <w:r w:rsidRPr="005B7DEF">
        <w:rPr>
          <w:rFonts w:asciiTheme="minorEastAsia" w:hAnsiTheme="minorEastAsia" w:hint="eastAsia"/>
          <w:szCs w:val="21"/>
        </w:rPr>
        <w:t>立場</w:t>
      </w:r>
      <w:r w:rsidR="00214EAA" w:rsidRPr="005B7DEF">
        <w:rPr>
          <w:rFonts w:asciiTheme="minorEastAsia" w:hAnsiTheme="minorEastAsia" w:hint="eastAsia"/>
          <w:szCs w:val="21"/>
        </w:rPr>
        <w:t>から</w:t>
      </w:r>
      <w:r w:rsidRPr="005B7DEF">
        <w:rPr>
          <w:rFonts w:asciiTheme="minorEastAsia" w:hAnsiTheme="minorEastAsia" w:hint="eastAsia"/>
          <w:szCs w:val="21"/>
        </w:rPr>
        <w:t>見る時</w:t>
      </w:r>
      <w:r w:rsidR="007833BD" w:rsidRPr="005B7DEF">
        <w:rPr>
          <w:rFonts w:asciiTheme="minorEastAsia" w:hAnsiTheme="minorEastAsia" w:hint="eastAsia"/>
          <w:szCs w:val="21"/>
        </w:rPr>
        <w:t>、</w:t>
      </w:r>
      <w:r w:rsidRPr="005B7DEF">
        <w:rPr>
          <w:rFonts w:asciiTheme="minorEastAsia" w:hAnsiTheme="minorEastAsia" w:hint="eastAsia"/>
          <w:szCs w:val="21"/>
        </w:rPr>
        <w:t>経験に対する帰納と演繹は</w:t>
      </w:r>
      <w:r w:rsidR="00E6314E">
        <w:rPr>
          <w:rFonts w:asciiTheme="minorEastAsia" w:hAnsiTheme="minorEastAsia" w:hint="eastAsia"/>
          <w:szCs w:val="21"/>
        </w:rPr>
        <w:t>、</w:t>
      </w:r>
      <w:r w:rsidRPr="005B7DEF">
        <w:rPr>
          <w:rFonts w:asciiTheme="minorEastAsia" w:hAnsiTheme="minorEastAsia" w:hint="eastAsia"/>
          <w:szCs w:val="21"/>
        </w:rPr>
        <w:t>程度の差はあるかも知</w:t>
      </w:r>
      <w:r w:rsidR="00214EAA" w:rsidRPr="005B7DEF">
        <w:rPr>
          <w:rFonts w:asciiTheme="minorEastAsia" w:hAnsiTheme="minorEastAsia" w:hint="eastAsia"/>
          <w:szCs w:val="21"/>
        </w:rPr>
        <w:t>れ</w:t>
      </w:r>
      <w:r w:rsidRPr="005B7DEF">
        <w:rPr>
          <w:rFonts w:asciiTheme="minorEastAsia" w:hAnsiTheme="minorEastAsia" w:hint="eastAsia"/>
          <w:szCs w:val="21"/>
        </w:rPr>
        <w:t>ないが</w:t>
      </w:r>
      <w:r w:rsidR="00214EAA" w:rsidRPr="005B7DEF">
        <w:rPr>
          <w:rFonts w:asciiTheme="minorEastAsia" w:hAnsiTheme="minorEastAsia" w:hint="eastAsia"/>
          <w:szCs w:val="21"/>
        </w:rPr>
        <w:t>、</w:t>
      </w:r>
      <w:r w:rsidRPr="005B7DEF">
        <w:rPr>
          <w:rFonts w:asciiTheme="minorEastAsia" w:hAnsiTheme="minorEastAsia" w:hint="eastAsia"/>
          <w:szCs w:val="21"/>
        </w:rPr>
        <w:t>直</w:t>
      </w:r>
      <w:r w:rsidR="00214EAA" w:rsidRPr="005B7DEF">
        <w:rPr>
          <w:rFonts w:asciiTheme="minorEastAsia" w:hAnsiTheme="minorEastAsia" w:hint="eastAsia"/>
          <w:szCs w:val="21"/>
        </w:rPr>
        <w:t>接</w:t>
      </w:r>
      <w:r w:rsidRPr="005B7DEF">
        <w:rPr>
          <w:rFonts w:asciiTheme="minorEastAsia" w:hAnsiTheme="minorEastAsia" w:hint="eastAsia"/>
          <w:szCs w:val="21"/>
        </w:rPr>
        <w:t>間接的に経験と関連している</w:t>
      </w:r>
      <w:r w:rsidR="00E6314E">
        <w:rPr>
          <w:rFonts w:asciiTheme="minorEastAsia" w:hAnsiTheme="minorEastAsia" w:hint="eastAsia"/>
          <w:szCs w:val="21"/>
        </w:rPr>
        <w:t>と</w:t>
      </w:r>
      <w:r w:rsidRPr="005B7DEF">
        <w:rPr>
          <w:rFonts w:asciiTheme="minorEastAsia" w:hAnsiTheme="minorEastAsia" w:hint="eastAsia"/>
          <w:szCs w:val="21"/>
        </w:rPr>
        <w:t>見</w:t>
      </w:r>
      <w:r w:rsidR="00214EAA" w:rsidRPr="005B7DEF">
        <w:rPr>
          <w:rFonts w:asciiTheme="minorEastAsia" w:hAnsiTheme="minorEastAsia" w:hint="eastAsia"/>
          <w:szCs w:val="21"/>
        </w:rPr>
        <w:t>ることができる</w:t>
      </w:r>
      <w:r w:rsidRPr="005B7DEF">
        <w:rPr>
          <w:rFonts w:asciiTheme="minorEastAsia" w:hAnsiTheme="minorEastAsia" w:hint="eastAsia"/>
          <w:szCs w:val="21"/>
        </w:rPr>
        <w:t>。</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仮説</w:t>
      </w:r>
      <w:r w:rsidR="003D691F" w:rsidRPr="005B7DEF">
        <w:rPr>
          <w:rFonts w:asciiTheme="minorEastAsia" w:hAnsiTheme="minorEastAsia" w:hint="eastAsia"/>
          <w:szCs w:val="21"/>
        </w:rPr>
        <w:t>が発生する根拠</w:t>
      </w:r>
      <w:r w:rsidR="00214EAA" w:rsidRPr="005B7DEF">
        <w:rPr>
          <w:rFonts w:asciiTheme="minorEastAsia" w:hAnsiTheme="minorEastAsia" w:hint="eastAsia"/>
          <w:szCs w:val="21"/>
        </w:rPr>
        <w:t>から</w:t>
      </w:r>
      <w:r w:rsidR="003D691F" w:rsidRPr="005B7DEF">
        <w:rPr>
          <w:rFonts w:asciiTheme="minorEastAsia" w:hAnsiTheme="minorEastAsia" w:hint="eastAsia"/>
          <w:szCs w:val="21"/>
        </w:rPr>
        <w:t>見る時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帰納は経験を直接的な唯一の通路と考えるが</w:t>
      </w:r>
      <w:r w:rsidR="00214EAA" w:rsidRPr="005B7DEF">
        <w:rPr>
          <w:rFonts w:asciiTheme="minorEastAsia" w:hAnsiTheme="minorEastAsia" w:hint="eastAsia"/>
          <w:szCs w:val="21"/>
        </w:rPr>
        <w:t>、</w:t>
      </w:r>
      <w:r w:rsidR="003D691F" w:rsidRPr="005B7DEF">
        <w:rPr>
          <w:rFonts w:asciiTheme="minorEastAsia" w:hAnsiTheme="minorEastAsia" w:hint="eastAsia"/>
          <w:szCs w:val="21"/>
        </w:rPr>
        <w:t>演繹は経験を間接的な理由の契機的通路</w:t>
      </w:r>
      <w:r w:rsidR="00214EAA" w:rsidRPr="005B7DEF">
        <w:rPr>
          <w:rFonts w:asciiTheme="minorEastAsia" w:hAnsiTheme="minorEastAsia" w:hint="eastAsia"/>
          <w:szCs w:val="21"/>
        </w:rPr>
        <w:t>として</w:t>
      </w:r>
      <w:r w:rsidR="003D691F" w:rsidRPr="005B7DEF">
        <w:rPr>
          <w:rFonts w:asciiTheme="minorEastAsia" w:hAnsiTheme="minorEastAsia" w:hint="eastAsia"/>
          <w:szCs w:val="21"/>
        </w:rPr>
        <w:t>理解する差がある</w:t>
      </w:r>
      <w:r w:rsidR="00EA3BCA" w:rsidRPr="005B7DEF">
        <w:rPr>
          <w:rFonts w:asciiTheme="minorEastAsia" w:hAnsiTheme="minorEastAsia" w:hint="eastAsia"/>
          <w:szCs w:val="21"/>
        </w:rPr>
        <w:t>だけ</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しかし</w:t>
      </w:r>
      <w:r w:rsidRPr="005B7DEF">
        <w:rPr>
          <w:rFonts w:asciiTheme="minorEastAsia" w:hAnsiTheme="minorEastAsia" w:hint="eastAsia"/>
          <w:szCs w:val="21"/>
        </w:rPr>
        <w:t>仮説</w:t>
      </w:r>
      <w:r w:rsidR="003D691F" w:rsidRPr="005B7DEF">
        <w:rPr>
          <w:rFonts w:asciiTheme="minorEastAsia" w:hAnsiTheme="minorEastAsia" w:hint="eastAsia"/>
          <w:szCs w:val="21"/>
        </w:rPr>
        <w:t>と実験結果が</w:t>
      </w:r>
      <w:r w:rsidR="00EE4B8E" w:rsidRPr="005B7DEF">
        <w:rPr>
          <w:rFonts w:asciiTheme="minorEastAsia" w:hAnsiTheme="minorEastAsia" w:hint="eastAsia"/>
          <w:szCs w:val="21"/>
        </w:rPr>
        <w:t>異なる</w:t>
      </w:r>
      <w:r w:rsidR="003D691F" w:rsidRPr="005B7DEF">
        <w:rPr>
          <w:rFonts w:asciiTheme="minorEastAsia" w:hAnsiTheme="minorEastAsia" w:hint="eastAsia"/>
          <w:szCs w:val="21"/>
        </w:rPr>
        <w:t>時</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帰納と演繹は</w:t>
      </w:r>
      <w:r w:rsidR="00214EAA" w:rsidRPr="005B7DEF">
        <w:rPr>
          <w:rFonts w:asciiTheme="minorEastAsia" w:hAnsiTheme="minorEastAsia" w:hint="eastAsia"/>
          <w:szCs w:val="21"/>
        </w:rPr>
        <w:t>共に</w:t>
      </w:r>
      <w:r w:rsidR="003D691F" w:rsidRPr="005B7DEF">
        <w:rPr>
          <w:rFonts w:asciiTheme="minorEastAsia" w:hAnsiTheme="minorEastAsia" w:hint="eastAsia"/>
          <w:szCs w:val="21"/>
        </w:rPr>
        <w:t>経験を確かで決定的な根拠とするという共通点を持つ。帰納は検証事例の支持度によって</w:t>
      </w:r>
      <w:r w:rsidR="007833BD" w:rsidRPr="005B7DEF">
        <w:rPr>
          <w:rFonts w:asciiTheme="minorEastAsia" w:hAnsiTheme="minorEastAsia" w:hint="eastAsia"/>
          <w:szCs w:val="21"/>
        </w:rPr>
        <w:t>、</w:t>
      </w:r>
      <w:r w:rsidRPr="005B7DEF">
        <w:rPr>
          <w:rFonts w:asciiTheme="minorEastAsia" w:hAnsiTheme="minorEastAsia" w:hint="eastAsia"/>
          <w:szCs w:val="21"/>
        </w:rPr>
        <w:t>仮説</w:t>
      </w:r>
      <w:r w:rsidR="003D691F" w:rsidRPr="005B7DEF">
        <w:rPr>
          <w:rFonts w:asciiTheme="minorEastAsia" w:hAnsiTheme="minorEastAsia" w:hint="eastAsia"/>
          <w:szCs w:val="21"/>
        </w:rPr>
        <w:t>の確実性が堅持されるが</w:t>
      </w:r>
      <w:r w:rsidR="007833BD" w:rsidRPr="005B7DEF">
        <w:rPr>
          <w:rFonts w:asciiTheme="minorEastAsia" w:hAnsiTheme="minorEastAsia" w:hint="eastAsia"/>
          <w:szCs w:val="21"/>
        </w:rPr>
        <w:t>、</w:t>
      </w:r>
      <w:r w:rsidR="003D691F" w:rsidRPr="005B7DEF">
        <w:rPr>
          <w:rFonts w:asciiTheme="minorEastAsia" w:hAnsiTheme="minorEastAsia" w:hint="eastAsia"/>
          <w:szCs w:val="21"/>
        </w:rPr>
        <w:t>演繹はた</w:t>
      </w:r>
      <w:r w:rsidR="00214EAA" w:rsidRPr="005B7DEF">
        <w:rPr>
          <w:rFonts w:asciiTheme="minorEastAsia" w:hAnsiTheme="minorEastAsia" w:hint="eastAsia"/>
          <w:szCs w:val="21"/>
        </w:rPr>
        <w:t>だ</w:t>
      </w:r>
      <w:r w:rsidR="003D691F" w:rsidRPr="005B7DEF">
        <w:rPr>
          <w:rFonts w:asciiTheme="minorEastAsia" w:hAnsiTheme="minorEastAsia" w:hint="eastAsia"/>
          <w:szCs w:val="21"/>
        </w:rPr>
        <w:t>一度の反証事例によっても</w:t>
      </w:r>
      <w:r w:rsidR="00214EAA" w:rsidRPr="005B7DEF">
        <w:rPr>
          <w:rFonts w:asciiTheme="minorEastAsia" w:hAnsiTheme="minorEastAsia" w:hint="eastAsia"/>
          <w:szCs w:val="21"/>
        </w:rPr>
        <w:t>、</w:t>
      </w:r>
      <w:r w:rsidRPr="005B7DEF">
        <w:rPr>
          <w:rFonts w:asciiTheme="minorEastAsia" w:hAnsiTheme="minorEastAsia" w:hint="eastAsia"/>
          <w:szCs w:val="21"/>
        </w:rPr>
        <w:t>仮説</w:t>
      </w:r>
      <w:r w:rsidR="003D691F" w:rsidRPr="005B7DEF">
        <w:rPr>
          <w:rFonts w:asciiTheme="minorEastAsia" w:hAnsiTheme="minorEastAsia" w:hint="eastAsia"/>
          <w:szCs w:val="21"/>
        </w:rPr>
        <w:t>を反論することができる。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このような帰納と演繹の性格に対する考察は</w:t>
      </w:r>
      <w:r w:rsidR="00B85396" w:rsidRPr="005B7DEF">
        <w:rPr>
          <w:rFonts w:asciiTheme="minorEastAsia" w:hAnsiTheme="minorEastAsia" w:hint="eastAsia"/>
          <w:szCs w:val="21"/>
        </w:rPr>
        <w:t>、</w:t>
      </w:r>
      <w:r w:rsidRPr="005B7DEF">
        <w:rPr>
          <w:rFonts w:asciiTheme="minorEastAsia" w:hAnsiTheme="minorEastAsia" w:hint="eastAsia"/>
          <w:szCs w:val="21"/>
        </w:rPr>
        <w:t>科学的授受法の洞察によって</w:t>
      </w:r>
      <w:r w:rsidR="007833BD" w:rsidRPr="005B7DEF">
        <w:rPr>
          <w:rFonts w:asciiTheme="minorEastAsia" w:hAnsiTheme="minorEastAsia" w:hint="eastAsia"/>
          <w:szCs w:val="21"/>
        </w:rPr>
        <w:t>、</w:t>
      </w:r>
      <w:r w:rsidRPr="005B7DEF">
        <w:rPr>
          <w:rFonts w:asciiTheme="minorEastAsia" w:hAnsiTheme="minorEastAsia" w:hint="eastAsia"/>
          <w:szCs w:val="21"/>
        </w:rPr>
        <w:t>媒介され</w:t>
      </w:r>
      <w:r w:rsidR="00B85396" w:rsidRPr="005B7DEF">
        <w:rPr>
          <w:rFonts w:asciiTheme="minorEastAsia" w:hAnsiTheme="minorEastAsia" w:hint="eastAsia"/>
          <w:szCs w:val="21"/>
        </w:rPr>
        <w:t>る</w:t>
      </w:r>
      <w:r w:rsidRPr="005B7DEF">
        <w:rPr>
          <w:rFonts w:asciiTheme="minorEastAsia" w:hAnsiTheme="minorEastAsia" w:hint="eastAsia"/>
          <w:szCs w:val="21"/>
        </w:rPr>
        <w:t>ことであり</w:t>
      </w:r>
      <w:r w:rsidR="007833BD" w:rsidRPr="005B7DEF">
        <w:rPr>
          <w:rFonts w:asciiTheme="minorEastAsia" w:hAnsiTheme="minorEastAsia" w:hint="eastAsia"/>
          <w:szCs w:val="21"/>
        </w:rPr>
        <w:t>、</w:t>
      </w:r>
      <w:r w:rsidRPr="005B7DEF">
        <w:rPr>
          <w:rFonts w:asciiTheme="minorEastAsia" w:hAnsiTheme="minorEastAsia" w:hint="eastAsia"/>
          <w:szCs w:val="21"/>
        </w:rPr>
        <w:t>経験/</w:t>
      </w:r>
      <w:r w:rsidR="006C28F7" w:rsidRPr="005B7DEF">
        <w:rPr>
          <w:rFonts w:asciiTheme="minorEastAsia" w:hAnsiTheme="minorEastAsia" w:hint="eastAsia"/>
          <w:szCs w:val="21"/>
        </w:rPr>
        <w:t>理性</w:t>
      </w:r>
      <w:r w:rsidR="007833BD" w:rsidRPr="005B7DEF">
        <w:rPr>
          <w:rFonts w:asciiTheme="minorEastAsia" w:hAnsiTheme="minorEastAsia" w:hint="eastAsia"/>
          <w:szCs w:val="21"/>
        </w:rPr>
        <w:t>、</w:t>
      </w:r>
      <w:r w:rsidRPr="005B7DEF">
        <w:rPr>
          <w:rFonts w:asciiTheme="minorEastAsia" w:hAnsiTheme="minorEastAsia" w:hint="eastAsia"/>
          <w:szCs w:val="21"/>
        </w:rPr>
        <w:t>帰納/演繹は</w:t>
      </w:r>
      <w:r w:rsidR="00B85396" w:rsidRPr="005B7DEF">
        <w:rPr>
          <w:rFonts w:asciiTheme="minorEastAsia" w:hAnsiTheme="minorEastAsia" w:hint="eastAsia"/>
          <w:szCs w:val="21"/>
        </w:rPr>
        <w:t>、</w:t>
      </w:r>
      <w:r w:rsidRPr="005B7DEF">
        <w:rPr>
          <w:rFonts w:asciiTheme="minorEastAsia" w:hAnsiTheme="minorEastAsia" w:hint="eastAsia"/>
          <w:szCs w:val="21"/>
        </w:rPr>
        <w:t>科学という分けられない一つの有機体を前面と裏面</w:t>
      </w:r>
      <w:r w:rsidR="00B85396" w:rsidRPr="005B7DEF">
        <w:rPr>
          <w:rFonts w:asciiTheme="minorEastAsia" w:hAnsiTheme="minorEastAsia" w:hint="eastAsia"/>
          <w:szCs w:val="21"/>
        </w:rPr>
        <w:t>から、それぞれ</w:t>
      </w:r>
      <w:r w:rsidRPr="005B7DEF">
        <w:rPr>
          <w:rFonts w:asciiTheme="minorEastAsia" w:hAnsiTheme="minorEastAsia" w:hint="eastAsia"/>
          <w:szCs w:val="21"/>
        </w:rPr>
        <w:t>眺めることに比喩することができる。帰納主義と演繹主義は</w:t>
      </w:r>
      <w:r w:rsidR="00B85396" w:rsidRPr="005B7DEF">
        <w:rPr>
          <w:rFonts w:asciiTheme="minorEastAsia" w:hAnsiTheme="minorEastAsia" w:hint="eastAsia"/>
          <w:szCs w:val="21"/>
        </w:rPr>
        <w:t>、</w:t>
      </w:r>
      <w:r w:rsidRPr="005B7DEF">
        <w:rPr>
          <w:rFonts w:asciiTheme="minorEastAsia" w:hAnsiTheme="minorEastAsia" w:hint="eastAsia"/>
          <w:szCs w:val="21"/>
        </w:rPr>
        <w:t>科学で扱う観察と</w:t>
      </w:r>
      <w:r w:rsidR="009E2B5B" w:rsidRPr="005B7DEF">
        <w:rPr>
          <w:rFonts w:asciiTheme="minorEastAsia" w:hAnsiTheme="minorEastAsia" w:hint="eastAsia"/>
          <w:szCs w:val="21"/>
        </w:rPr>
        <w:t>仮説</w:t>
      </w:r>
      <w:r w:rsidRPr="005B7DEF">
        <w:rPr>
          <w:rFonts w:asciiTheme="minorEastAsia" w:hAnsiTheme="minorEastAsia" w:hint="eastAsia"/>
          <w:szCs w:val="21"/>
        </w:rPr>
        <w:t>の関連性を互いに</w:t>
      </w:r>
      <w:r w:rsidR="00EE4B8E" w:rsidRPr="005B7DEF">
        <w:rPr>
          <w:rFonts w:asciiTheme="minorEastAsia" w:hAnsiTheme="minorEastAsia" w:hint="eastAsia"/>
          <w:szCs w:val="21"/>
        </w:rPr>
        <w:t>異なる</w:t>
      </w:r>
      <w:r w:rsidRPr="005B7DEF">
        <w:rPr>
          <w:rFonts w:asciiTheme="minorEastAsia" w:hAnsiTheme="minorEastAsia" w:hint="eastAsia"/>
          <w:szCs w:val="21"/>
        </w:rPr>
        <w:t>立場に立って解釈して批判するが</w:t>
      </w:r>
      <w:r w:rsidR="007833BD" w:rsidRPr="005B7DEF">
        <w:rPr>
          <w:rFonts w:asciiTheme="minorEastAsia" w:hAnsiTheme="minorEastAsia" w:hint="eastAsia"/>
          <w:szCs w:val="21"/>
        </w:rPr>
        <w:t>、</w:t>
      </w:r>
      <w:r w:rsidRPr="005B7DEF">
        <w:rPr>
          <w:rFonts w:asciiTheme="minorEastAsia" w:hAnsiTheme="minorEastAsia" w:hint="eastAsia"/>
          <w:szCs w:val="21"/>
        </w:rPr>
        <w:t>観察と</w:t>
      </w:r>
      <w:r w:rsidR="009E2B5B" w:rsidRPr="005B7DEF">
        <w:rPr>
          <w:rFonts w:asciiTheme="minorEastAsia" w:hAnsiTheme="minorEastAsia" w:hint="eastAsia"/>
          <w:szCs w:val="21"/>
        </w:rPr>
        <w:t>仮説</w:t>
      </w:r>
      <w:r w:rsidR="00E6314E">
        <w:rPr>
          <w:rFonts w:asciiTheme="minorEastAsia" w:hAnsiTheme="minorEastAsia" w:hint="eastAsia"/>
          <w:szCs w:val="21"/>
        </w:rPr>
        <w:t>は</w:t>
      </w:r>
      <w:r w:rsidR="00B85396" w:rsidRPr="005B7DEF">
        <w:rPr>
          <w:rFonts w:asciiTheme="minorEastAsia" w:hAnsiTheme="minorEastAsia" w:hint="eastAsia"/>
          <w:szCs w:val="21"/>
        </w:rPr>
        <w:t>共に</w:t>
      </w:r>
      <w:r w:rsidRPr="005B7DEF">
        <w:rPr>
          <w:rFonts w:asciiTheme="minorEastAsia" w:hAnsiTheme="minorEastAsia" w:hint="eastAsia"/>
          <w:szCs w:val="21"/>
        </w:rPr>
        <w:t>その権限を帰納と演繹に排他的に付与しないという事実を肝に銘じなければならない。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そのような意味で科学的授受法は</w:t>
      </w:r>
      <w:r w:rsidR="00B85396" w:rsidRPr="005B7DEF">
        <w:rPr>
          <w:rFonts w:asciiTheme="minorEastAsia" w:hAnsiTheme="minorEastAsia" w:hint="eastAsia"/>
          <w:szCs w:val="21"/>
        </w:rPr>
        <w:t>、</w:t>
      </w:r>
      <w:r w:rsidRPr="005B7DEF">
        <w:rPr>
          <w:rFonts w:asciiTheme="minorEastAsia" w:hAnsiTheme="minorEastAsia" w:hint="eastAsia"/>
          <w:szCs w:val="21"/>
        </w:rPr>
        <w:t>帰納と演繹の対立関係</w:t>
      </w:r>
      <w:r w:rsidR="00B85396" w:rsidRPr="005B7DEF">
        <w:rPr>
          <w:rFonts w:asciiTheme="minorEastAsia" w:hAnsiTheme="minorEastAsia" w:hint="eastAsia"/>
          <w:szCs w:val="21"/>
        </w:rPr>
        <w:t>から、</w:t>
      </w:r>
      <w:r w:rsidRPr="005B7DEF">
        <w:rPr>
          <w:rFonts w:asciiTheme="minorEastAsia" w:hAnsiTheme="minorEastAsia" w:hint="eastAsia"/>
          <w:szCs w:val="21"/>
        </w:rPr>
        <w:t>経験が帰納の</w:t>
      </w:r>
      <w:r w:rsidR="009E2B5B" w:rsidRPr="005B7DEF">
        <w:rPr>
          <w:rFonts w:asciiTheme="minorEastAsia" w:hAnsiTheme="minorEastAsia" w:hint="eastAsia"/>
          <w:szCs w:val="21"/>
        </w:rPr>
        <w:t>役割</w:t>
      </w:r>
      <w:r w:rsidRPr="005B7DEF">
        <w:rPr>
          <w:rFonts w:asciiTheme="minorEastAsia" w:hAnsiTheme="minorEastAsia" w:hint="eastAsia"/>
          <w:szCs w:val="21"/>
        </w:rPr>
        <w:t>で</w:t>
      </w:r>
      <w:r w:rsidR="00B85396" w:rsidRPr="005B7DEF">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が演繹の</w:t>
      </w:r>
      <w:r w:rsidR="009E2B5B" w:rsidRPr="005B7DEF">
        <w:rPr>
          <w:rFonts w:asciiTheme="minorEastAsia" w:hAnsiTheme="minorEastAsia" w:hint="eastAsia"/>
          <w:szCs w:val="21"/>
        </w:rPr>
        <w:t>役割</w:t>
      </w:r>
      <w:r w:rsidR="00B85396" w:rsidRPr="005B7DEF">
        <w:rPr>
          <w:rFonts w:asciiTheme="minorEastAsia" w:hAnsiTheme="minorEastAsia" w:hint="eastAsia"/>
          <w:szCs w:val="21"/>
        </w:rPr>
        <w:t>である</w:t>
      </w:r>
      <w:r w:rsidRPr="005B7DEF">
        <w:rPr>
          <w:rFonts w:asciiTheme="minorEastAsia" w:hAnsiTheme="minorEastAsia" w:hint="eastAsia"/>
          <w:szCs w:val="21"/>
        </w:rPr>
        <w:t>という二分法の偏見を捨てるべき</w:t>
      </w:r>
      <w:r w:rsidR="00A17646" w:rsidRPr="005B7DEF">
        <w:rPr>
          <w:rFonts w:asciiTheme="minorEastAsia" w:hAnsiTheme="minorEastAsia" w:hint="eastAsia"/>
          <w:szCs w:val="21"/>
        </w:rPr>
        <w:t>である</w:t>
      </w:r>
      <w:r w:rsidRPr="005B7DEF">
        <w:rPr>
          <w:rFonts w:asciiTheme="minorEastAsia" w:hAnsiTheme="minorEastAsia" w:hint="eastAsia"/>
          <w:szCs w:val="21"/>
        </w:rPr>
        <w:t>ことを指摘しながら</w:t>
      </w:r>
      <w:r w:rsidR="007833BD" w:rsidRPr="005B7DEF">
        <w:rPr>
          <w:rFonts w:asciiTheme="minorEastAsia" w:hAnsiTheme="minorEastAsia" w:hint="eastAsia"/>
          <w:szCs w:val="21"/>
        </w:rPr>
        <w:t>、</w:t>
      </w:r>
      <w:r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00B85396" w:rsidRPr="005B7DEF">
        <w:rPr>
          <w:rFonts w:asciiTheme="minorEastAsia" w:hAnsiTheme="minorEastAsia" w:hint="eastAsia"/>
          <w:szCs w:val="21"/>
        </w:rPr>
        <w:t>は共に</w:t>
      </w:r>
      <w:r w:rsidRPr="005B7DEF">
        <w:rPr>
          <w:rFonts w:asciiTheme="minorEastAsia" w:hAnsiTheme="minorEastAsia" w:hint="eastAsia"/>
          <w:szCs w:val="21"/>
        </w:rPr>
        <w:t>帰納と演繹の重要な資産</w:t>
      </w:r>
      <w:r w:rsidR="00B85396" w:rsidRPr="005B7DEF">
        <w:rPr>
          <w:rFonts w:asciiTheme="minorEastAsia" w:hAnsiTheme="minorEastAsia" w:hint="eastAsia"/>
          <w:szCs w:val="21"/>
        </w:rPr>
        <w:t>である</w:t>
      </w:r>
      <w:r w:rsidRPr="005B7DEF">
        <w:rPr>
          <w:rFonts w:asciiTheme="minorEastAsia" w:hAnsiTheme="minorEastAsia" w:hint="eastAsia"/>
          <w:szCs w:val="21"/>
        </w:rPr>
        <w:t>という統一的</w:t>
      </w:r>
      <w:r w:rsidR="00B85396" w:rsidRPr="005B7DEF">
        <w:rPr>
          <w:rFonts w:asciiTheme="minorEastAsia" w:hAnsiTheme="minorEastAsia" w:hint="eastAsia"/>
          <w:szCs w:val="21"/>
        </w:rPr>
        <w:t>に</w:t>
      </w:r>
      <w:r w:rsidRPr="005B7DEF">
        <w:rPr>
          <w:rFonts w:asciiTheme="minorEastAsia" w:hAnsiTheme="minorEastAsia" w:hint="eastAsia"/>
          <w:szCs w:val="21"/>
        </w:rPr>
        <w:t>指向するところを提示してくれる。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そして帰納の本性的血統に流れる柔軟性と総合性は</w:t>
      </w:r>
      <w:r w:rsidR="00B85396" w:rsidRPr="005B7DEF">
        <w:rPr>
          <w:rFonts w:asciiTheme="minorEastAsia" w:hAnsiTheme="minorEastAsia" w:hint="eastAsia"/>
          <w:szCs w:val="21"/>
        </w:rPr>
        <w:t>、</w:t>
      </w:r>
      <w:r w:rsidRPr="005B7DEF">
        <w:rPr>
          <w:rFonts w:asciiTheme="minorEastAsia" w:hAnsiTheme="minorEastAsia" w:hint="eastAsia"/>
          <w:szCs w:val="21"/>
        </w:rPr>
        <w:t>演繹の開放性と創造性に</w:t>
      </w:r>
      <w:r w:rsidR="00B85396" w:rsidRPr="005B7DEF">
        <w:rPr>
          <w:rFonts w:asciiTheme="minorEastAsia" w:hAnsiTheme="minorEastAsia" w:hint="eastAsia"/>
          <w:szCs w:val="21"/>
        </w:rPr>
        <w:t>出会って</w:t>
      </w:r>
      <w:r w:rsidR="007833BD" w:rsidRPr="005B7DEF">
        <w:rPr>
          <w:rFonts w:asciiTheme="minorEastAsia" w:hAnsiTheme="minorEastAsia" w:hint="eastAsia"/>
          <w:szCs w:val="21"/>
        </w:rPr>
        <w:t>、</w:t>
      </w:r>
      <w:r w:rsidRPr="005B7DEF">
        <w:rPr>
          <w:rFonts w:asciiTheme="minorEastAsia" w:hAnsiTheme="minorEastAsia" w:hint="eastAsia"/>
          <w:szCs w:val="21"/>
        </w:rPr>
        <w:t>お互いを補完し</w:t>
      </w:r>
      <w:r w:rsidR="0058272F" w:rsidRPr="005B7DEF">
        <w:rPr>
          <w:rFonts w:asciiTheme="minorEastAsia" w:hAnsiTheme="minorEastAsia" w:hint="eastAsia"/>
          <w:szCs w:val="21"/>
        </w:rPr>
        <w:t>、</w:t>
      </w:r>
      <w:r w:rsidRPr="005B7DEF">
        <w:rPr>
          <w:rFonts w:asciiTheme="minorEastAsia" w:hAnsiTheme="minorEastAsia" w:hint="eastAsia"/>
          <w:szCs w:val="21"/>
        </w:rPr>
        <w:t>呼び覚まして</w:t>
      </w:r>
      <w:r w:rsidR="007833BD" w:rsidRPr="005B7DEF">
        <w:rPr>
          <w:rFonts w:asciiTheme="minorEastAsia" w:hAnsiTheme="minorEastAsia" w:hint="eastAsia"/>
          <w:szCs w:val="21"/>
        </w:rPr>
        <w:t>、</w:t>
      </w:r>
      <w:r w:rsidRPr="005B7DEF">
        <w:rPr>
          <w:rFonts w:asciiTheme="minorEastAsia" w:hAnsiTheme="minorEastAsia" w:hint="eastAsia"/>
          <w:szCs w:val="21"/>
        </w:rPr>
        <w:t>真理の上がる</w:t>
      </w:r>
      <w:r w:rsidR="004F0A9E">
        <w:rPr>
          <w:rFonts w:asciiTheme="minorEastAsia" w:hAnsiTheme="minorEastAsia" w:hint="eastAsia"/>
          <w:szCs w:val="21"/>
        </w:rPr>
        <w:t>道</w:t>
      </w:r>
      <w:r w:rsidRPr="005B7DEF">
        <w:rPr>
          <w:rFonts w:asciiTheme="minorEastAsia" w:hAnsiTheme="minorEastAsia" w:hint="eastAsia"/>
          <w:szCs w:val="21"/>
        </w:rPr>
        <w:t>と</w:t>
      </w:r>
      <w:r w:rsidR="0058272F" w:rsidRPr="005B7DEF">
        <w:rPr>
          <w:rFonts w:asciiTheme="minorEastAsia" w:hAnsiTheme="minorEastAsia" w:hint="eastAsia"/>
          <w:szCs w:val="21"/>
        </w:rPr>
        <w:t>下る</w:t>
      </w:r>
      <w:r w:rsidRPr="005B7DEF">
        <w:rPr>
          <w:rFonts w:asciiTheme="minorEastAsia" w:hAnsiTheme="minorEastAsia" w:hint="eastAsia"/>
          <w:szCs w:val="21"/>
        </w:rPr>
        <w:t>道を案内する</w:t>
      </w:r>
      <w:r w:rsidR="0058272F" w:rsidRPr="005B7DEF">
        <w:rPr>
          <w:rFonts w:asciiTheme="minorEastAsia" w:hAnsiTheme="minorEastAsia" w:hint="eastAsia"/>
          <w:szCs w:val="21"/>
        </w:rPr>
        <w:t>案内者</w:t>
      </w:r>
      <w:r w:rsidRPr="005B7DEF">
        <w:rPr>
          <w:rFonts w:asciiTheme="minorEastAsia" w:hAnsiTheme="minorEastAsia" w:hint="eastAsia"/>
          <w:szCs w:val="21"/>
        </w:rPr>
        <w:t>の役割を担当しなければならない。このような帰納と演繹が持っている本性的意味を発見する作業こそ</w:t>
      </w:r>
      <w:r w:rsidR="0058272F" w:rsidRPr="005B7DEF">
        <w:rPr>
          <w:rFonts w:asciiTheme="minorEastAsia" w:hAnsiTheme="minorEastAsia" w:hint="eastAsia"/>
          <w:szCs w:val="21"/>
        </w:rPr>
        <w:t>、</w:t>
      </w:r>
      <w:r w:rsidRPr="005B7DEF">
        <w:rPr>
          <w:rFonts w:asciiTheme="minorEastAsia" w:hAnsiTheme="minorEastAsia" w:hint="eastAsia"/>
          <w:szCs w:val="21"/>
        </w:rPr>
        <w:t>科学的授受法が提示した方法論的統一の道であり</w:t>
      </w:r>
      <w:r w:rsidR="007833BD" w:rsidRPr="005B7DEF">
        <w:rPr>
          <w:rFonts w:asciiTheme="minorEastAsia" w:hAnsiTheme="minorEastAsia" w:hint="eastAsia"/>
          <w:szCs w:val="21"/>
        </w:rPr>
        <w:t>、</w:t>
      </w:r>
      <w:r w:rsidRPr="005B7DEF">
        <w:rPr>
          <w:rFonts w:asciiTheme="minorEastAsia" w:hAnsiTheme="minorEastAsia" w:hint="eastAsia"/>
          <w:szCs w:val="21"/>
        </w:rPr>
        <w:t>プラトンの洞窟の比喩で言及した</w:t>
      </w:r>
      <w:r w:rsidR="0058272F" w:rsidRPr="005B7DEF">
        <w:rPr>
          <w:rFonts w:asciiTheme="minorEastAsia" w:hAnsiTheme="minorEastAsia" w:hint="eastAsia"/>
          <w:szCs w:val="21"/>
        </w:rPr>
        <w:t>、</w:t>
      </w:r>
      <w:r w:rsidRPr="005B7DEF">
        <w:rPr>
          <w:rFonts w:asciiTheme="minorEastAsia" w:hAnsiTheme="minorEastAsia" w:hint="eastAsia"/>
          <w:szCs w:val="21"/>
        </w:rPr>
        <w:t>真理の上がる道と</w:t>
      </w:r>
      <w:r w:rsidR="0058272F" w:rsidRPr="005B7DEF">
        <w:rPr>
          <w:rFonts w:asciiTheme="minorEastAsia" w:hAnsiTheme="minorEastAsia" w:hint="eastAsia"/>
          <w:szCs w:val="21"/>
        </w:rPr>
        <w:t>下る</w:t>
      </w:r>
      <w:r w:rsidRPr="005B7DEF">
        <w:rPr>
          <w:rFonts w:asciiTheme="minorEastAsia" w:hAnsiTheme="minorEastAsia" w:hint="eastAsia"/>
          <w:szCs w:val="21"/>
        </w:rPr>
        <w:t>道として</w:t>
      </w:r>
      <w:r w:rsidR="0058272F" w:rsidRPr="005B7DEF">
        <w:rPr>
          <w:rFonts w:asciiTheme="minorEastAsia" w:hAnsiTheme="minorEastAsia" w:hint="eastAsia"/>
          <w:szCs w:val="21"/>
        </w:rPr>
        <w:t>、</w:t>
      </w:r>
      <w:r w:rsidRPr="005B7DEF">
        <w:rPr>
          <w:rFonts w:asciiTheme="minorEastAsia" w:hAnsiTheme="minorEastAsia" w:hint="eastAsia"/>
          <w:szCs w:val="21"/>
        </w:rPr>
        <w:t>帰納と演繹を正しく再確立する作業</w:t>
      </w:r>
      <w:r w:rsidR="00EA3BCA" w:rsidRPr="005B7DEF">
        <w:rPr>
          <w:rFonts w:asciiTheme="minorEastAsia" w:hAnsiTheme="minorEastAsia" w:hint="eastAsia"/>
          <w:szCs w:val="21"/>
        </w:rPr>
        <w:t>である。</w:t>
      </w:r>
    </w:p>
    <w:p w:rsidR="003D691F" w:rsidRPr="005B7DEF" w:rsidRDefault="0058272F" w:rsidP="005B7DEF">
      <w:pPr>
        <w:ind w:firstLineChars="177" w:firstLine="372"/>
        <w:rPr>
          <w:rFonts w:asciiTheme="minorEastAsia" w:hAnsiTheme="minorEastAsia"/>
          <w:szCs w:val="21"/>
        </w:rPr>
      </w:pPr>
      <w:r w:rsidRPr="005B7DEF">
        <w:rPr>
          <w:rFonts w:asciiTheme="minorEastAsia" w:hAnsiTheme="minorEastAsia" w:hint="eastAsia"/>
          <w:szCs w:val="21"/>
        </w:rPr>
        <w:t>すでに</w:t>
      </w:r>
      <w:r w:rsidR="003D691F" w:rsidRPr="005B7DEF">
        <w:rPr>
          <w:rFonts w:asciiTheme="minorEastAsia" w:hAnsiTheme="minorEastAsia" w:hint="eastAsia"/>
          <w:szCs w:val="21"/>
        </w:rPr>
        <w:t>私たちは</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の科学的授受法を通じて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帰納と演繹が理論的に総合され</w:t>
      </w:r>
      <w:r w:rsidRPr="005B7DEF">
        <w:rPr>
          <w:rFonts w:asciiTheme="minorEastAsia" w:hAnsiTheme="minorEastAsia" w:hint="eastAsia"/>
          <w:szCs w:val="21"/>
        </w:rPr>
        <w:t>、</w:t>
      </w:r>
      <w:r w:rsidR="003D691F" w:rsidRPr="005B7DEF">
        <w:rPr>
          <w:rFonts w:asciiTheme="minorEastAsia" w:hAnsiTheme="minorEastAsia" w:hint="eastAsia"/>
          <w:szCs w:val="21"/>
        </w:rPr>
        <w:t>実用的に統一性を持って適用されなければならないという点を</w:t>
      </w:r>
      <w:r w:rsidRPr="005B7DEF">
        <w:rPr>
          <w:rFonts w:asciiTheme="minorEastAsia" w:hAnsiTheme="minorEastAsia" w:hint="eastAsia"/>
          <w:szCs w:val="21"/>
        </w:rPr>
        <w:t>考察</w:t>
      </w:r>
      <w:r w:rsidR="003D691F" w:rsidRPr="005B7DEF">
        <w:rPr>
          <w:rFonts w:asciiTheme="minorEastAsia" w:hAnsiTheme="minorEastAsia" w:hint="eastAsia"/>
          <w:szCs w:val="21"/>
        </w:rPr>
        <w:t>した。ある者は</w:t>
      </w:r>
      <w:r w:rsidRPr="005B7DEF">
        <w:rPr>
          <w:rFonts w:asciiTheme="minorEastAsia" w:hAnsiTheme="minorEastAsia" w:hint="eastAsia"/>
          <w:szCs w:val="21"/>
        </w:rPr>
        <w:t>、上述した</w:t>
      </w:r>
      <w:r w:rsidR="003D691F" w:rsidRPr="005B7DEF">
        <w:rPr>
          <w:rFonts w:asciiTheme="minorEastAsia" w:hAnsiTheme="minorEastAsia" w:hint="eastAsia"/>
          <w:szCs w:val="21"/>
        </w:rPr>
        <w:t>科学的授受法が</w:t>
      </w:r>
      <w:r w:rsidR="004F0A9E">
        <w:rPr>
          <w:rFonts w:asciiTheme="minorEastAsia" w:hAnsiTheme="minorEastAsia" w:hint="eastAsia"/>
          <w:szCs w:val="21"/>
        </w:rPr>
        <w:t>、</w:t>
      </w:r>
      <w:r w:rsidR="003D691F" w:rsidRPr="005B7DEF">
        <w:rPr>
          <w:rFonts w:asciiTheme="minorEastAsia" w:hAnsiTheme="minorEastAsia" w:hint="eastAsia"/>
          <w:szCs w:val="21"/>
        </w:rPr>
        <w:t>帰納と演繹の本質的性格をそのまま置いたまま</w:t>
      </w:r>
      <w:r w:rsidR="007833BD" w:rsidRPr="005B7DEF">
        <w:rPr>
          <w:rFonts w:asciiTheme="minorEastAsia" w:hAnsiTheme="minorEastAsia" w:hint="eastAsia"/>
          <w:szCs w:val="21"/>
        </w:rPr>
        <w:t>、</w:t>
      </w:r>
      <w:r w:rsidR="004F0A9E">
        <w:rPr>
          <w:rFonts w:asciiTheme="minorEastAsia" w:hAnsiTheme="minorEastAsia" w:hint="eastAsia"/>
          <w:szCs w:val="21"/>
        </w:rPr>
        <w:t>両者</w:t>
      </w:r>
      <w:r w:rsidR="003D691F" w:rsidRPr="005B7DEF">
        <w:rPr>
          <w:rFonts w:asciiTheme="minorEastAsia" w:hAnsiTheme="minorEastAsia" w:hint="eastAsia"/>
          <w:szCs w:val="21"/>
        </w:rPr>
        <w:t>を無色無臭に組み合わせて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統合を試みたことでないか</w:t>
      </w:r>
      <w:r w:rsidRPr="005B7DEF">
        <w:rPr>
          <w:rFonts w:asciiTheme="minorEastAsia" w:hAnsiTheme="minorEastAsia" w:hint="eastAsia"/>
          <w:szCs w:val="21"/>
        </w:rPr>
        <w:t>と、</w:t>
      </w:r>
      <w:r w:rsidR="003D691F" w:rsidRPr="005B7DEF">
        <w:rPr>
          <w:rFonts w:asciiTheme="minorEastAsia" w:hAnsiTheme="minorEastAsia" w:hint="eastAsia"/>
          <w:szCs w:val="21"/>
        </w:rPr>
        <w:t>疑問を提起することができ</w:t>
      </w:r>
      <w:r w:rsidRPr="005B7DEF">
        <w:rPr>
          <w:rFonts w:asciiTheme="minorEastAsia" w:hAnsiTheme="minorEastAsia" w:hint="eastAsia"/>
          <w:szCs w:val="21"/>
        </w:rPr>
        <w:t>よう</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ところでそれは科学的授受法を間違って理解したところから</w:t>
      </w:r>
      <w:r w:rsidR="0058272F" w:rsidRPr="005B7DEF">
        <w:rPr>
          <w:rFonts w:asciiTheme="minorEastAsia" w:hAnsiTheme="minorEastAsia" w:hint="eastAsia"/>
          <w:szCs w:val="21"/>
        </w:rPr>
        <w:t>来る</w:t>
      </w:r>
      <w:r w:rsidRPr="005B7DEF">
        <w:rPr>
          <w:rFonts w:asciiTheme="minorEastAsia" w:hAnsiTheme="minorEastAsia" w:hint="eastAsia"/>
          <w:szCs w:val="21"/>
        </w:rPr>
        <w:t>誤解で</w:t>
      </w:r>
      <w:r w:rsidR="0058272F"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帰納と演繹に対する批判と授受法的な統一は</w:t>
      </w:r>
      <w:r w:rsidR="0058272F" w:rsidRPr="005B7DEF">
        <w:rPr>
          <w:rFonts w:asciiTheme="minorEastAsia" w:hAnsiTheme="minorEastAsia" w:hint="eastAsia"/>
          <w:szCs w:val="21"/>
        </w:rPr>
        <w:t>、</w:t>
      </w:r>
      <w:r w:rsidRPr="005B7DEF">
        <w:rPr>
          <w:rFonts w:asciiTheme="minorEastAsia" w:hAnsiTheme="minorEastAsia" w:hint="eastAsia"/>
          <w:szCs w:val="21"/>
        </w:rPr>
        <w:t>非常に根本的な洞察</w:t>
      </w:r>
      <w:r w:rsidR="0058272F" w:rsidRPr="005B7DEF">
        <w:rPr>
          <w:rFonts w:asciiTheme="minorEastAsia" w:hAnsiTheme="minorEastAsia" w:hint="eastAsia"/>
          <w:szCs w:val="21"/>
        </w:rPr>
        <w:t>に</w:t>
      </w:r>
      <w:r w:rsidRPr="005B7DEF">
        <w:rPr>
          <w:rFonts w:asciiTheme="minorEastAsia" w:hAnsiTheme="minorEastAsia" w:hint="eastAsia"/>
          <w:szCs w:val="21"/>
        </w:rPr>
        <w:t>由来</w:t>
      </w:r>
      <w:r w:rsidR="0058272F" w:rsidRPr="005B7DEF">
        <w:rPr>
          <w:rFonts w:asciiTheme="minorEastAsia" w:hAnsiTheme="minorEastAsia" w:hint="eastAsia"/>
          <w:szCs w:val="21"/>
        </w:rPr>
        <w:t>している</w:t>
      </w:r>
      <w:r w:rsidRPr="005B7DEF">
        <w:rPr>
          <w:rFonts w:asciiTheme="minorEastAsia" w:hAnsiTheme="minorEastAsia" w:hint="eastAsia"/>
          <w:szCs w:val="21"/>
        </w:rPr>
        <w:t>ことを理解する必要がある。真理の上がる道と</w:t>
      </w:r>
      <w:r w:rsidR="0058272F" w:rsidRPr="005B7DEF">
        <w:rPr>
          <w:rFonts w:asciiTheme="minorEastAsia" w:hAnsiTheme="minorEastAsia" w:hint="eastAsia"/>
          <w:szCs w:val="21"/>
        </w:rPr>
        <w:t>下る</w:t>
      </w:r>
      <w:r w:rsidRPr="005B7DEF">
        <w:rPr>
          <w:rFonts w:asciiTheme="minorEastAsia" w:hAnsiTheme="minorEastAsia" w:hint="eastAsia"/>
          <w:szCs w:val="21"/>
        </w:rPr>
        <w:t>道を同時に行き来することができないように</w:t>
      </w:r>
      <w:r w:rsidR="0058272F" w:rsidRPr="005B7DEF">
        <w:rPr>
          <w:rFonts w:asciiTheme="minorEastAsia" w:hAnsiTheme="minorEastAsia" w:hint="eastAsia"/>
          <w:szCs w:val="21"/>
        </w:rPr>
        <w:t>、</w:t>
      </w:r>
      <w:r w:rsidRPr="005B7DEF">
        <w:rPr>
          <w:rFonts w:asciiTheme="minorEastAsia" w:hAnsiTheme="minorEastAsia" w:hint="eastAsia"/>
          <w:szCs w:val="21"/>
        </w:rPr>
        <w:t>個別的観察で普遍的法則に達する方法は帰納</w:t>
      </w:r>
      <w:r w:rsidR="004F5DF8" w:rsidRPr="005B7DEF">
        <w:rPr>
          <w:rFonts w:asciiTheme="minorEastAsia" w:hAnsiTheme="minorEastAsia" w:hint="eastAsia"/>
          <w:szCs w:val="21"/>
        </w:rPr>
        <w:t>である</w:t>
      </w:r>
      <w:r w:rsidR="0058272F" w:rsidRPr="005B7DEF">
        <w:rPr>
          <w:rFonts w:asciiTheme="minorEastAsia" w:hAnsiTheme="minorEastAsia" w:hint="eastAsia"/>
          <w:szCs w:val="21"/>
        </w:rPr>
        <w:t>だけ</w:t>
      </w:r>
      <w:r w:rsidRPr="005B7DEF">
        <w:rPr>
          <w:rFonts w:asciiTheme="minorEastAsia" w:hAnsiTheme="minorEastAsia" w:hint="eastAsia"/>
          <w:szCs w:val="21"/>
        </w:rPr>
        <w:t>で</w:t>
      </w:r>
      <w:r w:rsidR="007833BD" w:rsidRPr="005B7DEF">
        <w:rPr>
          <w:rFonts w:asciiTheme="minorEastAsia" w:hAnsiTheme="minorEastAsia" w:hint="eastAsia"/>
          <w:szCs w:val="21"/>
        </w:rPr>
        <w:t>、</w:t>
      </w:r>
      <w:r w:rsidRPr="005B7DEF">
        <w:rPr>
          <w:rFonts w:asciiTheme="minorEastAsia" w:hAnsiTheme="minorEastAsia" w:hint="eastAsia"/>
          <w:szCs w:val="21"/>
        </w:rPr>
        <w:t>普遍的法則</w:t>
      </w:r>
      <w:r w:rsidR="0058272F" w:rsidRPr="005B7DEF">
        <w:rPr>
          <w:rFonts w:asciiTheme="minorEastAsia" w:hAnsiTheme="minorEastAsia" w:hint="eastAsia"/>
          <w:szCs w:val="21"/>
        </w:rPr>
        <w:t>から</w:t>
      </w:r>
      <w:r w:rsidRPr="005B7DEF">
        <w:rPr>
          <w:rFonts w:asciiTheme="minorEastAsia" w:hAnsiTheme="minorEastAsia" w:hint="eastAsia"/>
          <w:szCs w:val="21"/>
        </w:rPr>
        <w:t>個別的観察に達する方法も演繹</w:t>
      </w:r>
      <w:r w:rsidR="00EA3BCA" w:rsidRPr="005B7DEF">
        <w:rPr>
          <w:rFonts w:asciiTheme="minorEastAsia" w:hAnsiTheme="minorEastAsia" w:hint="eastAsia"/>
          <w:szCs w:val="21"/>
        </w:rPr>
        <w:t>であるだ</w:t>
      </w:r>
      <w:r w:rsidRPr="005B7DEF">
        <w:rPr>
          <w:rFonts w:asciiTheme="minorEastAsia" w:hAnsiTheme="minorEastAsia" w:hint="eastAsia"/>
          <w:szCs w:val="21"/>
        </w:rPr>
        <w:t>け</w:t>
      </w:r>
      <w:r w:rsidR="00EA3BCA" w:rsidRPr="005B7DEF">
        <w:rPr>
          <w:rFonts w:asciiTheme="minorEastAsia" w:hAnsiTheme="minorEastAsia" w:hint="eastAsia"/>
          <w:szCs w:val="21"/>
        </w:rPr>
        <w:t>である</w:t>
      </w:r>
      <w:r w:rsidRPr="005B7DEF">
        <w:rPr>
          <w:rFonts w:asciiTheme="minorEastAsia" w:hAnsiTheme="minorEastAsia" w:hint="eastAsia"/>
          <w:szCs w:val="21"/>
        </w:rPr>
        <w:t>から</w:t>
      </w:r>
      <w:r w:rsidR="0058272F" w:rsidRPr="005B7DEF">
        <w:rPr>
          <w:rFonts w:asciiTheme="minorEastAsia" w:hAnsiTheme="minorEastAsia" w:hint="eastAsia"/>
          <w:szCs w:val="21"/>
        </w:rPr>
        <w:t>、</w:t>
      </w:r>
      <w:r w:rsidRPr="005B7DEF">
        <w:rPr>
          <w:rFonts w:asciiTheme="minorEastAsia" w:hAnsiTheme="minorEastAsia" w:hint="eastAsia"/>
          <w:szCs w:val="21"/>
        </w:rPr>
        <w:t>帰納は帰納で</w:t>
      </w:r>
      <w:r w:rsidR="004F0A9E">
        <w:rPr>
          <w:rFonts w:asciiTheme="minorEastAsia" w:hAnsiTheme="minorEastAsia" w:hint="eastAsia"/>
          <w:szCs w:val="21"/>
        </w:rPr>
        <w:t>、</w:t>
      </w:r>
      <w:r w:rsidRPr="005B7DEF">
        <w:rPr>
          <w:rFonts w:asciiTheme="minorEastAsia" w:hAnsiTheme="minorEastAsia" w:hint="eastAsia"/>
          <w:szCs w:val="21"/>
        </w:rPr>
        <w:t>演繹は演繹</w:t>
      </w:r>
      <w:r w:rsidR="004F5DF8" w:rsidRPr="005B7DEF">
        <w:rPr>
          <w:rFonts w:asciiTheme="minorEastAsia" w:hAnsiTheme="minorEastAsia" w:hint="eastAsia"/>
          <w:szCs w:val="21"/>
        </w:rPr>
        <w:t>である</w:t>
      </w:r>
      <w:r w:rsidR="0058272F" w:rsidRPr="005B7DEF">
        <w:rPr>
          <w:rFonts w:asciiTheme="minorEastAsia" w:hAnsiTheme="minorEastAsia" w:hint="eastAsia"/>
          <w:szCs w:val="21"/>
        </w:rPr>
        <w:t>だけの</w:t>
      </w:r>
      <w:r w:rsidRPr="005B7DEF">
        <w:rPr>
          <w:rFonts w:asciiTheme="minorEastAsia" w:hAnsiTheme="minorEastAsia" w:hint="eastAsia"/>
          <w:szCs w:val="21"/>
        </w:rPr>
        <w:t>こと</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ヘーゲルの弁証法的止揚とは</w:t>
      </w:r>
      <w:r w:rsidR="0058272F" w:rsidRPr="005B7DEF">
        <w:rPr>
          <w:rFonts w:asciiTheme="minorEastAsia" w:hAnsiTheme="minorEastAsia" w:hint="eastAsia"/>
          <w:szCs w:val="21"/>
        </w:rPr>
        <w:t>異なり、</w:t>
      </w:r>
      <w:r w:rsidRPr="005B7DEF">
        <w:rPr>
          <w:rFonts w:asciiTheme="minorEastAsia" w:hAnsiTheme="minorEastAsia" w:hint="eastAsia"/>
          <w:szCs w:val="21"/>
        </w:rPr>
        <w:t>科学的授受法は帰納と演繹の性質を変形させ</w:t>
      </w:r>
      <w:r w:rsidR="007833BD" w:rsidRPr="005B7DEF">
        <w:rPr>
          <w:rFonts w:asciiTheme="minorEastAsia" w:hAnsiTheme="minorEastAsia" w:hint="eastAsia"/>
          <w:szCs w:val="21"/>
        </w:rPr>
        <w:t>、</w:t>
      </w:r>
      <w:r w:rsidRPr="005B7DEF">
        <w:rPr>
          <w:rFonts w:asciiTheme="minorEastAsia" w:hAnsiTheme="minorEastAsia" w:hint="eastAsia"/>
          <w:szCs w:val="21"/>
        </w:rPr>
        <w:t>統一するそのような意味の統一ではない</w:t>
      </w:r>
      <w:r w:rsidR="00EA3BCA" w:rsidRPr="005B7DEF">
        <w:rPr>
          <w:rFonts w:asciiTheme="minorEastAsia" w:hAnsiTheme="minorEastAsia" w:hint="eastAsia"/>
          <w:szCs w:val="21"/>
        </w:rPr>
        <w:t>のである。</w:t>
      </w:r>
      <w:r w:rsidRPr="005B7DEF">
        <w:rPr>
          <w:rFonts w:asciiTheme="minorEastAsia" w:hAnsiTheme="minorEastAsia" w:hint="eastAsia"/>
          <w:szCs w:val="21"/>
        </w:rPr>
        <w:t>科学的授受法が意味する統一は</w:t>
      </w:r>
      <w:r w:rsidR="0058272F" w:rsidRPr="005B7DEF">
        <w:rPr>
          <w:rFonts w:asciiTheme="minorEastAsia" w:hAnsiTheme="minorEastAsia" w:hint="eastAsia"/>
          <w:szCs w:val="21"/>
        </w:rPr>
        <w:t>、第一に</w:t>
      </w:r>
      <w:r w:rsidR="007833BD" w:rsidRPr="005B7DEF">
        <w:rPr>
          <w:rFonts w:asciiTheme="minorEastAsia" w:hAnsiTheme="minorEastAsia" w:hint="eastAsia"/>
          <w:szCs w:val="21"/>
        </w:rPr>
        <w:t>、</w:t>
      </w:r>
      <w:r w:rsidRPr="005B7DEF">
        <w:rPr>
          <w:rFonts w:asciiTheme="minorEastAsia" w:hAnsiTheme="minorEastAsia" w:hint="eastAsia"/>
          <w:szCs w:val="21"/>
        </w:rPr>
        <w:t>帰納と演繹は同じ目的論的</w:t>
      </w:r>
      <w:r w:rsidR="0058272F" w:rsidRPr="005B7DEF">
        <w:rPr>
          <w:rFonts w:asciiTheme="minorEastAsia" w:hAnsiTheme="minorEastAsia" w:hint="eastAsia"/>
          <w:szCs w:val="21"/>
        </w:rPr>
        <w:t>な</w:t>
      </w:r>
      <w:r w:rsidRPr="005B7DEF">
        <w:rPr>
          <w:rFonts w:asciiTheme="minorEastAsia" w:hAnsiTheme="minorEastAsia" w:hint="eastAsia"/>
          <w:szCs w:val="21"/>
        </w:rPr>
        <w:t>指向</w:t>
      </w:r>
      <w:r w:rsidR="0058272F" w:rsidRPr="005B7DEF">
        <w:rPr>
          <w:rFonts w:asciiTheme="minorEastAsia" w:hAnsiTheme="minorEastAsia" w:hint="eastAsia"/>
          <w:szCs w:val="21"/>
        </w:rPr>
        <w:t>点</w:t>
      </w:r>
      <w:r w:rsidRPr="005B7DEF">
        <w:rPr>
          <w:rFonts w:asciiTheme="minorEastAsia" w:hAnsiTheme="minorEastAsia" w:hint="eastAsia"/>
          <w:szCs w:val="21"/>
        </w:rPr>
        <w:t>を持つという意味の統一</w:t>
      </w:r>
      <w:r w:rsidR="004F5DF8" w:rsidRPr="005B7DEF">
        <w:rPr>
          <w:rFonts w:asciiTheme="minorEastAsia" w:hAnsiTheme="minorEastAsia" w:hint="eastAsia"/>
          <w:szCs w:val="21"/>
        </w:rPr>
        <w:t>である。</w:t>
      </w:r>
      <w:r w:rsidRPr="005B7DEF">
        <w:rPr>
          <w:rFonts w:asciiTheme="minorEastAsia" w:hAnsiTheme="minorEastAsia" w:hint="eastAsia"/>
          <w:szCs w:val="21"/>
        </w:rPr>
        <w:t>真理の巡礼者のように</w:t>
      </w:r>
      <w:r w:rsidR="007833BD" w:rsidRPr="005B7DEF">
        <w:rPr>
          <w:rFonts w:asciiTheme="minorEastAsia" w:hAnsiTheme="minorEastAsia" w:hint="eastAsia"/>
          <w:szCs w:val="21"/>
        </w:rPr>
        <w:t>、</w:t>
      </w:r>
      <w:r w:rsidRPr="005B7DEF">
        <w:rPr>
          <w:rFonts w:asciiTheme="minorEastAsia" w:hAnsiTheme="minorEastAsia" w:hint="eastAsia"/>
          <w:szCs w:val="21"/>
        </w:rPr>
        <w:t>帰納と演繹は二つとも普遍を指向して</w:t>
      </w:r>
      <w:r w:rsidR="0058272F" w:rsidRPr="005B7DEF">
        <w:rPr>
          <w:rFonts w:asciiTheme="minorEastAsia" w:hAnsiTheme="minorEastAsia" w:hint="eastAsia"/>
          <w:szCs w:val="21"/>
        </w:rPr>
        <w:t>、そ</w:t>
      </w:r>
      <w:r w:rsidRPr="005B7DEF">
        <w:rPr>
          <w:rFonts w:asciiTheme="minorEastAsia" w:hAnsiTheme="minorEastAsia" w:hint="eastAsia"/>
          <w:szCs w:val="21"/>
        </w:rPr>
        <w:t>の目標に向かって前進する過程</w:t>
      </w:r>
      <w:r w:rsidR="004F5DF8" w:rsidRPr="005B7DEF">
        <w:rPr>
          <w:rFonts w:asciiTheme="minorEastAsia" w:hAnsiTheme="minorEastAsia" w:hint="eastAsia"/>
          <w:szCs w:val="21"/>
        </w:rPr>
        <w:t>である。</w:t>
      </w:r>
      <w:r w:rsidRPr="005B7DEF">
        <w:rPr>
          <w:rFonts w:asciiTheme="minorEastAsia" w:hAnsiTheme="minorEastAsia" w:hint="eastAsia"/>
          <w:szCs w:val="21"/>
        </w:rPr>
        <w:t>科学者らは現象を説明できる科学的</w:t>
      </w:r>
      <w:r w:rsidR="009E2B5B" w:rsidRPr="005B7DEF">
        <w:rPr>
          <w:rFonts w:asciiTheme="minorEastAsia" w:hAnsiTheme="minorEastAsia" w:hint="eastAsia"/>
          <w:szCs w:val="21"/>
        </w:rPr>
        <w:t>仮説</w:t>
      </w:r>
      <w:r w:rsidRPr="005B7DEF">
        <w:rPr>
          <w:rFonts w:asciiTheme="minorEastAsia" w:hAnsiTheme="minorEastAsia" w:hint="eastAsia"/>
          <w:szCs w:val="21"/>
        </w:rPr>
        <w:t>と理論を構築する</w:t>
      </w:r>
      <w:r w:rsidR="0058272F" w:rsidRPr="005B7DEF">
        <w:rPr>
          <w:rFonts w:asciiTheme="minorEastAsia" w:hAnsiTheme="minorEastAsia" w:hint="eastAsia"/>
          <w:szCs w:val="21"/>
        </w:rPr>
        <w:t>こと</w:t>
      </w:r>
      <w:r w:rsidRPr="005B7DEF">
        <w:rPr>
          <w:rFonts w:asciiTheme="minorEastAsia" w:hAnsiTheme="minorEastAsia" w:hint="eastAsia"/>
          <w:szCs w:val="21"/>
        </w:rPr>
        <w:t>を使命と</w:t>
      </w:r>
      <w:r w:rsidR="0058272F" w:rsidRPr="005B7DEF">
        <w:rPr>
          <w:rFonts w:asciiTheme="minorEastAsia" w:hAnsiTheme="minorEastAsia" w:hint="eastAsia"/>
          <w:szCs w:val="21"/>
        </w:rPr>
        <w:t>しているが、</w:t>
      </w:r>
      <w:r w:rsidRPr="005B7DEF">
        <w:rPr>
          <w:rFonts w:asciiTheme="minorEastAsia" w:hAnsiTheme="minorEastAsia" w:hint="eastAsia"/>
          <w:szCs w:val="21"/>
        </w:rPr>
        <w:t>それがまさにこの普遍に達する</w:t>
      </w:r>
      <w:r w:rsidR="00AB63F1" w:rsidRPr="005B7DEF">
        <w:rPr>
          <w:rFonts w:asciiTheme="minorEastAsia" w:hAnsiTheme="minorEastAsia" w:hint="eastAsia"/>
          <w:szCs w:val="21"/>
        </w:rPr>
        <w:t>道</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科学者が科学理論を構築するために</w:t>
      </w:r>
      <w:r w:rsidR="00AB63F1" w:rsidRPr="005B7DEF">
        <w:rPr>
          <w:rFonts w:asciiTheme="minorEastAsia" w:hAnsiTheme="minorEastAsia" w:hint="eastAsia"/>
          <w:szCs w:val="21"/>
        </w:rPr>
        <w:t>、</w:t>
      </w:r>
      <w:r w:rsidRPr="005B7DEF">
        <w:rPr>
          <w:rFonts w:asciiTheme="minorEastAsia" w:hAnsiTheme="minorEastAsia" w:hint="eastAsia"/>
          <w:szCs w:val="21"/>
        </w:rPr>
        <w:t>事物を</w:t>
      </w:r>
      <w:r w:rsidR="00AB63F1" w:rsidRPr="005B7DEF">
        <w:rPr>
          <w:rFonts w:asciiTheme="minorEastAsia" w:hAnsiTheme="minorEastAsia" w:hint="eastAsia"/>
          <w:szCs w:val="21"/>
        </w:rPr>
        <w:t>じっくり</w:t>
      </w:r>
      <w:r w:rsidRPr="005B7DEF">
        <w:rPr>
          <w:rFonts w:asciiTheme="minorEastAsia" w:hAnsiTheme="minorEastAsia" w:hint="eastAsia"/>
          <w:szCs w:val="21"/>
        </w:rPr>
        <w:t>と観察するか</w:t>
      </w:r>
      <w:r w:rsidR="00AB63F1" w:rsidRPr="005B7DEF">
        <w:rPr>
          <w:rFonts w:asciiTheme="minorEastAsia" w:hAnsiTheme="minorEastAsia" w:hint="eastAsia"/>
          <w:szCs w:val="21"/>
        </w:rPr>
        <w:t>、</w:t>
      </w:r>
      <w:r w:rsidRPr="005B7DEF">
        <w:rPr>
          <w:rFonts w:asciiTheme="minorEastAsia" w:hAnsiTheme="minorEastAsia" w:hint="eastAsia"/>
          <w:szCs w:val="21"/>
        </w:rPr>
        <w:t>単独で想像力を発揮するか</w:t>
      </w:r>
      <w:r w:rsidR="00AB63F1" w:rsidRPr="005B7DEF">
        <w:rPr>
          <w:rFonts w:asciiTheme="minorEastAsia" w:hAnsiTheme="minorEastAsia" w:hint="eastAsia"/>
          <w:szCs w:val="21"/>
        </w:rPr>
        <w:t>、という</w:t>
      </w:r>
      <w:r w:rsidRPr="005B7DEF">
        <w:rPr>
          <w:rFonts w:asciiTheme="minorEastAsia" w:hAnsiTheme="minorEastAsia" w:hint="eastAsia"/>
          <w:szCs w:val="21"/>
        </w:rPr>
        <w:t>方法論</w:t>
      </w:r>
      <w:r w:rsidR="00AB63F1" w:rsidRPr="005B7DEF">
        <w:rPr>
          <w:rFonts w:asciiTheme="minorEastAsia" w:hAnsiTheme="minorEastAsia" w:hint="eastAsia"/>
          <w:szCs w:val="21"/>
        </w:rPr>
        <w:t>の</w:t>
      </w:r>
      <w:r w:rsidRPr="005B7DEF">
        <w:rPr>
          <w:rFonts w:asciiTheme="minorEastAsia" w:hAnsiTheme="minorEastAsia" w:hint="eastAsia"/>
          <w:szCs w:val="21"/>
        </w:rPr>
        <w:t>問題は副次的な問題に過ぎない。帰納主義が経験の一般化による推論をしようが</w:t>
      </w:r>
      <w:r w:rsidR="00AB63F1" w:rsidRPr="005B7DEF">
        <w:rPr>
          <w:rFonts w:asciiTheme="minorEastAsia" w:hAnsiTheme="minorEastAsia" w:hint="eastAsia"/>
          <w:szCs w:val="21"/>
        </w:rPr>
        <w:t>、</w:t>
      </w:r>
      <w:r w:rsidRPr="005B7DEF">
        <w:rPr>
          <w:rFonts w:asciiTheme="minorEastAsia" w:hAnsiTheme="minorEastAsia" w:hint="eastAsia"/>
          <w:szCs w:val="21"/>
        </w:rPr>
        <w:t>演繹主義が直観による大胆な推測をしようが</w:t>
      </w:r>
      <w:r w:rsidR="00AB63F1" w:rsidRPr="005B7DEF">
        <w:rPr>
          <w:rFonts w:asciiTheme="minorEastAsia" w:hAnsiTheme="minorEastAsia" w:hint="eastAsia"/>
          <w:szCs w:val="21"/>
        </w:rPr>
        <w:t>、</w:t>
      </w:r>
      <w:r w:rsidRPr="005B7DEF">
        <w:rPr>
          <w:rFonts w:asciiTheme="minorEastAsia" w:hAnsiTheme="minorEastAsia" w:hint="eastAsia"/>
          <w:szCs w:val="21"/>
        </w:rPr>
        <w:t>科学理論に向か</w:t>
      </w:r>
      <w:r w:rsidR="00AB63F1" w:rsidRPr="005B7DEF">
        <w:rPr>
          <w:rFonts w:asciiTheme="minorEastAsia" w:hAnsiTheme="minorEastAsia" w:hint="eastAsia"/>
          <w:szCs w:val="21"/>
        </w:rPr>
        <w:t>う</w:t>
      </w:r>
      <w:r w:rsidR="004F0A9E">
        <w:rPr>
          <w:rFonts w:asciiTheme="minorEastAsia" w:hAnsiTheme="minorEastAsia" w:hint="eastAsia"/>
          <w:szCs w:val="21"/>
        </w:rPr>
        <w:t>両者</w:t>
      </w:r>
      <w:r w:rsidRPr="005B7DEF">
        <w:rPr>
          <w:rFonts w:asciiTheme="minorEastAsia" w:hAnsiTheme="minorEastAsia" w:hint="eastAsia"/>
          <w:szCs w:val="21"/>
        </w:rPr>
        <w:t>の指向するところは同一</w:t>
      </w:r>
      <w:r w:rsidR="004F5DF8" w:rsidRPr="005B7DEF">
        <w:rPr>
          <w:rFonts w:asciiTheme="minorEastAsia" w:hAnsiTheme="minorEastAsia" w:hint="eastAsia"/>
          <w:szCs w:val="21"/>
        </w:rPr>
        <w:t>である</w:t>
      </w:r>
      <w:r w:rsidRPr="005B7DEF">
        <w:rPr>
          <w:rFonts w:asciiTheme="minorEastAsia" w:hAnsiTheme="minorEastAsia" w:hint="eastAsia"/>
          <w:szCs w:val="21"/>
        </w:rPr>
        <w:t>ということ</w:t>
      </w:r>
      <w:r w:rsidR="004F5DF8" w:rsidRPr="005B7DEF">
        <w:rPr>
          <w:rFonts w:asciiTheme="minorEastAsia" w:hAnsiTheme="minorEastAsia" w:hint="eastAsia"/>
          <w:szCs w:val="21"/>
        </w:rPr>
        <w:t>である。</w:t>
      </w:r>
    </w:p>
    <w:p w:rsidR="003D691F" w:rsidRPr="005B7DEF" w:rsidRDefault="00AB63F1" w:rsidP="005B7DEF">
      <w:pPr>
        <w:ind w:firstLineChars="177" w:firstLine="372"/>
        <w:rPr>
          <w:rFonts w:asciiTheme="minorEastAsia" w:hAnsiTheme="minorEastAsia"/>
          <w:szCs w:val="21"/>
        </w:rPr>
      </w:pPr>
      <w:r w:rsidRPr="005B7DEF">
        <w:rPr>
          <w:rFonts w:asciiTheme="minorEastAsia" w:hAnsiTheme="minorEastAsia" w:hint="eastAsia"/>
          <w:szCs w:val="21"/>
        </w:rPr>
        <w:t>第二に</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帰納と演繹の結論に対する確実性は根本的なことでなく</w:t>
      </w:r>
      <w:r w:rsidR="004F0A9E">
        <w:rPr>
          <w:rFonts w:asciiTheme="minorEastAsia" w:hAnsiTheme="minorEastAsia" w:hint="eastAsia"/>
          <w:szCs w:val="21"/>
        </w:rPr>
        <w:t>、</w:t>
      </w:r>
      <w:r w:rsidR="003D691F" w:rsidRPr="005B7DEF">
        <w:rPr>
          <w:rFonts w:asciiTheme="minorEastAsia" w:hAnsiTheme="minorEastAsia" w:hint="eastAsia"/>
          <w:szCs w:val="21"/>
        </w:rPr>
        <w:t>程度の差</w:t>
      </w:r>
      <w:r w:rsidRPr="005B7DEF">
        <w:rPr>
          <w:rFonts w:asciiTheme="minorEastAsia" w:hAnsiTheme="minorEastAsia" w:hint="eastAsia"/>
          <w:szCs w:val="21"/>
        </w:rPr>
        <w:t>である</w:t>
      </w:r>
      <w:r w:rsidR="003D691F" w:rsidRPr="005B7DEF">
        <w:rPr>
          <w:rFonts w:asciiTheme="minorEastAsia" w:hAnsiTheme="minorEastAsia" w:hint="eastAsia"/>
          <w:szCs w:val="21"/>
        </w:rPr>
        <w:t>という点</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帰納推理が科学的</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に対する信頼度は</w:t>
      </w:r>
      <w:r w:rsidR="004F0A9E">
        <w:rPr>
          <w:rFonts w:asciiTheme="minorEastAsia" w:hAnsiTheme="minorEastAsia" w:hint="eastAsia"/>
          <w:szCs w:val="21"/>
        </w:rPr>
        <w:t>、</w:t>
      </w:r>
      <w:r w:rsidR="003D691F" w:rsidRPr="005B7DEF">
        <w:rPr>
          <w:rFonts w:asciiTheme="minorEastAsia" w:hAnsiTheme="minorEastAsia" w:hint="eastAsia"/>
          <w:szCs w:val="21"/>
        </w:rPr>
        <w:t>心理的可能性</w:t>
      </w:r>
      <w:r w:rsidR="00A17646" w:rsidRPr="005B7DEF">
        <w:rPr>
          <w:rFonts w:asciiTheme="minorEastAsia" w:hAnsiTheme="minorEastAsia" w:hint="eastAsia"/>
          <w:szCs w:val="21"/>
        </w:rPr>
        <w:t>である</w:t>
      </w:r>
      <w:r w:rsidRPr="005B7DEF">
        <w:rPr>
          <w:rFonts w:asciiTheme="minorEastAsia" w:hAnsiTheme="minorEastAsia" w:hint="eastAsia"/>
          <w:szCs w:val="21"/>
        </w:rPr>
        <w:t>だけで、</w:t>
      </w:r>
      <w:r w:rsidR="003D691F" w:rsidRPr="005B7DEF">
        <w:rPr>
          <w:rFonts w:asciiTheme="minorEastAsia" w:hAnsiTheme="minorEastAsia" w:hint="eastAsia"/>
          <w:szCs w:val="21"/>
        </w:rPr>
        <w:t>論理的必然性を持つことができない反面</w:t>
      </w:r>
      <w:r w:rsidR="007833BD" w:rsidRPr="005B7DEF">
        <w:rPr>
          <w:rFonts w:asciiTheme="minorEastAsia" w:hAnsiTheme="minorEastAsia" w:hint="eastAsia"/>
          <w:szCs w:val="21"/>
        </w:rPr>
        <w:t>、</w:t>
      </w:r>
      <w:r w:rsidR="003D691F" w:rsidRPr="005B7DEF">
        <w:rPr>
          <w:rFonts w:asciiTheme="minorEastAsia" w:hAnsiTheme="minorEastAsia" w:hint="eastAsia"/>
          <w:szCs w:val="21"/>
        </w:rPr>
        <w:t>演繹の直観による</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設定はある程度</w:t>
      </w:r>
      <w:r w:rsidRPr="005B7DEF">
        <w:rPr>
          <w:rFonts w:asciiTheme="minorEastAsia" w:hAnsiTheme="minorEastAsia" w:hint="eastAsia"/>
          <w:szCs w:val="21"/>
        </w:rPr>
        <w:t>、</w:t>
      </w:r>
      <w:r w:rsidR="003D691F" w:rsidRPr="005B7DEF">
        <w:rPr>
          <w:rFonts w:asciiTheme="minorEastAsia" w:hAnsiTheme="minorEastAsia" w:hint="eastAsia"/>
          <w:szCs w:val="21"/>
        </w:rPr>
        <w:t>明証的</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それ</w:t>
      </w:r>
      <w:r w:rsidR="003D691F" w:rsidRPr="005B7DEF">
        <w:rPr>
          <w:rFonts w:asciiTheme="minorEastAsia" w:hAnsiTheme="minorEastAsia" w:hint="eastAsia"/>
          <w:szCs w:val="21"/>
        </w:rPr>
        <w:t>また確実性を</w:t>
      </w:r>
      <w:r w:rsidRPr="005B7DEF">
        <w:rPr>
          <w:rFonts w:asciiTheme="minorEastAsia" w:hAnsiTheme="minorEastAsia" w:hint="eastAsia"/>
          <w:szCs w:val="21"/>
        </w:rPr>
        <w:t>保証</w:t>
      </w:r>
      <w:r w:rsidR="003D691F" w:rsidRPr="005B7DEF">
        <w:rPr>
          <w:rFonts w:asciiTheme="minorEastAsia" w:hAnsiTheme="minorEastAsia" w:hint="eastAsia"/>
          <w:szCs w:val="21"/>
        </w:rPr>
        <w:t>できない。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したがって科学的授受法は</w:t>
      </w:r>
      <w:r w:rsidR="00AB63F1" w:rsidRPr="005B7DEF">
        <w:rPr>
          <w:rFonts w:asciiTheme="minorEastAsia" w:hAnsiTheme="minorEastAsia" w:hint="eastAsia"/>
          <w:szCs w:val="21"/>
        </w:rPr>
        <w:t>、</w:t>
      </w:r>
      <w:r w:rsidR="004F0A9E">
        <w:rPr>
          <w:rFonts w:asciiTheme="minorEastAsia" w:hAnsiTheme="minorEastAsia" w:hint="eastAsia"/>
          <w:szCs w:val="21"/>
        </w:rPr>
        <w:t>両者</w:t>
      </w:r>
      <w:r w:rsidR="00AB63F1" w:rsidRPr="005B7DEF">
        <w:rPr>
          <w:rFonts w:asciiTheme="minorEastAsia" w:hAnsiTheme="minorEastAsia" w:hint="eastAsia"/>
          <w:szCs w:val="21"/>
        </w:rPr>
        <w:t>が</w:t>
      </w:r>
      <w:r w:rsidRPr="005B7DEF">
        <w:rPr>
          <w:rFonts w:asciiTheme="minorEastAsia" w:hAnsiTheme="minorEastAsia" w:hint="eastAsia"/>
          <w:szCs w:val="21"/>
        </w:rPr>
        <w:t>科学理論の確実性に対する限界を知って</w:t>
      </w:r>
      <w:r w:rsidR="007833BD" w:rsidRPr="005B7DEF">
        <w:rPr>
          <w:rFonts w:asciiTheme="minorEastAsia" w:hAnsiTheme="minorEastAsia" w:hint="eastAsia"/>
          <w:szCs w:val="21"/>
        </w:rPr>
        <w:t>、</w:t>
      </w:r>
      <w:r w:rsidRPr="005B7DEF">
        <w:rPr>
          <w:rFonts w:asciiTheme="minorEastAsia" w:hAnsiTheme="minorEastAsia" w:hint="eastAsia"/>
          <w:szCs w:val="21"/>
        </w:rPr>
        <w:t>実用的な次元で</w:t>
      </w:r>
      <w:r w:rsidR="00AB63F1" w:rsidRPr="005B7DEF">
        <w:rPr>
          <w:rFonts w:asciiTheme="minorEastAsia" w:hAnsiTheme="minorEastAsia" w:hint="eastAsia"/>
          <w:szCs w:val="21"/>
        </w:rPr>
        <w:t>、</w:t>
      </w:r>
      <w:r w:rsidRPr="005B7DEF">
        <w:rPr>
          <w:rFonts w:asciiTheme="minorEastAsia" w:hAnsiTheme="minorEastAsia" w:hint="eastAsia"/>
          <w:szCs w:val="21"/>
        </w:rPr>
        <w:t>相手方</w:t>
      </w:r>
      <w:r w:rsidR="00AB63F1" w:rsidRPr="005B7DEF">
        <w:rPr>
          <w:rFonts w:asciiTheme="minorEastAsia" w:hAnsiTheme="minorEastAsia" w:hint="eastAsia"/>
          <w:szCs w:val="21"/>
        </w:rPr>
        <w:t>の</w:t>
      </w:r>
      <w:r w:rsidRPr="005B7DEF">
        <w:rPr>
          <w:rFonts w:asciiTheme="minorEastAsia" w:hAnsiTheme="minorEastAsia" w:hint="eastAsia"/>
          <w:szCs w:val="21"/>
        </w:rPr>
        <w:t>立場を理解し</w:t>
      </w:r>
      <w:r w:rsidR="00AB63F1" w:rsidRPr="005B7DEF">
        <w:rPr>
          <w:rFonts w:asciiTheme="minorEastAsia" w:hAnsiTheme="minorEastAsia" w:hint="eastAsia"/>
          <w:szCs w:val="21"/>
        </w:rPr>
        <w:t>ながら、</w:t>
      </w:r>
      <w:r w:rsidRPr="005B7DEF">
        <w:rPr>
          <w:rFonts w:asciiTheme="minorEastAsia" w:hAnsiTheme="minorEastAsia" w:hint="eastAsia"/>
          <w:szCs w:val="21"/>
        </w:rPr>
        <w:t>総合</w:t>
      </w:r>
      <w:r w:rsidR="007833BD" w:rsidRPr="005B7DEF">
        <w:rPr>
          <w:rFonts w:asciiTheme="minorEastAsia" w:hAnsiTheme="minorEastAsia" w:hint="eastAsia"/>
          <w:szCs w:val="21"/>
        </w:rPr>
        <w:t>、</w:t>
      </w:r>
      <w:r w:rsidRPr="005B7DEF">
        <w:rPr>
          <w:rFonts w:asciiTheme="minorEastAsia" w:hAnsiTheme="minorEastAsia" w:hint="eastAsia"/>
          <w:szCs w:val="21"/>
        </w:rPr>
        <w:t>統一することを推奨する。プラトンはイデア(普遍)の認識に</w:t>
      </w:r>
      <w:r w:rsidR="00AB63F1" w:rsidRPr="005B7DEF">
        <w:rPr>
          <w:rFonts w:asciiTheme="minorEastAsia" w:hAnsiTheme="minorEastAsia" w:hint="eastAsia"/>
          <w:szCs w:val="21"/>
        </w:rPr>
        <w:t>おいて、</w:t>
      </w:r>
      <w:r w:rsidRPr="005B7DEF">
        <w:rPr>
          <w:rFonts w:asciiTheme="minorEastAsia" w:hAnsiTheme="minorEastAsia" w:hint="eastAsia"/>
          <w:szCs w:val="21"/>
        </w:rPr>
        <w:t>精神(nous)の直観が関係するというが</w:t>
      </w:r>
      <w:r w:rsidR="007833BD" w:rsidRPr="005B7DEF">
        <w:rPr>
          <w:rFonts w:asciiTheme="minorEastAsia" w:hAnsiTheme="minorEastAsia" w:hint="eastAsia"/>
          <w:szCs w:val="21"/>
        </w:rPr>
        <w:t>、</w:t>
      </w:r>
      <w:r w:rsidRPr="005B7DEF">
        <w:rPr>
          <w:rFonts w:asciiTheme="minorEastAsia" w:hAnsiTheme="minorEastAsia" w:hint="eastAsia"/>
          <w:szCs w:val="21"/>
        </w:rPr>
        <w:t>科学者の理論探求</w:t>
      </w:r>
      <w:r w:rsidR="00AB63F1" w:rsidRPr="005B7DEF">
        <w:rPr>
          <w:rFonts w:asciiTheme="minorEastAsia" w:hAnsiTheme="minorEastAsia" w:hint="eastAsia"/>
          <w:szCs w:val="21"/>
        </w:rPr>
        <w:t>の</w:t>
      </w:r>
      <w:r w:rsidRPr="005B7DEF">
        <w:rPr>
          <w:rFonts w:asciiTheme="minorEastAsia" w:hAnsiTheme="minorEastAsia" w:hint="eastAsia"/>
          <w:szCs w:val="21"/>
        </w:rPr>
        <w:t>現場では</w:t>
      </w:r>
      <w:r w:rsidR="004F0A9E">
        <w:rPr>
          <w:rFonts w:asciiTheme="minorEastAsia" w:hAnsiTheme="minorEastAsia" w:hint="eastAsia"/>
          <w:szCs w:val="21"/>
        </w:rPr>
        <w:t>、</w:t>
      </w:r>
      <w:r w:rsidRPr="005B7DEF">
        <w:rPr>
          <w:rFonts w:asciiTheme="minorEastAsia" w:hAnsiTheme="minorEastAsia" w:hint="eastAsia"/>
          <w:szCs w:val="21"/>
        </w:rPr>
        <w:t>帰納の推論と演繹の直観が同時に必要で</w:t>
      </w:r>
      <w:r w:rsidR="00AB63F1" w:rsidRPr="005B7DEF">
        <w:rPr>
          <w:rFonts w:asciiTheme="minorEastAsia" w:hAnsiTheme="minorEastAsia" w:hint="eastAsia"/>
          <w:szCs w:val="21"/>
        </w:rPr>
        <w:t>あり、</w:t>
      </w:r>
      <w:r w:rsidRPr="005B7DEF">
        <w:rPr>
          <w:rFonts w:asciiTheme="minorEastAsia" w:hAnsiTheme="minorEastAsia" w:hint="eastAsia"/>
          <w:szCs w:val="21"/>
        </w:rPr>
        <w:t>同時に作動すると見る</w:t>
      </w:r>
      <w:r w:rsidR="00AB63F1" w:rsidRPr="005B7DEF">
        <w:rPr>
          <w:rFonts w:asciiTheme="minorEastAsia" w:hAnsiTheme="minorEastAsia" w:hint="eastAsia"/>
          <w:szCs w:val="21"/>
        </w:rPr>
        <w:t>のが</w:t>
      </w:r>
      <w:r w:rsidRPr="005B7DEF">
        <w:rPr>
          <w:rFonts w:asciiTheme="minorEastAsia" w:hAnsiTheme="minorEastAsia" w:hint="eastAsia"/>
          <w:szCs w:val="21"/>
        </w:rPr>
        <w:t>妥当</w:t>
      </w:r>
      <w:r w:rsidR="004F5DF8" w:rsidRPr="005B7DEF">
        <w:rPr>
          <w:rFonts w:asciiTheme="minorEastAsia" w:hAnsiTheme="minorEastAsia" w:hint="eastAsia"/>
          <w:szCs w:val="21"/>
        </w:rPr>
        <w:t>である。</w:t>
      </w:r>
    </w:p>
    <w:p w:rsidR="003D691F" w:rsidRPr="005B7DEF" w:rsidRDefault="00AB63F1" w:rsidP="005B7DEF">
      <w:pPr>
        <w:ind w:firstLineChars="177" w:firstLine="372"/>
        <w:rPr>
          <w:rFonts w:asciiTheme="minorEastAsia" w:hAnsiTheme="minorEastAsia"/>
          <w:szCs w:val="21"/>
        </w:rPr>
      </w:pPr>
      <w:r w:rsidRPr="005B7DEF">
        <w:rPr>
          <w:rFonts w:asciiTheme="minorEastAsia" w:hAnsiTheme="minorEastAsia" w:hint="eastAsia"/>
          <w:szCs w:val="21"/>
        </w:rPr>
        <w:t>第三に</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帰納と演繹</w:t>
      </w:r>
      <w:r w:rsidRPr="005B7DEF">
        <w:rPr>
          <w:rFonts w:asciiTheme="minorEastAsia" w:hAnsiTheme="minorEastAsia" w:hint="eastAsia"/>
          <w:szCs w:val="21"/>
        </w:rPr>
        <w:t>共に</w:t>
      </w:r>
      <w:r w:rsidR="003D691F" w:rsidRPr="005B7DEF">
        <w:rPr>
          <w:rFonts w:asciiTheme="minorEastAsia" w:hAnsiTheme="minorEastAsia" w:hint="eastAsia"/>
          <w:szCs w:val="21"/>
        </w:rPr>
        <w:t>理論構成を目標に</w:t>
      </w:r>
      <w:r w:rsidRPr="005B7DEF">
        <w:rPr>
          <w:rFonts w:asciiTheme="minorEastAsia" w:hAnsiTheme="minorEastAsia" w:hint="eastAsia"/>
          <w:szCs w:val="21"/>
        </w:rPr>
        <w:t>見つめ</w:t>
      </w:r>
      <w:r w:rsidR="003D691F" w:rsidRPr="005B7DEF">
        <w:rPr>
          <w:rFonts w:asciiTheme="minorEastAsia" w:hAnsiTheme="minorEastAsia" w:hint="eastAsia"/>
          <w:szCs w:val="21"/>
        </w:rPr>
        <w:t>ながらも</w:t>
      </w:r>
      <w:r w:rsidR="007833BD" w:rsidRPr="005B7DEF">
        <w:rPr>
          <w:rFonts w:asciiTheme="minorEastAsia" w:hAnsiTheme="minorEastAsia" w:hint="eastAsia"/>
          <w:szCs w:val="21"/>
        </w:rPr>
        <w:t>、</w:t>
      </w:r>
      <w:r w:rsidR="003D691F" w:rsidRPr="005B7DEF">
        <w:rPr>
          <w:rFonts w:asciiTheme="minorEastAsia" w:hAnsiTheme="minorEastAsia" w:hint="eastAsia"/>
          <w:szCs w:val="21"/>
        </w:rPr>
        <w:t>出発点と帰着点は</w:t>
      </w:r>
      <w:r w:rsidR="007E1BE5" w:rsidRPr="005B7DEF">
        <w:rPr>
          <w:rFonts w:asciiTheme="minorEastAsia" w:hAnsiTheme="minorEastAsia" w:hint="eastAsia"/>
          <w:szCs w:val="21"/>
        </w:rPr>
        <w:t>共に</w:t>
      </w:r>
      <w:r w:rsidR="003D691F" w:rsidRPr="005B7DEF">
        <w:rPr>
          <w:rFonts w:asciiTheme="minorEastAsia" w:hAnsiTheme="minorEastAsia" w:hint="eastAsia"/>
          <w:szCs w:val="21"/>
        </w:rPr>
        <w:t>経験</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帰納推論が直接的に経験から出発するということは周知の事実</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演繹も間接的</w:t>
      </w:r>
      <w:r w:rsidR="004F5DF8" w:rsidRPr="005B7DEF">
        <w:rPr>
          <w:rFonts w:asciiTheme="minorEastAsia" w:hAnsiTheme="minorEastAsia" w:hint="eastAsia"/>
          <w:szCs w:val="21"/>
        </w:rPr>
        <w:t>である</w:t>
      </w:r>
      <w:r w:rsidR="007E1BE5" w:rsidRPr="005B7DEF">
        <w:rPr>
          <w:rFonts w:asciiTheme="minorEastAsia" w:hAnsiTheme="minorEastAsia" w:hint="eastAsia"/>
          <w:szCs w:val="21"/>
        </w:rPr>
        <w:t>としても、</w:t>
      </w:r>
      <w:r w:rsidR="003D691F" w:rsidRPr="005B7DEF">
        <w:rPr>
          <w:rFonts w:asciiTheme="minorEastAsia" w:hAnsiTheme="minorEastAsia" w:hint="eastAsia"/>
          <w:szCs w:val="21"/>
        </w:rPr>
        <w:t>経験的契機によって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直観を触発するという点を認めなければな</w:t>
      </w:r>
      <w:r w:rsidR="003D691F" w:rsidRPr="005B7DEF">
        <w:rPr>
          <w:rFonts w:asciiTheme="minorEastAsia" w:hAnsiTheme="minorEastAsia" w:hint="eastAsia"/>
          <w:szCs w:val="21"/>
        </w:rPr>
        <w:lastRenderedPageBreak/>
        <w:t>らない。そして帰納と演繹は</w:t>
      </w:r>
      <w:r w:rsidR="007E1BE5" w:rsidRPr="005B7DEF">
        <w:rPr>
          <w:rFonts w:asciiTheme="minorEastAsia" w:hAnsiTheme="minorEastAsia" w:hint="eastAsia"/>
          <w:szCs w:val="21"/>
        </w:rPr>
        <w:t>共に</w:t>
      </w:r>
      <w:r w:rsidR="003D691F" w:rsidRPr="005B7DEF">
        <w:rPr>
          <w:rFonts w:asciiTheme="minorEastAsia" w:hAnsiTheme="minorEastAsia" w:hint="eastAsia"/>
          <w:szCs w:val="21"/>
        </w:rPr>
        <w:t>理論の確実性に対しては暫定的</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実験による理論の検証と反証</w:t>
      </w:r>
      <w:r w:rsidR="007E1BE5" w:rsidRPr="005B7DEF">
        <w:rPr>
          <w:rFonts w:asciiTheme="minorEastAsia" w:hAnsiTheme="minorEastAsia" w:hint="eastAsia"/>
          <w:szCs w:val="21"/>
        </w:rPr>
        <w:t>においては、</w:t>
      </w:r>
      <w:r w:rsidR="003D691F" w:rsidRPr="005B7DEF">
        <w:rPr>
          <w:rFonts w:asciiTheme="minorEastAsia" w:hAnsiTheme="minorEastAsia" w:hint="eastAsia"/>
          <w:szCs w:val="21"/>
        </w:rPr>
        <w:t>決定的で断固としている。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このように帰納と演繹において</w:t>
      </w:r>
      <w:r w:rsidR="000B5E38" w:rsidRPr="005B7DEF">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の維持および廃棄</w:t>
      </w:r>
      <w:r w:rsidR="000B5E38" w:rsidRPr="005B7DEF">
        <w:rPr>
          <w:rFonts w:asciiTheme="minorEastAsia" w:hAnsiTheme="minorEastAsia" w:hint="eastAsia"/>
          <w:szCs w:val="21"/>
        </w:rPr>
        <w:t>の</w:t>
      </w:r>
      <w:r w:rsidRPr="005B7DEF">
        <w:rPr>
          <w:rFonts w:asciiTheme="minorEastAsia" w:hAnsiTheme="minorEastAsia" w:hint="eastAsia"/>
          <w:szCs w:val="21"/>
        </w:rPr>
        <w:t>有無も</w:t>
      </w:r>
      <w:r w:rsidR="000B5E38" w:rsidRPr="005B7DEF">
        <w:rPr>
          <w:rFonts w:asciiTheme="minorEastAsia" w:hAnsiTheme="minorEastAsia" w:hint="eastAsia"/>
          <w:szCs w:val="21"/>
        </w:rPr>
        <w:t>、</w:t>
      </w:r>
      <w:r w:rsidRPr="005B7DEF">
        <w:rPr>
          <w:rFonts w:asciiTheme="minorEastAsia" w:hAnsiTheme="minorEastAsia" w:hint="eastAsia"/>
          <w:szCs w:val="21"/>
        </w:rPr>
        <w:t>経験によって決定されること</w:t>
      </w:r>
      <w:r w:rsidR="00A17646" w:rsidRPr="005B7DEF">
        <w:rPr>
          <w:rFonts w:asciiTheme="minorEastAsia" w:hAnsiTheme="minorEastAsia" w:hint="eastAsia"/>
          <w:szCs w:val="21"/>
        </w:rPr>
        <w:t>である</w:t>
      </w:r>
      <w:r w:rsidRPr="005B7DEF">
        <w:rPr>
          <w:rFonts w:asciiTheme="minorEastAsia" w:hAnsiTheme="minorEastAsia" w:hint="eastAsia"/>
          <w:szCs w:val="21"/>
        </w:rPr>
        <w:t>から</w:t>
      </w:r>
      <w:r w:rsidR="004F0A9E">
        <w:rPr>
          <w:rFonts w:asciiTheme="minorEastAsia" w:hAnsiTheme="minorEastAsia" w:hint="eastAsia"/>
          <w:szCs w:val="21"/>
        </w:rPr>
        <w:t>、両者</w:t>
      </w:r>
      <w:r w:rsidR="000B5E38" w:rsidRPr="005B7DEF">
        <w:rPr>
          <w:rFonts w:asciiTheme="minorEastAsia" w:hAnsiTheme="minorEastAsia" w:hint="eastAsia"/>
          <w:szCs w:val="21"/>
        </w:rPr>
        <w:t>共に</w:t>
      </w:r>
      <w:r w:rsidRPr="005B7DEF">
        <w:rPr>
          <w:rFonts w:asciiTheme="minorEastAsia" w:hAnsiTheme="minorEastAsia" w:hint="eastAsia"/>
          <w:szCs w:val="21"/>
        </w:rPr>
        <w:t>経験から出発して経験</w:t>
      </w:r>
      <w:r w:rsidR="000B5E38" w:rsidRPr="005B7DEF">
        <w:rPr>
          <w:rFonts w:asciiTheme="minorEastAsia" w:hAnsiTheme="minorEastAsia" w:hint="eastAsia"/>
          <w:szCs w:val="21"/>
        </w:rPr>
        <w:t>に</w:t>
      </w:r>
      <w:r w:rsidRPr="005B7DEF">
        <w:rPr>
          <w:rFonts w:asciiTheme="minorEastAsia" w:hAnsiTheme="minorEastAsia" w:hint="eastAsia"/>
          <w:szCs w:val="21"/>
        </w:rPr>
        <w:t>帰着する</w:t>
      </w:r>
      <w:r w:rsidR="000B5E38" w:rsidRPr="005B7DEF">
        <w:rPr>
          <w:rFonts w:asciiTheme="minorEastAsia" w:hAnsiTheme="minorEastAsia" w:hint="eastAsia"/>
          <w:szCs w:val="21"/>
        </w:rPr>
        <w:t>という</w:t>
      </w:r>
      <w:r w:rsidRPr="005B7DEF">
        <w:rPr>
          <w:rFonts w:asciiTheme="minorEastAsia" w:hAnsiTheme="minorEastAsia" w:hint="eastAsia"/>
          <w:szCs w:val="21"/>
        </w:rPr>
        <w:t>共通点を持っている。あたかも洞窟の比喩</w:t>
      </w:r>
      <w:r w:rsidR="000B5E38" w:rsidRPr="005B7DEF">
        <w:rPr>
          <w:rFonts w:asciiTheme="minorEastAsia" w:hAnsiTheme="minorEastAsia" w:hint="eastAsia"/>
          <w:szCs w:val="21"/>
        </w:rPr>
        <w:t>において、</w:t>
      </w:r>
      <w:r w:rsidRPr="005B7DEF">
        <w:rPr>
          <w:rFonts w:asciiTheme="minorEastAsia" w:hAnsiTheme="minorEastAsia" w:hint="eastAsia"/>
          <w:szCs w:val="21"/>
        </w:rPr>
        <w:t>囚人の上がる道の出発点と</w:t>
      </w:r>
      <w:r w:rsidR="000B5E38" w:rsidRPr="005B7DEF">
        <w:rPr>
          <w:rFonts w:asciiTheme="minorEastAsia" w:hAnsiTheme="minorEastAsia" w:hint="eastAsia"/>
          <w:szCs w:val="21"/>
        </w:rPr>
        <w:t>、下がる</w:t>
      </w:r>
      <w:r w:rsidRPr="005B7DEF">
        <w:rPr>
          <w:rFonts w:asciiTheme="minorEastAsia" w:hAnsiTheme="minorEastAsia" w:hint="eastAsia"/>
          <w:szCs w:val="21"/>
        </w:rPr>
        <w:t>道の帰着点が</w:t>
      </w:r>
      <w:r w:rsidR="000B5E38" w:rsidRPr="005B7DEF">
        <w:rPr>
          <w:rFonts w:asciiTheme="minorEastAsia" w:hAnsiTheme="minorEastAsia" w:hint="eastAsia"/>
          <w:szCs w:val="21"/>
        </w:rPr>
        <w:t>共に</w:t>
      </w:r>
      <w:r w:rsidRPr="005B7DEF">
        <w:rPr>
          <w:rFonts w:asciiTheme="minorEastAsia" w:hAnsiTheme="minorEastAsia" w:hint="eastAsia"/>
          <w:szCs w:val="21"/>
        </w:rPr>
        <w:t>現象界の経験</w:t>
      </w:r>
      <w:r w:rsidR="00A17646" w:rsidRPr="005B7DEF">
        <w:rPr>
          <w:rFonts w:asciiTheme="minorEastAsia" w:hAnsiTheme="minorEastAsia" w:hint="eastAsia"/>
          <w:szCs w:val="21"/>
        </w:rPr>
        <w:t>である</w:t>
      </w:r>
      <w:r w:rsidRPr="005B7DEF">
        <w:rPr>
          <w:rFonts w:asciiTheme="minorEastAsia" w:hAnsiTheme="minorEastAsia" w:hint="eastAsia"/>
          <w:szCs w:val="21"/>
        </w:rPr>
        <w:t>ように</w:t>
      </w:r>
      <w:r w:rsidR="000B5E38" w:rsidRPr="005B7DEF">
        <w:rPr>
          <w:rFonts w:asciiTheme="minorEastAsia" w:hAnsiTheme="minorEastAsia" w:hint="eastAsia"/>
          <w:szCs w:val="21"/>
        </w:rPr>
        <w:t>、</w:t>
      </w:r>
      <w:r w:rsidRPr="005B7DEF">
        <w:rPr>
          <w:rFonts w:asciiTheme="minorEastAsia" w:hAnsiTheme="minorEastAsia" w:hint="eastAsia"/>
          <w:szCs w:val="21"/>
        </w:rPr>
        <w:t>帰納と演繹の過程もそう</w:t>
      </w:r>
      <w:r w:rsidR="000B5E38" w:rsidRPr="005B7DEF">
        <w:rPr>
          <w:rFonts w:asciiTheme="minorEastAsia" w:hAnsiTheme="minorEastAsia" w:hint="eastAsia"/>
          <w:szCs w:val="21"/>
        </w:rPr>
        <w:t>なの</w:t>
      </w:r>
      <w:r w:rsidR="004F5DF8" w:rsidRPr="005B7DEF">
        <w:rPr>
          <w:rFonts w:asciiTheme="minorEastAsia" w:hAnsiTheme="minorEastAsia" w:hint="eastAsia"/>
          <w:szCs w:val="21"/>
        </w:rPr>
        <w:t>である。</w:t>
      </w:r>
      <w:r w:rsidR="000B5E38" w:rsidRPr="005B7DEF">
        <w:rPr>
          <w:rFonts w:asciiTheme="minorEastAsia" w:hAnsiTheme="minorEastAsia" w:hint="eastAsia"/>
          <w:szCs w:val="21"/>
        </w:rPr>
        <w:t>そのように、</w:t>
      </w:r>
      <w:r w:rsidRPr="005B7DEF">
        <w:rPr>
          <w:rFonts w:asciiTheme="minorEastAsia" w:hAnsiTheme="minorEastAsia" w:hint="eastAsia"/>
          <w:szCs w:val="21"/>
        </w:rPr>
        <w:t>経験の意味と価値を付与する見解</w:t>
      </w:r>
      <w:r w:rsidR="000B5E38" w:rsidRPr="005B7DEF">
        <w:rPr>
          <w:rFonts w:asciiTheme="minorEastAsia" w:hAnsiTheme="minorEastAsia" w:hint="eastAsia"/>
          <w:szCs w:val="21"/>
        </w:rPr>
        <w:t>においても</w:t>
      </w:r>
      <w:r w:rsidR="004F0A9E">
        <w:rPr>
          <w:rFonts w:asciiTheme="minorEastAsia" w:hAnsiTheme="minorEastAsia" w:hint="eastAsia"/>
          <w:szCs w:val="21"/>
        </w:rPr>
        <w:t>両者</w:t>
      </w:r>
      <w:r w:rsidRPr="005B7DEF">
        <w:rPr>
          <w:rFonts w:asciiTheme="minorEastAsia" w:hAnsiTheme="minorEastAsia" w:hint="eastAsia"/>
          <w:szCs w:val="21"/>
        </w:rPr>
        <w:t>は統一的</w:t>
      </w:r>
      <w:r w:rsidR="00EA3BCA" w:rsidRPr="005B7DEF">
        <w:rPr>
          <w:rFonts w:asciiTheme="minorEastAsia" w:hAnsiTheme="minorEastAsia" w:hint="eastAsia"/>
          <w:szCs w:val="21"/>
        </w:rPr>
        <w:t>である</w:t>
      </w:r>
      <w:r w:rsidRPr="005B7DEF">
        <w:rPr>
          <w:rFonts w:asciiTheme="minorEastAsia" w:hAnsiTheme="minorEastAsia" w:hint="eastAsia"/>
          <w:szCs w:val="21"/>
        </w:rPr>
        <w:t>。</w:t>
      </w:r>
    </w:p>
    <w:p w:rsidR="000B5E38" w:rsidRPr="005B7DEF" w:rsidRDefault="000B5E38" w:rsidP="005B7DEF">
      <w:pPr>
        <w:ind w:firstLineChars="177" w:firstLine="372"/>
        <w:rPr>
          <w:rFonts w:asciiTheme="minorEastAsia" w:hAnsiTheme="minorEastAsia"/>
          <w:szCs w:val="21"/>
        </w:rPr>
      </w:pPr>
    </w:p>
    <w:p w:rsidR="003D691F" w:rsidRPr="005B7DEF" w:rsidRDefault="003D691F" w:rsidP="005B7DEF">
      <w:pPr>
        <w:ind w:firstLineChars="177" w:firstLine="373"/>
        <w:rPr>
          <w:rFonts w:asciiTheme="minorEastAsia" w:hAnsiTheme="minorEastAsia"/>
          <w:b/>
          <w:szCs w:val="21"/>
        </w:rPr>
      </w:pPr>
      <w:r w:rsidRPr="005B7DEF">
        <w:rPr>
          <w:rFonts w:asciiTheme="minorEastAsia" w:hAnsiTheme="minorEastAsia"/>
          <w:b/>
          <w:szCs w:val="21"/>
        </w:rPr>
        <w:t>2.</w:t>
      </w:r>
      <w:r w:rsidRPr="005B7DEF">
        <w:rPr>
          <w:rFonts w:asciiTheme="minorEastAsia" w:hAnsiTheme="minorEastAsia" w:hint="eastAsia"/>
          <w:b/>
          <w:szCs w:val="21"/>
        </w:rPr>
        <w:t>部分/全体モデルと存在論的授受法</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プラトンの洞窟の比喩のように</w:t>
      </w:r>
      <w:r w:rsidR="000B5E38" w:rsidRPr="005B7DEF">
        <w:rPr>
          <w:rFonts w:asciiTheme="minorEastAsia" w:hAnsiTheme="minorEastAsia" w:hint="eastAsia"/>
          <w:szCs w:val="21"/>
        </w:rPr>
        <w:t>、</w:t>
      </w:r>
      <w:r w:rsidRPr="005B7DEF">
        <w:rPr>
          <w:rFonts w:asciiTheme="minorEastAsia" w:hAnsiTheme="minorEastAsia" w:hint="eastAsia"/>
          <w:szCs w:val="21"/>
        </w:rPr>
        <w:t>形而上学の立場で帰納と演繹を解釈すれば</w:t>
      </w:r>
      <w:r w:rsidR="007833BD" w:rsidRPr="005B7DEF">
        <w:rPr>
          <w:rFonts w:asciiTheme="minorEastAsia" w:hAnsiTheme="minorEastAsia" w:hint="eastAsia"/>
          <w:szCs w:val="21"/>
        </w:rPr>
        <w:t>、</w:t>
      </w:r>
      <w:r w:rsidRPr="005B7DEF">
        <w:rPr>
          <w:rFonts w:asciiTheme="minorEastAsia" w:hAnsiTheme="minorEastAsia" w:hint="eastAsia"/>
          <w:szCs w:val="21"/>
        </w:rPr>
        <w:t>帰納は個別</w:t>
      </w:r>
      <w:r w:rsidR="000B5E38" w:rsidRPr="005B7DEF">
        <w:rPr>
          <w:rFonts w:asciiTheme="minorEastAsia" w:hAnsiTheme="minorEastAsia" w:hint="eastAsia"/>
          <w:szCs w:val="21"/>
        </w:rPr>
        <w:t>から</w:t>
      </w:r>
      <w:r w:rsidRPr="005B7DEF">
        <w:rPr>
          <w:rFonts w:asciiTheme="minorEastAsia" w:hAnsiTheme="minorEastAsia" w:hint="eastAsia"/>
          <w:szCs w:val="21"/>
        </w:rPr>
        <w:t>普遍に達する方法で</w:t>
      </w:r>
      <w:r w:rsidR="000B5E38"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逆に演繹は普遍</w:t>
      </w:r>
      <w:r w:rsidR="004F0A9E">
        <w:rPr>
          <w:rFonts w:asciiTheme="minorEastAsia" w:hAnsiTheme="minorEastAsia" w:hint="eastAsia"/>
          <w:szCs w:val="21"/>
        </w:rPr>
        <w:t>から</w:t>
      </w:r>
      <w:r w:rsidRPr="005B7DEF">
        <w:rPr>
          <w:rFonts w:asciiTheme="minorEastAsia" w:hAnsiTheme="minorEastAsia" w:hint="eastAsia"/>
          <w:szCs w:val="21"/>
        </w:rPr>
        <w:t>個別に達する方法</w:t>
      </w:r>
      <w:r w:rsidR="00EA3BCA" w:rsidRPr="005B7DEF">
        <w:rPr>
          <w:rFonts w:asciiTheme="minorEastAsia" w:hAnsiTheme="minorEastAsia" w:hint="eastAsia"/>
          <w:szCs w:val="21"/>
        </w:rPr>
        <w:t>である</w:t>
      </w:r>
      <w:r w:rsidRPr="005B7DEF">
        <w:rPr>
          <w:rFonts w:asciiTheme="minorEastAsia" w:hAnsiTheme="minorEastAsia" w:hint="eastAsia"/>
          <w:szCs w:val="21"/>
        </w:rPr>
        <w:t>。ここ</w:t>
      </w:r>
      <w:r w:rsidR="00BB73EA" w:rsidRPr="005B7DEF">
        <w:rPr>
          <w:rFonts w:asciiTheme="minorEastAsia" w:hAnsiTheme="minorEastAsia" w:hint="eastAsia"/>
          <w:szCs w:val="21"/>
        </w:rPr>
        <w:t>に言及</w:t>
      </w:r>
      <w:r w:rsidRPr="005B7DEF">
        <w:rPr>
          <w:rFonts w:asciiTheme="minorEastAsia" w:hAnsiTheme="minorEastAsia" w:hint="eastAsia"/>
          <w:szCs w:val="21"/>
        </w:rPr>
        <w:t>した個別と普遍を科学の方法論に適用すれば</w:t>
      </w:r>
      <w:r w:rsidR="007833BD" w:rsidRPr="005B7DEF">
        <w:rPr>
          <w:rFonts w:asciiTheme="minorEastAsia" w:hAnsiTheme="minorEastAsia" w:hint="eastAsia"/>
          <w:szCs w:val="21"/>
        </w:rPr>
        <w:t>、</w:t>
      </w:r>
      <w:r w:rsidRPr="005B7DEF">
        <w:rPr>
          <w:rFonts w:asciiTheme="minorEastAsia" w:hAnsiTheme="minorEastAsia" w:hint="eastAsia"/>
          <w:szCs w:val="21"/>
        </w:rPr>
        <w:t>個別は個別的な観察と実験など</w:t>
      </w:r>
      <w:r w:rsidR="00BB73EA" w:rsidRPr="005B7DEF">
        <w:rPr>
          <w:rFonts w:asciiTheme="minorEastAsia" w:hAnsiTheme="minorEastAsia" w:hint="eastAsia"/>
          <w:szCs w:val="21"/>
        </w:rPr>
        <w:t>の</w:t>
      </w:r>
      <w:r w:rsidRPr="005B7DEF">
        <w:rPr>
          <w:rFonts w:asciiTheme="minorEastAsia" w:hAnsiTheme="minorEastAsia" w:hint="eastAsia"/>
          <w:szCs w:val="21"/>
        </w:rPr>
        <w:t>観察</w:t>
      </w:r>
      <w:r w:rsidR="00BB73EA" w:rsidRPr="005B7DEF">
        <w:rPr>
          <w:rFonts w:asciiTheme="minorEastAsia" w:hAnsiTheme="minorEastAsia" w:hint="eastAsia"/>
          <w:szCs w:val="21"/>
        </w:rPr>
        <w:t>の叙述に</w:t>
      </w:r>
      <w:r w:rsidRPr="005B7DEF">
        <w:rPr>
          <w:rFonts w:asciiTheme="minorEastAsia" w:hAnsiTheme="minorEastAsia" w:hint="eastAsia"/>
          <w:szCs w:val="21"/>
        </w:rPr>
        <w:t>該当し</w:t>
      </w:r>
      <w:r w:rsidR="007833BD" w:rsidRPr="005B7DEF">
        <w:rPr>
          <w:rFonts w:asciiTheme="minorEastAsia" w:hAnsiTheme="minorEastAsia" w:hint="eastAsia"/>
          <w:szCs w:val="21"/>
        </w:rPr>
        <w:t>、</w:t>
      </w:r>
      <w:r w:rsidRPr="005B7DEF">
        <w:rPr>
          <w:rFonts w:asciiTheme="minorEastAsia" w:hAnsiTheme="minorEastAsia" w:hint="eastAsia"/>
          <w:szCs w:val="21"/>
        </w:rPr>
        <w:t>普遍は科学法則と</w:t>
      </w:r>
      <w:r w:rsidR="009E2B5B" w:rsidRPr="005B7DEF">
        <w:rPr>
          <w:rFonts w:asciiTheme="minorEastAsia" w:hAnsiTheme="minorEastAsia" w:hint="eastAsia"/>
          <w:szCs w:val="21"/>
        </w:rPr>
        <w:t>仮説</w:t>
      </w:r>
      <w:r w:rsidRPr="005B7DEF">
        <w:rPr>
          <w:rFonts w:asciiTheme="minorEastAsia" w:hAnsiTheme="minorEastAsia" w:hint="eastAsia"/>
          <w:szCs w:val="21"/>
        </w:rPr>
        <w:t>または理論など普遍</w:t>
      </w:r>
      <w:r w:rsidR="00BB73EA" w:rsidRPr="005B7DEF">
        <w:rPr>
          <w:rFonts w:asciiTheme="minorEastAsia" w:hAnsiTheme="minorEastAsia" w:hint="eastAsia"/>
          <w:szCs w:val="21"/>
        </w:rPr>
        <w:t>の叙述</w:t>
      </w:r>
      <w:r w:rsidRPr="005B7DEF">
        <w:rPr>
          <w:rFonts w:asciiTheme="minorEastAsia" w:hAnsiTheme="minorEastAsia" w:hint="eastAsia"/>
          <w:szCs w:val="21"/>
        </w:rPr>
        <w:t>に該当する。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カントの伝統により</w:t>
      </w:r>
      <w:r w:rsidR="00BB73EA" w:rsidRPr="005B7DEF">
        <w:rPr>
          <w:rFonts w:asciiTheme="minorEastAsia" w:hAnsiTheme="minorEastAsia" w:hint="eastAsia"/>
          <w:szCs w:val="21"/>
        </w:rPr>
        <w:t>、</w:t>
      </w:r>
      <w:r w:rsidRPr="005B7DEF">
        <w:rPr>
          <w:rFonts w:asciiTheme="minorEastAsia" w:hAnsiTheme="minorEastAsia" w:hint="eastAsia"/>
          <w:szCs w:val="21"/>
        </w:rPr>
        <w:t>観察は経験の</w:t>
      </w:r>
      <w:r w:rsidR="009E2B5B" w:rsidRPr="005B7DEF">
        <w:rPr>
          <w:rFonts w:asciiTheme="minorEastAsia" w:hAnsiTheme="minorEastAsia" w:hint="eastAsia"/>
          <w:szCs w:val="21"/>
        </w:rPr>
        <w:t>役割</w:t>
      </w:r>
      <w:r w:rsidRPr="005B7DEF">
        <w:rPr>
          <w:rFonts w:asciiTheme="minorEastAsia" w:hAnsiTheme="minorEastAsia" w:hint="eastAsia"/>
          <w:szCs w:val="21"/>
        </w:rPr>
        <w:t>で</w:t>
      </w:r>
      <w:r w:rsidR="00BB73EA" w:rsidRPr="005B7DEF">
        <w:rPr>
          <w:rFonts w:asciiTheme="minorEastAsia" w:hAnsiTheme="minorEastAsia" w:hint="eastAsia"/>
          <w:szCs w:val="21"/>
        </w:rPr>
        <w:t>あり、</w:t>
      </w:r>
      <w:r w:rsidRPr="005B7DEF">
        <w:rPr>
          <w:rFonts w:asciiTheme="minorEastAsia" w:hAnsiTheme="minorEastAsia" w:hint="eastAsia"/>
          <w:szCs w:val="21"/>
        </w:rPr>
        <w:t>科学法則は</w:t>
      </w:r>
      <w:r w:rsidR="006C28F7" w:rsidRPr="005B7DEF">
        <w:rPr>
          <w:rFonts w:asciiTheme="minorEastAsia" w:hAnsiTheme="minorEastAsia" w:hint="eastAsia"/>
          <w:szCs w:val="21"/>
        </w:rPr>
        <w:t>理性</w:t>
      </w:r>
      <w:r w:rsidRPr="005B7DEF">
        <w:rPr>
          <w:rFonts w:asciiTheme="minorEastAsia" w:hAnsiTheme="minorEastAsia" w:hint="eastAsia"/>
          <w:szCs w:val="21"/>
        </w:rPr>
        <w:t>の</w:t>
      </w:r>
      <w:r w:rsidR="009E2B5B" w:rsidRPr="005B7DEF">
        <w:rPr>
          <w:rFonts w:asciiTheme="minorEastAsia" w:hAnsiTheme="minorEastAsia" w:hint="eastAsia"/>
          <w:szCs w:val="21"/>
        </w:rPr>
        <w:t>役割</w:t>
      </w:r>
      <w:r w:rsidRPr="005B7DEF">
        <w:rPr>
          <w:rFonts w:asciiTheme="minorEastAsia" w:hAnsiTheme="minorEastAsia" w:hint="eastAsia"/>
          <w:szCs w:val="21"/>
        </w:rPr>
        <w:t>になった。帰納と演繹を扱った科学的授受法が認識論的授受法と同じ意味で使われる理由は</w:t>
      </w:r>
      <w:r w:rsidR="00BB73EA" w:rsidRPr="005B7DEF">
        <w:rPr>
          <w:rFonts w:asciiTheme="minorEastAsia" w:hAnsiTheme="minorEastAsia" w:hint="eastAsia"/>
          <w:szCs w:val="21"/>
        </w:rPr>
        <w:t>、</w:t>
      </w:r>
      <w:r w:rsidRPr="005B7DEF">
        <w:rPr>
          <w:rFonts w:asciiTheme="minorEastAsia" w:hAnsiTheme="minorEastAsia" w:hint="eastAsia"/>
          <w:szCs w:val="21"/>
        </w:rPr>
        <w:t>その二つ</w:t>
      </w:r>
      <w:r w:rsidR="00BB73EA" w:rsidRPr="005B7DEF">
        <w:rPr>
          <w:rFonts w:asciiTheme="minorEastAsia" w:hAnsiTheme="minorEastAsia" w:hint="eastAsia"/>
          <w:szCs w:val="21"/>
        </w:rPr>
        <w:t>共に経験</w:t>
      </w:r>
      <w:r w:rsidRPr="005B7DEF">
        <w:rPr>
          <w:rFonts w:asciiTheme="minorEastAsia" w:hAnsiTheme="minorEastAsia" w:hint="eastAsia"/>
          <w:szCs w:val="21"/>
        </w:rPr>
        <w:t>と</w:t>
      </w:r>
      <w:r w:rsidR="006C28F7" w:rsidRPr="005B7DEF">
        <w:rPr>
          <w:rFonts w:asciiTheme="minorEastAsia" w:hAnsiTheme="minorEastAsia" w:hint="eastAsia"/>
          <w:szCs w:val="21"/>
        </w:rPr>
        <w:t>理性</w:t>
      </w:r>
      <w:r w:rsidRPr="005B7DEF">
        <w:rPr>
          <w:rFonts w:asciiTheme="minorEastAsia" w:hAnsiTheme="minorEastAsia" w:hint="eastAsia"/>
          <w:szCs w:val="21"/>
        </w:rPr>
        <w:t>の認識論問題を主題</w:t>
      </w:r>
      <w:r w:rsidR="00BB73EA" w:rsidRPr="005B7DEF">
        <w:rPr>
          <w:rFonts w:asciiTheme="minorEastAsia" w:hAnsiTheme="minorEastAsia" w:hint="eastAsia"/>
          <w:szCs w:val="21"/>
        </w:rPr>
        <w:t>として</w:t>
      </w:r>
      <w:r w:rsidRPr="005B7DEF">
        <w:rPr>
          <w:rFonts w:asciiTheme="minorEastAsia" w:hAnsiTheme="minorEastAsia" w:hint="eastAsia"/>
          <w:szCs w:val="21"/>
        </w:rPr>
        <w:t>扱うため</w:t>
      </w:r>
      <w:r w:rsidR="004F5DF8" w:rsidRPr="005B7DEF">
        <w:rPr>
          <w:rFonts w:asciiTheme="minorEastAsia" w:hAnsiTheme="minorEastAsia" w:hint="eastAsia"/>
          <w:szCs w:val="21"/>
        </w:rPr>
        <w:t>である。</w:t>
      </w:r>
      <w:r w:rsidRPr="005B7DEF">
        <w:rPr>
          <w:rFonts w:asciiTheme="minorEastAsia" w:hAnsiTheme="minorEastAsia" w:hint="eastAsia"/>
          <w:szCs w:val="21"/>
        </w:rPr>
        <w:t>ところで私たちは</w:t>
      </w:r>
      <w:r w:rsidR="00BB73EA" w:rsidRPr="005B7DEF">
        <w:rPr>
          <w:rFonts w:asciiTheme="minorEastAsia" w:hAnsiTheme="minorEastAsia" w:hint="eastAsia"/>
          <w:szCs w:val="21"/>
        </w:rPr>
        <w:t>、</w:t>
      </w:r>
      <w:r w:rsidRPr="005B7DEF">
        <w:rPr>
          <w:rFonts w:asciiTheme="minorEastAsia" w:hAnsiTheme="minorEastAsia" w:hint="eastAsia"/>
          <w:szCs w:val="21"/>
        </w:rPr>
        <w:t>帰納と演繹の存在論的/形而上学的性格を考察する</w:t>
      </w:r>
      <w:r w:rsidR="00BB73EA" w:rsidRPr="005B7DEF">
        <w:rPr>
          <w:rFonts w:asciiTheme="minorEastAsia" w:hAnsiTheme="minorEastAsia" w:hint="eastAsia"/>
          <w:szCs w:val="21"/>
        </w:rPr>
        <w:t>ようになるが、それは</w:t>
      </w:r>
      <w:r w:rsidRPr="005B7DEF">
        <w:rPr>
          <w:rFonts w:asciiTheme="minorEastAsia" w:hAnsiTheme="minorEastAsia" w:hint="eastAsia"/>
          <w:szCs w:val="21"/>
        </w:rPr>
        <w:t>個別者と普遍者</w:t>
      </w:r>
      <w:r w:rsidR="007833BD" w:rsidRPr="005B7DEF">
        <w:rPr>
          <w:rFonts w:asciiTheme="minorEastAsia" w:hAnsiTheme="minorEastAsia" w:hint="eastAsia"/>
          <w:szCs w:val="21"/>
        </w:rPr>
        <w:t>、</w:t>
      </w:r>
      <w:r w:rsidRPr="005B7DEF">
        <w:rPr>
          <w:rFonts w:asciiTheme="minorEastAsia" w:hAnsiTheme="minorEastAsia" w:hint="eastAsia"/>
          <w:szCs w:val="21"/>
        </w:rPr>
        <w:t>部分と全体</w:t>
      </w:r>
      <w:r w:rsidR="007833BD" w:rsidRPr="005B7DEF">
        <w:rPr>
          <w:rFonts w:asciiTheme="minorEastAsia" w:hAnsiTheme="minorEastAsia" w:hint="eastAsia"/>
          <w:szCs w:val="21"/>
        </w:rPr>
        <w:t>、</w:t>
      </w:r>
      <w:r w:rsidRPr="005B7DEF">
        <w:rPr>
          <w:rFonts w:asciiTheme="minorEastAsia" w:hAnsiTheme="minorEastAsia" w:hint="eastAsia"/>
          <w:szCs w:val="21"/>
        </w:rPr>
        <w:t>物質と精神などの主題と関連する。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方法論</w:t>
      </w:r>
      <w:r w:rsidR="00BB73EA" w:rsidRPr="005B7DEF">
        <w:rPr>
          <w:rFonts w:asciiTheme="minorEastAsia" w:hAnsiTheme="minorEastAsia" w:hint="eastAsia"/>
          <w:szCs w:val="21"/>
        </w:rPr>
        <w:t>において、</w:t>
      </w:r>
      <w:r w:rsidRPr="005B7DEF">
        <w:rPr>
          <w:rFonts w:asciiTheme="minorEastAsia" w:hAnsiTheme="minorEastAsia" w:hint="eastAsia"/>
          <w:szCs w:val="21"/>
        </w:rPr>
        <w:t>帰納と演繹は前提と結論</w:t>
      </w:r>
      <w:r w:rsidR="007833BD" w:rsidRPr="005B7DEF">
        <w:rPr>
          <w:rFonts w:asciiTheme="minorEastAsia" w:hAnsiTheme="minorEastAsia" w:hint="eastAsia"/>
          <w:szCs w:val="21"/>
        </w:rPr>
        <w:t>、</w:t>
      </w:r>
      <w:r w:rsidRPr="005B7DEF">
        <w:rPr>
          <w:rFonts w:asciiTheme="minorEastAsia" w:hAnsiTheme="minorEastAsia" w:hint="eastAsia"/>
          <w:szCs w:val="21"/>
        </w:rPr>
        <w:t>すなわち経験と理論間の認識論</w:t>
      </w:r>
      <w:r w:rsidR="004F0A9E">
        <w:rPr>
          <w:rFonts w:asciiTheme="minorEastAsia" w:hAnsiTheme="minorEastAsia" w:hint="eastAsia"/>
          <w:szCs w:val="21"/>
        </w:rPr>
        <w:t>の</w:t>
      </w:r>
      <w:r w:rsidRPr="005B7DEF">
        <w:rPr>
          <w:rFonts w:asciiTheme="minorEastAsia" w:hAnsiTheme="minorEastAsia" w:hint="eastAsia"/>
          <w:szCs w:val="21"/>
        </w:rPr>
        <w:t>問題</w:t>
      </w:r>
      <w:r w:rsidR="004F5DF8" w:rsidRPr="005B7DEF">
        <w:rPr>
          <w:rFonts w:asciiTheme="minorEastAsia" w:hAnsiTheme="minorEastAsia" w:hint="eastAsia"/>
          <w:szCs w:val="21"/>
        </w:rPr>
        <w:t>である</w:t>
      </w:r>
      <w:r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帰納と演繹の本来の意味は</w:t>
      </w:r>
      <w:r w:rsidR="00BB73EA" w:rsidRPr="005B7DEF">
        <w:rPr>
          <w:rFonts w:asciiTheme="minorEastAsia" w:hAnsiTheme="minorEastAsia" w:hint="eastAsia"/>
          <w:szCs w:val="21"/>
        </w:rPr>
        <w:t>、空虚な</w:t>
      </w:r>
      <w:r w:rsidRPr="005B7DEF">
        <w:rPr>
          <w:rFonts w:asciiTheme="minorEastAsia" w:hAnsiTheme="minorEastAsia" w:hint="eastAsia"/>
          <w:szCs w:val="21"/>
        </w:rPr>
        <w:t>論理の軌跡をぐるぐる回ること以上の目的</w:t>
      </w:r>
      <w:r w:rsidR="00BB73EA" w:rsidRPr="005B7DEF">
        <w:rPr>
          <w:rFonts w:asciiTheme="minorEastAsia" w:hAnsiTheme="minorEastAsia" w:hint="eastAsia"/>
          <w:szCs w:val="21"/>
        </w:rPr>
        <w:t>、</w:t>
      </w:r>
      <w:r w:rsidRPr="005B7DEF">
        <w:rPr>
          <w:rFonts w:asciiTheme="minorEastAsia" w:hAnsiTheme="minorEastAsia" w:hint="eastAsia"/>
          <w:szCs w:val="21"/>
        </w:rPr>
        <w:t>すなわち帰納と演繹が指示する指示内容の個別者と普遍者に関する形而上学的主題を目的に扱うこと</w:t>
      </w:r>
      <w:r w:rsidR="004F5DF8" w:rsidRPr="005B7DEF">
        <w:rPr>
          <w:rFonts w:asciiTheme="minorEastAsia" w:hAnsiTheme="minorEastAsia" w:hint="eastAsia"/>
          <w:szCs w:val="21"/>
        </w:rPr>
        <w:t>であ</w:t>
      </w:r>
      <w:r w:rsidRPr="005B7DEF">
        <w:rPr>
          <w:rFonts w:asciiTheme="minorEastAsia" w:hAnsiTheme="minorEastAsia" w:hint="eastAsia"/>
          <w:szCs w:val="21"/>
        </w:rPr>
        <w:t>った。形而上学的授受法で意味する個別者は</w:t>
      </w:r>
      <w:r w:rsidR="00BB73EA" w:rsidRPr="005B7DEF">
        <w:rPr>
          <w:rFonts w:asciiTheme="minorEastAsia" w:hAnsiTheme="minorEastAsia" w:hint="eastAsia"/>
          <w:szCs w:val="21"/>
        </w:rPr>
        <w:t>、</w:t>
      </w:r>
      <w:r w:rsidRPr="005B7DEF">
        <w:rPr>
          <w:rFonts w:asciiTheme="minorEastAsia" w:hAnsiTheme="minorEastAsia" w:hint="eastAsia"/>
          <w:szCs w:val="21"/>
        </w:rPr>
        <w:t>個別事物や個別存在者をいうの</w:t>
      </w:r>
      <w:r w:rsidR="00BB73EA" w:rsidRPr="005B7DEF">
        <w:rPr>
          <w:rFonts w:asciiTheme="minorEastAsia" w:hAnsiTheme="minorEastAsia" w:hint="eastAsia"/>
          <w:szCs w:val="21"/>
        </w:rPr>
        <w:t>であるが、</w:t>
      </w:r>
      <w:r w:rsidRPr="005B7DEF">
        <w:rPr>
          <w:rFonts w:asciiTheme="minorEastAsia" w:hAnsiTheme="minorEastAsia" w:hint="eastAsia"/>
          <w:szCs w:val="21"/>
        </w:rPr>
        <w:t>これに</w:t>
      </w:r>
      <w:r w:rsidR="00BB73EA" w:rsidRPr="005B7DEF">
        <w:rPr>
          <w:rFonts w:asciiTheme="minorEastAsia" w:hAnsiTheme="minorEastAsia" w:hint="eastAsia"/>
          <w:szCs w:val="21"/>
        </w:rPr>
        <w:t>対して</w:t>
      </w:r>
      <w:r w:rsidRPr="005B7DEF">
        <w:rPr>
          <w:rFonts w:asciiTheme="minorEastAsia" w:hAnsiTheme="minorEastAsia" w:hint="eastAsia"/>
          <w:szCs w:val="21"/>
        </w:rPr>
        <w:t>普遍者は二種</w:t>
      </w:r>
      <w:r w:rsidR="00BB73EA" w:rsidRPr="005B7DEF">
        <w:rPr>
          <w:rFonts w:asciiTheme="minorEastAsia" w:hAnsiTheme="minorEastAsia" w:hint="eastAsia"/>
          <w:szCs w:val="21"/>
        </w:rPr>
        <w:t>の</w:t>
      </w:r>
      <w:r w:rsidRPr="005B7DEF">
        <w:rPr>
          <w:rFonts w:asciiTheme="minorEastAsia" w:hAnsiTheme="minorEastAsia" w:hint="eastAsia"/>
          <w:szCs w:val="21"/>
        </w:rPr>
        <w:t>意味を持つ。</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すなわち</w:t>
      </w:r>
      <w:r w:rsidR="007833BD" w:rsidRPr="005B7DEF">
        <w:rPr>
          <w:rFonts w:asciiTheme="minorEastAsia" w:hAnsiTheme="minorEastAsia" w:hint="eastAsia"/>
          <w:szCs w:val="21"/>
        </w:rPr>
        <w:t>、</w:t>
      </w:r>
      <w:r w:rsidRPr="005B7DEF">
        <w:rPr>
          <w:rFonts w:asciiTheme="minorEastAsia" w:hAnsiTheme="minorEastAsia" w:hint="eastAsia"/>
          <w:szCs w:val="21"/>
        </w:rPr>
        <w:t>1)個別事物の集合として全体という意味と</w:t>
      </w:r>
      <w:r w:rsidR="007833BD" w:rsidRPr="005B7DEF">
        <w:rPr>
          <w:rFonts w:asciiTheme="minorEastAsia" w:hAnsiTheme="minorEastAsia" w:hint="eastAsia"/>
          <w:szCs w:val="21"/>
        </w:rPr>
        <w:t>、</w:t>
      </w:r>
      <w:r w:rsidRPr="005B7DEF">
        <w:rPr>
          <w:rFonts w:asciiTheme="minorEastAsia" w:hAnsiTheme="minorEastAsia" w:hint="eastAsia"/>
          <w:szCs w:val="21"/>
        </w:rPr>
        <w:t>2)形而上学的意味を付与して</w:t>
      </w:r>
      <w:r w:rsidR="007833BD" w:rsidRPr="005B7DEF">
        <w:rPr>
          <w:rFonts w:asciiTheme="minorEastAsia" w:hAnsiTheme="minorEastAsia" w:hint="eastAsia"/>
          <w:szCs w:val="21"/>
        </w:rPr>
        <w:t>、</w:t>
      </w:r>
      <w:r w:rsidRPr="005B7DEF">
        <w:rPr>
          <w:rFonts w:asciiTheme="minorEastAsia" w:hAnsiTheme="minorEastAsia" w:hint="eastAsia"/>
          <w:szCs w:val="21"/>
        </w:rPr>
        <w:t>個別</w:t>
      </w:r>
      <w:r w:rsidR="00BB73EA" w:rsidRPr="005B7DEF">
        <w:rPr>
          <w:rFonts w:asciiTheme="minorEastAsia" w:hAnsiTheme="minorEastAsia" w:hint="eastAsia"/>
          <w:szCs w:val="21"/>
        </w:rPr>
        <w:t>の</w:t>
      </w:r>
      <w:r w:rsidRPr="005B7DEF">
        <w:rPr>
          <w:rFonts w:asciiTheme="minorEastAsia" w:hAnsiTheme="minorEastAsia" w:hint="eastAsia"/>
          <w:szCs w:val="21"/>
        </w:rPr>
        <w:t>事物の理想的原形</w:t>
      </w:r>
      <w:r w:rsidR="007833BD" w:rsidRPr="005B7DEF">
        <w:rPr>
          <w:rFonts w:asciiTheme="minorEastAsia" w:hAnsiTheme="minorEastAsia" w:hint="eastAsia"/>
          <w:szCs w:val="21"/>
        </w:rPr>
        <w:t>、</w:t>
      </w:r>
      <w:r w:rsidRPr="005B7DEF">
        <w:rPr>
          <w:rFonts w:asciiTheme="minorEastAsia" w:hAnsiTheme="minorEastAsia" w:hint="eastAsia"/>
          <w:szCs w:val="21"/>
        </w:rPr>
        <w:t xml:space="preserve">真の実在(to </w:t>
      </w:r>
      <w:proofErr w:type="spellStart"/>
      <w:r w:rsidRPr="005B7DEF">
        <w:rPr>
          <w:rFonts w:asciiTheme="minorEastAsia" w:hAnsiTheme="minorEastAsia" w:hint="eastAsia"/>
          <w:szCs w:val="21"/>
        </w:rPr>
        <w:t>ontos</w:t>
      </w:r>
      <w:proofErr w:type="spellEnd"/>
      <w:r w:rsidRPr="005B7DEF">
        <w:rPr>
          <w:rFonts w:asciiTheme="minorEastAsia" w:hAnsiTheme="minorEastAsia" w:hint="eastAsia"/>
          <w:szCs w:val="21"/>
        </w:rPr>
        <w:t xml:space="preserve"> on)</w:t>
      </w:r>
      <w:r w:rsidR="007833BD" w:rsidRPr="005B7DEF">
        <w:rPr>
          <w:rFonts w:asciiTheme="minorEastAsia" w:hAnsiTheme="minorEastAsia" w:hint="eastAsia"/>
          <w:szCs w:val="21"/>
        </w:rPr>
        <w:t>、</w:t>
      </w:r>
      <w:r w:rsidRPr="005B7DEF">
        <w:rPr>
          <w:rFonts w:asciiTheme="minorEastAsia" w:hAnsiTheme="minorEastAsia" w:hint="eastAsia"/>
          <w:szCs w:val="21"/>
        </w:rPr>
        <w:t>イデアなど観念的な普遍者を意味する。個別と普遍を水平的存在の次元</w:t>
      </w:r>
      <w:r w:rsidR="00BB73EA" w:rsidRPr="005B7DEF">
        <w:rPr>
          <w:rFonts w:asciiTheme="minorEastAsia" w:hAnsiTheme="minorEastAsia" w:hint="eastAsia"/>
          <w:szCs w:val="21"/>
        </w:rPr>
        <w:t>から</w:t>
      </w:r>
      <w:r w:rsidRPr="005B7DEF">
        <w:rPr>
          <w:rFonts w:asciiTheme="minorEastAsia" w:hAnsiTheme="minorEastAsia" w:hint="eastAsia"/>
          <w:szCs w:val="21"/>
        </w:rPr>
        <w:t>集合概念で把握すれば</w:t>
      </w:r>
      <w:r w:rsidR="00BB73EA" w:rsidRPr="005B7DEF">
        <w:rPr>
          <w:rFonts w:asciiTheme="minorEastAsia" w:hAnsiTheme="minorEastAsia" w:hint="eastAsia"/>
          <w:szCs w:val="21"/>
        </w:rPr>
        <w:t>、</w:t>
      </w:r>
      <w:r w:rsidRPr="005B7DEF">
        <w:rPr>
          <w:rFonts w:asciiTheme="minorEastAsia" w:hAnsiTheme="minorEastAsia" w:hint="eastAsia"/>
          <w:szCs w:val="21"/>
        </w:rPr>
        <w:t>部分と全体の関係になる</w:t>
      </w:r>
      <w:r w:rsidR="00BB73EA" w:rsidRPr="005B7DEF">
        <w:rPr>
          <w:rFonts w:asciiTheme="minorEastAsia" w:hAnsiTheme="minorEastAsia" w:hint="eastAsia"/>
          <w:szCs w:val="21"/>
        </w:rPr>
        <w:t>が、</w:t>
      </w:r>
      <w:r w:rsidRPr="005B7DEF">
        <w:rPr>
          <w:rFonts w:asciiTheme="minorEastAsia" w:hAnsiTheme="minorEastAsia" w:hint="eastAsia"/>
          <w:szCs w:val="21"/>
        </w:rPr>
        <w:t>全体を部分の全体集合</w:t>
      </w:r>
      <w:r w:rsidR="00BB73EA" w:rsidRPr="005B7DEF">
        <w:rPr>
          <w:rFonts w:asciiTheme="minorEastAsia" w:hAnsiTheme="minorEastAsia" w:hint="eastAsia"/>
          <w:szCs w:val="21"/>
        </w:rPr>
        <w:t>として</w:t>
      </w:r>
      <w:r w:rsidRPr="005B7DEF">
        <w:rPr>
          <w:rFonts w:asciiTheme="minorEastAsia" w:hAnsiTheme="minorEastAsia" w:hint="eastAsia"/>
          <w:szCs w:val="21"/>
        </w:rPr>
        <w:t>見る形而上学を機械論という。力学を基礎</w:t>
      </w:r>
      <w:r w:rsidR="00BB73EA" w:rsidRPr="005B7DEF">
        <w:rPr>
          <w:rFonts w:asciiTheme="minorEastAsia" w:hAnsiTheme="minorEastAsia" w:hint="eastAsia"/>
          <w:szCs w:val="21"/>
        </w:rPr>
        <w:t>として</w:t>
      </w:r>
      <w:r w:rsidRPr="005B7DEF">
        <w:rPr>
          <w:rFonts w:asciiTheme="minorEastAsia" w:hAnsiTheme="minorEastAsia" w:hint="eastAsia"/>
          <w:szCs w:val="21"/>
        </w:rPr>
        <w:t>最も完ぺきに体系化されたニュートンの機械論は</w:t>
      </w:r>
      <w:r w:rsidR="00BB73EA" w:rsidRPr="005B7DEF">
        <w:rPr>
          <w:rFonts w:asciiTheme="minorEastAsia" w:hAnsiTheme="minorEastAsia" w:hint="eastAsia"/>
          <w:szCs w:val="21"/>
        </w:rPr>
        <w:t>、</w:t>
      </w:r>
      <w:r w:rsidRPr="005B7DEF">
        <w:rPr>
          <w:rFonts w:asciiTheme="minorEastAsia" w:hAnsiTheme="minorEastAsia" w:hint="eastAsia"/>
          <w:szCs w:val="21"/>
        </w:rPr>
        <w:t>アインシュタインの相対性理論が出てくる前までヨーロッパを支配した唯一の世界観</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機械論は個体の総和または全体集合を全体</w:t>
      </w:r>
      <w:r w:rsidR="00BB73EA" w:rsidRPr="005B7DEF">
        <w:rPr>
          <w:rFonts w:asciiTheme="minorEastAsia" w:hAnsiTheme="minorEastAsia" w:hint="eastAsia"/>
          <w:szCs w:val="21"/>
        </w:rPr>
        <w:t>として</w:t>
      </w:r>
      <w:r w:rsidRPr="005B7DEF">
        <w:rPr>
          <w:rFonts w:asciiTheme="minorEastAsia" w:hAnsiTheme="minorEastAsia" w:hint="eastAsia"/>
          <w:szCs w:val="21"/>
        </w:rPr>
        <w:t>見る原理によって把握されるの</w:t>
      </w:r>
      <w:r w:rsidR="00BB73EA" w:rsidRPr="005B7DEF">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そのような原理を認めない見解</w:t>
      </w:r>
      <w:r w:rsidR="00BB73EA" w:rsidRPr="005B7DEF">
        <w:rPr>
          <w:rFonts w:asciiTheme="minorEastAsia" w:hAnsiTheme="minorEastAsia" w:hint="eastAsia"/>
          <w:szCs w:val="21"/>
        </w:rPr>
        <w:t>の</w:t>
      </w:r>
      <w:r w:rsidRPr="005B7DEF">
        <w:rPr>
          <w:rFonts w:asciiTheme="minorEastAsia" w:hAnsiTheme="minorEastAsia" w:hint="eastAsia"/>
          <w:szCs w:val="21"/>
        </w:rPr>
        <w:t>中で代表的な</w:t>
      </w:r>
      <w:r w:rsidR="00DC19A6" w:rsidRPr="005B7DEF">
        <w:rPr>
          <w:rFonts w:asciiTheme="minorEastAsia" w:hAnsiTheme="minorEastAsia" w:hint="eastAsia"/>
          <w:szCs w:val="21"/>
        </w:rPr>
        <w:t>もの</w:t>
      </w:r>
      <w:r w:rsidRPr="005B7DEF">
        <w:rPr>
          <w:rFonts w:asciiTheme="minorEastAsia" w:hAnsiTheme="minorEastAsia" w:hint="eastAsia"/>
          <w:szCs w:val="21"/>
        </w:rPr>
        <w:t>が有機体論</w:t>
      </w:r>
      <w:r w:rsidR="00EA3BCA" w:rsidRPr="005B7DEF">
        <w:rPr>
          <w:rFonts w:asciiTheme="minorEastAsia" w:hAnsiTheme="minorEastAsia" w:hint="eastAsia"/>
          <w:szCs w:val="21"/>
        </w:rPr>
        <w:t>である</w:t>
      </w:r>
      <w:r w:rsidRPr="005B7DEF">
        <w:rPr>
          <w:rFonts w:asciiTheme="minorEastAsia" w:hAnsiTheme="minorEastAsia" w:hint="eastAsia"/>
          <w:szCs w:val="21"/>
        </w:rPr>
        <w:t>。したがって機械論は</w:t>
      </w:r>
      <w:r w:rsidR="00DC19A6" w:rsidRPr="005B7DEF">
        <w:rPr>
          <w:rFonts w:asciiTheme="minorEastAsia" w:hAnsiTheme="minorEastAsia" w:hint="eastAsia"/>
          <w:szCs w:val="21"/>
        </w:rPr>
        <w:t>、</w:t>
      </w:r>
      <w:r w:rsidRPr="005B7DEF">
        <w:rPr>
          <w:rFonts w:asciiTheme="minorEastAsia" w:hAnsiTheme="minorEastAsia" w:hint="eastAsia"/>
          <w:szCs w:val="21"/>
        </w:rPr>
        <w:t>個体</w:t>
      </w:r>
      <w:r w:rsidR="00DC19A6" w:rsidRPr="005B7DEF">
        <w:rPr>
          <w:rFonts w:asciiTheme="minorEastAsia" w:hAnsiTheme="minorEastAsia" w:hint="eastAsia"/>
          <w:szCs w:val="21"/>
        </w:rPr>
        <w:t>から</w:t>
      </w:r>
      <w:r w:rsidRPr="005B7DEF">
        <w:rPr>
          <w:rFonts w:asciiTheme="minorEastAsia" w:hAnsiTheme="minorEastAsia" w:hint="eastAsia"/>
          <w:szCs w:val="21"/>
        </w:rPr>
        <w:t>全体を抽象していくという帰納の特性と</w:t>
      </w:r>
      <w:r w:rsidR="00DC19A6" w:rsidRPr="005B7DEF">
        <w:rPr>
          <w:rFonts w:asciiTheme="minorEastAsia" w:hAnsiTheme="minorEastAsia" w:hint="eastAsia"/>
          <w:szCs w:val="21"/>
        </w:rPr>
        <w:t>、</w:t>
      </w:r>
      <w:r w:rsidRPr="005B7DEF">
        <w:rPr>
          <w:rFonts w:asciiTheme="minorEastAsia" w:hAnsiTheme="minorEastAsia" w:hint="eastAsia"/>
          <w:szCs w:val="21"/>
        </w:rPr>
        <w:t>全体は</w:t>
      </w:r>
      <w:r w:rsidR="00DC19A6" w:rsidRPr="005B7DEF">
        <w:rPr>
          <w:rFonts w:asciiTheme="minorEastAsia" w:hAnsiTheme="minorEastAsia" w:hint="eastAsia"/>
          <w:szCs w:val="21"/>
        </w:rPr>
        <w:t>究極</w:t>
      </w:r>
      <w:r w:rsidRPr="005B7DEF">
        <w:rPr>
          <w:rFonts w:asciiTheme="minorEastAsia" w:hAnsiTheme="minorEastAsia" w:hint="eastAsia"/>
          <w:szCs w:val="21"/>
        </w:rPr>
        <w:t>的に部分</w:t>
      </w:r>
      <w:r w:rsidR="004F0A9E">
        <w:rPr>
          <w:rFonts w:asciiTheme="minorEastAsia" w:hAnsiTheme="minorEastAsia" w:hint="eastAsia"/>
          <w:szCs w:val="21"/>
        </w:rPr>
        <w:t>に</w:t>
      </w:r>
      <w:r w:rsidRPr="005B7DEF">
        <w:rPr>
          <w:rFonts w:asciiTheme="minorEastAsia" w:hAnsiTheme="minorEastAsia" w:hint="eastAsia"/>
          <w:szCs w:val="21"/>
        </w:rPr>
        <w:t>還元できるという還元主義の特性を本性的に持っている。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論理実証主義の科学理論は</w:t>
      </w:r>
      <w:r w:rsidR="00DC19A6" w:rsidRPr="005B7DEF">
        <w:rPr>
          <w:rFonts w:asciiTheme="minorEastAsia" w:hAnsiTheme="minorEastAsia" w:hint="eastAsia"/>
          <w:szCs w:val="21"/>
        </w:rPr>
        <w:t>、</w:t>
      </w:r>
      <w:r w:rsidRPr="005B7DEF">
        <w:rPr>
          <w:rFonts w:asciiTheme="minorEastAsia" w:hAnsiTheme="minorEastAsia" w:hint="eastAsia"/>
          <w:szCs w:val="21"/>
        </w:rPr>
        <w:t>カル</w:t>
      </w:r>
      <w:r w:rsidR="00DC19A6" w:rsidRPr="005B7DEF">
        <w:rPr>
          <w:rFonts w:asciiTheme="minorEastAsia" w:hAnsiTheme="minorEastAsia" w:hint="eastAsia"/>
          <w:szCs w:val="21"/>
        </w:rPr>
        <w:t>ナップ</w:t>
      </w:r>
      <w:r w:rsidRPr="005B7DEF">
        <w:rPr>
          <w:rFonts w:asciiTheme="minorEastAsia" w:hAnsiTheme="minorEastAsia" w:hint="eastAsia"/>
          <w:szCs w:val="21"/>
        </w:rPr>
        <w:t>自身が規定するように</w:t>
      </w:r>
      <w:r w:rsidR="00DC19A6" w:rsidRPr="005B7DEF">
        <w:rPr>
          <w:rFonts w:asciiTheme="minorEastAsia" w:hAnsiTheme="minorEastAsia" w:hint="eastAsia"/>
          <w:szCs w:val="21"/>
        </w:rPr>
        <w:t>、</w:t>
      </w:r>
      <w:r w:rsidRPr="005B7DEF">
        <w:rPr>
          <w:rFonts w:asciiTheme="minorEastAsia" w:hAnsiTheme="minorEastAsia" w:hint="eastAsia"/>
          <w:szCs w:val="21"/>
        </w:rPr>
        <w:t>方法論的実証主義</w:t>
      </w:r>
      <w:r w:rsidR="007833BD" w:rsidRPr="005B7DEF">
        <w:rPr>
          <w:rFonts w:asciiTheme="minorEastAsia" w:hAnsiTheme="minorEastAsia" w:hint="eastAsia"/>
          <w:szCs w:val="21"/>
        </w:rPr>
        <w:t>、</w:t>
      </w:r>
      <w:r w:rsidRPr="005B7DEF">
        <w:rPr>
          <w:rFonts w:asciiTheme="minorEastAsia" w:hAnsiTheme="minorEastAsia" w:hint="eastAsia"/>
          <w:szCs w:val="21"/>
        </w:rPr>
        <w:t>方法論的唯物論などと呼ばれる</w:t>
      </w:r>
      <w:r w:rsidR="00DC19A6" w:rsidRPr="005B7DEF">
        <w:rPr>
          <w:rFonts w:asciiTheme="minorEastAsia" w:hAnsiTheme="minorEastAsia" w:hint="eastAsia"/>
          <w:szCs w:val="21"/>
        </w:rPr>
        <w:t>のであるが、</w:t>
      </w:r>
      <w:r w:rsidRPr="005B7DEF">
        <w:rPr>
          <w:rFonts w:asciiTheme="minorEastAsia" w:hAnsiTheme="minorEastAsia" w:hint="eastAsia"/>
          <w:szCs w:val="21"/>
        </w:rPr>
        <w:t>一言で</w:t>
      </w:r>
      <w:r w:rsidR="007833BD" w:rsidRPr="005B7DEF">
        <w:rPr>
          <w:rFonts w:asciiTheme="minorEastAsia" w:hAnsiTheme="minorEastAsia" w:hint="eastAsia"/>
          <w:szCs w:val="21"/>
        </w:rPr>
        <w:t>、</w:t>
      </w:r>
      <w:r w:rsidRPr="005B7DEF">
        <w:rPr>
          <w:rFonts w:asciiTheme="minorEastAsia" w:hAnsiTheme="minorEastAsia" w:hint="eastAsia"/>
          <w:szCs w:val="21"/>
        </w:rPr>
        <w:t>物理主義(physicalism)</w:t>
      </w:r>
      <w:r w:rsidR="00DC19A6" w:rsidRPr="005B7DEF">
        <w:rPr>
          <w:rFonts w:asciiTheme="minorEastAsia" w:hAnsiTheme="minorEastAsia" w:hint="eastAsia"/>
          <w:szCs w:val="21"/>
        </w:rPr>
        <w:t>と</w:t>
      </w:r>
      <w:r w:rsidRPr="005B7DEF">
        <w:rPr>
          <w:rFonts w:asciiTheme="minorEastAsia" w:hAnsiTheme="minorEastAsia" w:hint="eastAsia"/>
          <w:szCs w:val="21"/>
        </w:rPr>
        <w:t>要約することができる。物理主義というすべての科学理論は</w:t>
      </w:r>
      <w:r w:rsidR="00DC19A6" w:rsidRPr="005B7DEF">
        <w:rPr>
          <w:rFonts w:asciiTheme="minorEastAsia" w:hAnsiTheme="minorEastAsia" w:hint="eastAsia"/>
          <w:szCs w:val="21"/>
        </w:rPr>
        <w:t>、</w:t>
      </w:r>
      <w:r w:rsidRPr="005B7DEF">
        <w:rPr>
          <w:rFonts w:asciiTheme="minorEastAsia" w:hAnsiTheme="minorEastAsia" w:hint="eastAsia"/>
          <w:szCs w:val="21"/>
        </w:rPr>
        <w:t>物理学的事物世界に関する観察</w:t>
      </w:r>
      <w:r w:rsidR="00DC19A6" w:rsidRPr="005B7DEF">
        <w:rPr>
          <w:rFonts w:asciiTheme="minorEastAsia" w:hAnsiTheme="minorEastAsia" w:hint="eastAsia"/>
          <w:szCs w:val="21"/>
        </w:rPr>
        <w:t>の叙述に</w:t>
      </w:r>
      <w:r w:rsidRPr="005B7DEF">
        <w:rPr>
          <w:rFonts w:asciiTheme="minorEastAsia" w:hAnsiTheme="minorEastAsia" w:hint="eastAsia"/>
          <w:szCs w:val="21"/>
        </w:rPr>
        <w:lastRenderedPageBreak/>
        <w:t>還元</w:t>
      </w:r>
      <w:r w:rsidR="004F0A9E">
        <w:rPr>
          <w:rFonts w:asciiTheme="minorEastAsia" w:hAnsiTheme="minorEastAsia" w:hint="eastAsia"/>
          <w:szCs w:val="21"/>
        </w:rPr>
        <w:t>す</w:t>
      </w:r>
      <w:r w:rsidRPr="005B7DEF">
        <w:rPr>
          <w:rFonts w:asciiTheme="minorEastAsia" w:hAnsiTheme="minorEastAsia" w:hint="eastAsia"/>
          <w:szCs w:val="21"/>
        </w:rPr>
        <w:t>ることができるという主張</w:t>
      </w:r>
      <w:r w:rsidR="004F5DF8" w:rsidRPr="005B7DEF">
        <w:rPr>
          <w:rFonts w:asciiTheme="minorEastAsia" w:hAnsiTheme="minorEastAsia" w:hint="eastAsia"/>
          <w:szCs w:val="21"/>
        </w:rPr>
        <w:t>である</w:t>
      </w:r>
      <w:r w:rsidR="00DC19A6" w:rsidRPr="005B7DEF">
        <w:rPr>
          <w:rFonts w:asciiTheme="minorEastAsia" w:hAnsiTheme="minorEastAsia" w:hint="eastAsia"/>
          <w:szCs w:val="21"/>
          <w:vertAlign w:val="superscript"/>
        </w:rPr>
        <w:t>14)</w:t>
      </w:r>
      <w:r w:rsidR="004F5DF8" w:rsidRPr="005B7DEF">
        <w:rPr>
          <w:rFonts w:asciiTheme="minorEastAsia" w:hAnsiTheme="minorEastAsia" w:hint="eastAsia"/>
          <w:szCs w:val="21"/>
        </w:rPr>
        <w:t>。</w:t>
      </w:r>
      <w:r w:rsidRPr="005B7DEF">
        <w:rPr>
          <w:rFonts w:asciiTheme="minorEastAsia" w:hAnsiTheme="minorEastAsia" w:hint="eastAsia"/>
          <w:szCs w:val="21"/>
        </w:rPr>
        <w:t>それで現代の論理実証主義に</w:t>
      </w:r>
      <w:r w:rsidR="00DC19A6" w:rsidRPr="005B7DEF">
        <w:rPr>
          <w:rFonts w:asciiTheme="minorEastAsia" w:hAnsiTheme="minorEastAsia" w:hint="eastAsia"/>
          <w:szCs w:val="21"/>
        </w:rPr>
        <w:t>至り、</w:t>
      </w:r>
      <w:r w:rsidRPr="005B7DEF">
        <w:rPr>
          <w:rFonts w:asciiTheme="minorEastAsia" w:hAnsiTheme="minorEastAsia" w:hint="eastAsia"/>
          <w:szCs w:val="21"/>
        </w:rPr>
        <w:t>帰納主義と還元主義を同一に</w:t>
      </w:r>
      <w:r w:rsidR="00DC19A6" w:rsidRPr="005B7DEF">
        <w:rPr>
          <w:rFonts w:asciiTheme="minorEastAsia" w:hAnsiTheme="minorEastAsia" w:hint="eastAsia"/>
          <w:szCs w:val="21"/>
        </w:rPr>
        <w:t>まとめて</w:t>
      </w:r>
      <w:r w:rsidRPr="005B7DEF">
        <w:rPr>
          <w:rFonts w:asciiTheme="minorEastAsia" w:hAnsiTheme="minorEastAsia" w:hint="eastAsia"/>
          <w:szCs w:val="21"/>
        </w:rPr>
        <w:t>理解する傾向が現れるの</w:t>
      </w:r>
      <w:r w:rsidR="00DC19A6" w:rsidRPr="005B7DEF">
        <w:rPr>
          <w:rFonts w:asciiTheme="minorEastAsia" w:hAnsiTheme="minorEastAsia" w:hint="eastAsia"/>
          <w:szCs w:val="21"/>
        </w:rPr>
        <w:t>であるが、</w:t>
      </w:r>
      <w:r w:rsidR="009E2B5B" w:rsidRPr="005B7DEF">
        <w:rPr>
          <w:rFonts w:asciiTheme="minorEastAsia" w:hAnsiTheme="minorEastAsia" w:hint="eastAsia"/>
          <w:szCs w:val="21"/>
        </w:rPr>
        <w:t>筆者</w:t>
      </w:r>
      <w:r w:rsidRPr="005B7DEF">
        <w:rPr>
          <w:rFonts w:asciiTheme="minorEastAsia" w:hAnsiTheme="minorEastAsia" w:hint="eastAsia"/>
          <w:szCs w:val="21"/>
        </w:rPr>
        <w:t>は</w:t>
      </w:r>
      <w:r w:rsidR="004F0A9E">
        <w:rPr>
          <w:rFonts w:asciiTheme="minorEastAsia" w:hAnsiTheme="minorEastAsia" w:hint="eastAsia"/>
          <w:szCs w:val="21"/>
        </w:rPr>
        <w:t>両者を</w:t>
      </w:r>
      <w:r w:rsidRPr="005B7DEF">
        <w:rPr>
          <w:rFonts w:asciiTheme="minorEastAsia" w:hAnsiTheme="minorEastAsia" w:hint="eastAsia"/>
          <w:szCs w:val="21"/>
        </w:rPr>
        <w:t>区分するべき</w:t>
      </w:r>
      <w:r w:rsidR="004F5DF8" w:rsidRPr="005B7DEF">
        <w:rPr>
          <w:rFonts w:asciiTheme="minorEastAsia" w:hAnsiTheme="minorEastAsia" w:hint="eastAsia"/>
          <w:szCs w:val="21"/>
        </w:rPr>
        <w:t>である</w:t>
      </w:r>
      <w:r w:rsidRPr="005B7DEF">
        <w:rPr>
          <w:rFonts w:asciiTheme="minorEastAsia" w:hAnsiTheme="minorEastAsia" w:hint="eastAsia"/>
          <w:szCs w:val="21"/>
        </w:rPr>
        <w:t>と見る。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帰納の形而上学的意味は</w:t>
      </w:r>
      <w:r w:rsidR="00715F83" w:rsidRPr="005B7DEF">
        <w:rPr>
          <w:rFonts w:asciiTheme="minorEastAsia" w:hAnsiTheme="minorEastAsia" w:hint="eastAsia"/>
          <w:szCs w:val="21"/>
        </w:rPr>
        <w:t>、</w:t>
      </w:r>
      <w:r w:rsidRPr="005B7DEF">
        <w:rPr>
          <w:rFonts w:asciiTheme="minorEastAsia" w:hAnsiTheme="minorEastAsia" w:hint="eastAsia"/>
          <w:szCs w:val="21"/>
        </w:rPr>
        <w:t>個別</w:t>
      </w:r>
      <w:r w:rsidR="00715F83" w:rsidRPr="005B7DEF">
        <w:rPr>
          <w:rFonts w:asciiTheme="minorEastAsia" w:hAnsiTheme="minorEastAsia" w:hint="eastAsia"/>
          <w:szCs w:val="21"/>
        </w:rPr>
        <w:t>から</w:t>
      </w:r>
      <w:r w:rsidRPr="005B7DEF">
        <w:rPr>
          <w:rFonts w:asciiTheme="minorEastAsia" w:hAnsiTheme="minorEastAsia" w:hint="eastAsia"/>
          <w:szCs w:val="21"/>
        </w:rPr>
        <w:t>普遍に向かって抽象する精神</w:t>
      </w:r>
      <w:r w:rsidR="007833BD" w:rsidRPr="005B7DEF">
        <w:rPr>
          <w:rFonts w:asciiTheme="minorEastAsia" w:hAnsiTheme="minorEastAsia" w:hint="eastAsia"/>
          <w:szCs w:val="21"/>
        </w:rPr>
        <w:t>、</w:t>
      </w:r>
      <w:r w:rsidRPr="005B7DEF">
        <w:rPr>
          <w:rFonts w:asciiTheme="minorEastAsia" w:hAnsiTheme="minorEastAsia" w:hint="eastAsia"/>
          <w:szCs w:val="21"/>
        </w:rPr>
        <w:t>そして普遍的法則に向かって総合する精神にあるのに</w:t>
      </w:r>
      <w:r w:rsidR="00715F83" w:rsidRPr="005B7DEF">
        <w:rPr>
          <w:rFonts w:asciiTheme="minorEastAsia" w:hAnsiTheme="minorEastAsia" w:hint="eastAsia"/>
          <w:szCs w:val="21"/>
        </w:rPr>
        <w:t>対</w:t>
      </w:r>
      <w:r w:rsidRPr="005B7DEF">
        <w:rPr>
          <w:rFonts w:asciiTheme="minorEastAsia" w:hAnsiTheme="minorEastAsia" w:hint="eastAsia"/>
          <w:szCs w:val="21"/>
        </w:rPr>
        <w:t>して</w:t>
      </w:r>
      <w:r w:rsidR="007833BD" w:rsidRPr="005B7DEF">
        <w:rPr>
          <w:rFonts w:asciiTheme="minorEastAsia" w:hAnsiTheme="minorEastAsia" w:hint="eastAsia"/>
          <w:szCs w:val="21"/>
        </w:rPr>
        <w:t>、</w:t>
      </w:r>
      <w:r w:rsidRPr="005B7DEF">
        <w:rPr>
          <w:rFonts w:asciiTheme="minorEastAsia" w:hAnsiTheme="minorEastAsia" w:hint="eastAsia"/>
          <w:szCs w:val="21"/>
        </w:rPr>
        <w:t>還元は普遍的法則を単純な個別的</w:t>
      </w:r>
      <w:r w:rsidR="00715F83" w:rsidRPr="005B7DEF">
        <w:rPr>
          <w:rFonts w:asciiTheme="minorEastAsia" w:hAnsiTheme="minorEastAsia" w:hint="eastAsia"/>
          <w:szCs w:val="21"/>
        </w:rPr>
        <w:t>な</w:t>
      </w:r>
      <w:r w:rsidRPr="005B7DEF">
        <w:rPr>
          <w:rFonts w:asciiTheme="minorEastAsia" w:hAnsiTheme="minorEastAsia" w:hint="eastAsia"/>
          <w:szCs w:val="21"/>
        </w:rPr>
        <w:t>感覚経験</w:t>
      </w:r>
      <w:r w:rsidR="00715F83" w:rsidRPr="005B7DEF">
        <w:rPr>
          <w:rFonts w:asciiTheme="minorEastAsia" w:hAnsiTheme="minorEastAsia" w:hint="eastAsia"/>
          <w:szCs w:val="21"/>
        </w:rPr>
        <w:t>に</w:t>
      </w:r>
      <w:r w:rsidRPr="005B7DEF">
        <w:rPr>
          <w:rFonts w:asciiTheme="minorEastAsia" w:hAnsiTheme="minorEastAsia" w:hint="eastAsia"/>
          <w:szCs w:val="21"/>
        </w:rPr>
        <w:t>置き換えて</w:t>
      </w:r>
      <w:r w:rsidR="007833BD" w:rsidRPr="005B7DEF">
        <w:rPr>
          <w:rFonts w:asciiTheme="minorEastAsia" w:hAnsiTheme="minorEastAsia" w:hint="eastAsia"/>
          <w:szCs w:val="21"/>
        </w:rPr>
        <w:t>、</w:t>
      </w:r>
      <w:r w:rsidRPr="005B7DEF">
        <w:rPr>
          <w:rFonts w:asciiTheme="minorEastAsia" w:hAnsiTheme="minorEastAsia" w:hint="eastAsia"/>
          <w:szCs w:val="21"/>
        </w:rPr>
        <w:t>存在論的に低い次元に変更する方式</w:t>
      </w:r>
      <w:r w:rsidR="00EA3BCA" w:rsidRPr="005B7DEF">
        <w:rPr>
          <w:rFonts w:asciiTheme="minorEastAsia" w:hAnsiTheme="minorEastAsia" w:hint="eastAsia"/>
          <w:szCs w:val="21"/>
        </w:rPr>
        <w:t>である</w:t>
      </w:r>
      <w:r w:rsidRPr="005B7DEF">
        <w:rPr>
          <w:rFonts w:asciiTheme="minorEastAsia" w:hAnsiTheme="minorEastAsia" w:hint="eastAsia"/>
          <w:szCs w:val="21"/>
        </w:rPr>
        <w:t>。そして帰納は演繹と共に本来の意味の学問の方法論</w:t>
      </w:r>
      <w:r w:rsidR="00EA3BCA" w:rsidRPr="005B7DEF">
        <w:rPr>
          <w:rFonts w:asciiTheme="minorEastAsia" w:hAnsiTheme="minorEastAsia" w:hint="eastAsia"/>
          <w:szCs w:val="21"/>
        </w:rPr>
        <w:t>である</w:t>
      </w:r>
      <w:r w:rsidRPr="005B7DEF">
        <w:rPr>
          <w:rFonts w:asciiTheme="minorEastAsia" w:hAnsiTheme="minorEastAsia" w:hint="eastAsia"/>
          <w:szCs w:val="21"/>
        </w:rPr>
        <w:t>反面</w:t>
      </w:r>
      <w:r w:rsidR="007833BD" w:rsidRPr="005B7DEF">
        <w:rPr>
          <w:rFonts w:asciiTheme="minorEastAsia" w:hAnsiTheme="minorEastAsia" w:hint="eastAsia"/>
          <w:szCs w:val="21"/>
        </w:rPr>
        <w:t>、</w:t>
      </w:r>
      <w:r w:rsidRPr="005B7DEF">
        <w:rPr>
          <w:rFonts w:asciiTheme="minorEastAsia" w:hAnsiTheme="minorEastAsia" w:hint="eastAsia"/>
          <w:szCs w:val="21"/>
        </w:rPr>
        <w:t>還元は機械論的唯物論という形而上学的前提</w:t>
      </w:r>
      <w:r w:rsidR="00715F83" w:rsidRPr="005B7DEF">
        <w:rPr>
          <w:rFonts w:asciiTheme="minorEastAsia" w:hAnsiTheme="minorEastAsia" w:hint="eastAsia"/>
          <w:szCs w:val="21"/>
        </w:rPr>
        <w:t>の上に立て</w:t>
      </w:r>
      <w:r w:rsidRPr="005B7DEF">
        <w:rPr>
          <w:rFonts w:asciiTheme="minorEastAsia" w:hAnsiTheme="minorEastAsia" w:hint="eastAsia"/>
          <w:szCs w:val="21"/>
        </w:rPr>
        <w:t>た一種の方法論的価値観</w:t>
      </w:r>
      <w:r w:rsidR="00EA3BCA" w:rsidRPr="005B7DEF">
        <w:rPr>
          <w:rFonts w:asciiTheme="minorEastAsia" w:hAnsiTheme="minorEastAsia" w:hint="eastAsia"/>
          <w:szCs w:val="21"/>
        </w:rPr>
        <w:t>である。</w:t>
      </w:r>
      <w:r w:rsidRPr="005B7DEF">
        <w:rPr>
          <w:rFonts w:asciiTheme="minorEastAsia" w:hAnsiTheme="minorEastAsia" w:hint="eastAsia"/>
          <w:szCs w:val="21"/>
        </w:rPr>
        <w:t>一方</w:t>
      </w:r>
      <w:r w:rsidR="007833BD" w:rsidRPr="005B7DEF">
        <w:rPr>
          <w:rFonts w:asciiTheme="minorEastAsia" w:hAnsiTheme="minorEastAsia" w:hint="eastAsia"/>
          <w:szCs w:val="21"/>
        </w:rPr>
        <w:t>、</w:t>
      </w:r>
      <w:r w:rsidRPr="005B7DEF">
        <w:rPr>
          <w:rFonts w:asciiTheme="minorEastAsia" w:hAnsiTheme="minorEastAsia" w:hint="eastAsia"/>
          <w:szCs w:val="21"/>
        </w:rPr>
        <w:t>個別と普遍を形而上学的意味</w:t>
      </w:r>
      <w:r w:rsidR="00715F83" w:rsidRPr="005B7DEF">
        <w:rPr>
          <w:rFonts w:asciiTheme="minorEastAsia" w:hAnsiTheme="minorEastAsia" w:hint="eastAsia"/>
          <w:szCs w:val="21"/>
        </w:rPr>
        <w:t>から</w:t>
      </w:r>
      <w:r w:rsidRPr="005B7DEF">
        <w:rPr>
          <w:rFonts w:asciiTheme="minorEastAsia" w:hAnsiTheme="minorEastAsia" w:hint="eastAsia"/>
          <w:szCs w:val="21"/>
        </w:rPr>
        <w:t>把握して</w:t>
      </w:r>
      <w:r w:rsidR="007833BD" w:rsidRPr="005B7DEF">
        <w:rPr>
          <w:rFonts w:asciiTheme="minorEastAsia" w:hAnsiTheme="minorEastAsia" w:hint="eastAsia"/>
          <w:szCs w:val="21"/>
        </w:rPr>
        <w:t>、</w:t>
      </w:r>
      <w:r w:rsidRPr="005B7DEF">
        <w:rPr>
          <w:rFonts w:asciiTheme="minorEastAsia" w:hAnsiTheme="minorEastAsia" w:hint="eastAsia"/>
          <w:szCs w:val="21"/>
        </w:rPr>
        <w:t>個別を現象界の事物</w:t>
      </w:r>
      <w:r w:rsidR="00715F83" w:rsidRPr="005B7DEF">
        <w:rPr>
          <w:rFonts w:asciiTheme="minorEastAsia" w:hAnsiTheme="minorEastAsia" w:hint="eastAsia"/>
          <w:szCs w:val="21"/>
        </w:rPr>
        <w:t>と</w:t>
      </w:r>
      <w:r w:rsidRPr="005B7DEF">
        <w:rPr>
          <w:rFonts w:asciiTheme="minorEastAsia" w:hAnsiTheme="minorEastAsia" w:hint="eastAsia"/>
          <w:szCs w:val="21"/>
        </w:rPr>
        <w:t>見</w:t>
      </w:r>
      <w:r w:rsidR="004F0A9E">
        <w:rPr>
          <w:rFonts w:asciiTheme="minorEastAsia" w:hAnsiTheme="minorEastAsia" w:hint="eastAsia"/>
          <w:szCs w:val="21"/>
        </w:rPr>
        <w:t>、</w:t>
      </w:r>
      <w:r w:rsidRPr="005B7DEF">
        <w:rPr>
          <w:rFonts w:asciiTheme="minorEastAsia" w:hAnsiTheme="minorEastAsia" w:hint="eastAsia"/>
          <w:szCs w:val="21"/>
        </w:rPr>
        <w:t>普遍を観念的普遍者</w:t>
      </w:r>
      <w:r w:rsidR="004F0A9E">
        <w:rPr>
          <w:rFonts w:asciiTheme="minorEastAsia" w:hAnsiTheme="minorEastAsia" w:hint="eastAsia"/>
          <w:szCs w:val="21"/>
        </w:rPr>
        <w:t>として</w:t>
      </w:r>
      <w:r w:rsidRPr="005B7DEF">
        <w:rPr>
          <w:rFonts w:asciiTheme="minorEastAsia" w:hAnsiTheme="minorEastAsia" w:hint="eastAsia"/>
          <w:szCs w:val="21"/>
        </w:rPr>
        <w:t>把握できる</w:t>
      </w:r>
      <w:r w:rsidR="00715F83" w:rsidRPr="005B7DEF">
        <w:rPr>
          <w:rFonts w:asciiTheme="minorEastAsia" w:hAnsiTheme="minorEastAsia" w:hint="eastAsia"/>
          <w:szCs w:val="21"/>
        </w:rPr>
        <w:t>という、</w:t>
      </w:r>
      <w:r w:rsidR="004F0A9E">
        <w:rPr>
          <w:rFonts w:asciiTheme="minorEastAsia" w:hAnsiTheme="minorEastAsia" w:hint="eastAsia"/>
          <w:szCs w:val="21"/>
        </w:rPr>
        <w:t>そ</w:t>
      </w:r>
      <w:r w:rsidRPr="005B7DEF">
        <w:rPr>
          <w:rFonts w:asciiTheme="minorEastAsia" w:hAnsiTheme="minorEastAsia" w:hint="eastAsia"/>
          <w:szCs w:val="21"/>
        </w:rPr>
        <w:t>のような見解を観念論という。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このように普遍を観念論の立場</w:t>
      </w:r>
      <w:r w:rsidR="00715F83" w:rsidRPr="005B7DEF">
        <w:rPr>
          <w:rFonts w:asciiTheme="minorEastAsia" w:hAnsiTheme="minorEastAsia" w:hint="eastAsia"/>
          <w:szCs w:val="21"/>
        </w:rPr>
        <w:t>から</w:t>
      </w:r>
      <w:r w:rsidRPr="005B7DEF">
        <w:rPr>
          <w:rFonts w:asciiTheme="minorEastAsia" w:hAnsiTheme="minorEastAsia" w:hint="eastAsia"/>
          <w:szCs w:val="21"/>
        </w:rPr>
        <w:t>扱って</w:t>
      </w:r>
      <w:r w:rsidR="007833BD" w:rsidRPr="005B7DEF">
        <w:rPr>
          <w:rFonts w:asciiTheme="minorEastAsia" w:hAnsiTheme="minorEastAsia" w:hint="eastAsia"/>
          <w:szCs w:val="21"/>
        </w:rPr>
        <w:t>、</w:t>
      </w:r>
      <w:r w:rsidRPr="005B7DEF">
        <w:rPr>
          <w:rFonts w:asciiTheme="minorEastAsia" w:hAnsiTheme="minorEastAsia" w:hint="eastAsia"/>
          <w:szCs w:val="21"/>
        </w:rPr>
        <w:t>個別</w:t>
      </w:r>
      <w:r w:rsidR="00715F83" w:rsidRPr="005B7DEF">
        <w:rPr>
          <w:rFonts w:asciiTheme="minorEastAsia" w:hAnsiTheme="minorEastAsia" w:hint="eastAsia"/>
          <w:szCs w:val="21"/>
        </w:rPr>
        <w:t>の</w:t>
      </w:r>
      <w:r w:rsidRPr="005B7DEF">
        <w:rPr>
          <w:rFonts w:asciiTheme="minorEastAsia" w:hAnsiTheme="minorEastAsia" w:hint="eastAsia"/>
          <w:szCs w:val="21"/>
        </w:rPr>
        <w:t>事物を超越したイデアや物</w:t>
      </w:r>
      <w:r w:rsidR="00715F83" w:rsidRPr="005B7DEF">
        <w:rPr>
          <w:rFonts w:asciiTheme="minorEastAsia" w:hAnsiTheme="minorEastAsia" w:hint="eastAsia"/>
          <w:szCs w:val="21"/>
        </w:rPr>
        <w:t>自</w:t>
      </w:r>
      <w:r w:rsidRPr="005B7DEF">
        <w:rPr>
          <w:rFonts w:asciiTheme="minorEastAsia" w:hAnsiTheme="minorEastAsia" w:hint="eastAsia"/>
          <w:szCs w:val="21"/>
        </w:rPr>
        <w:t>体など</w:t>
      </w:r>
      <w:r w:rsidR="004F0A9E">
        <w:rPr>
          <w:rFonts w:asciiTheme="minorEastAsia" w:hAnsiTheme="minorEastAsia" w:hint="eastAsia"/>
          <w:szCs w:val="21"/>
        </w:rPr>
        <w:t>、</w:t>
      </w:r>
      <w:r w:rsidRPr="005B7DEF">
        <w:rPr>
          <w:rFonts w:asciiTheme="minorEastAsia" w:hAnsiTheme="minorEastAsia" w:hint="eastAsia"/>
          <w:szCs w:val="21"/>
        </w:rPr>
        <w:t>観念的普遍者</w:t>
      </w:r>
      <w:r w:rsidR="00715F83" w:rsidRPr="005B7DEF">
        <w:rPr>
          <w:rFonts w:asciiTheme="minorEastAsia" w:hAnsiTheme="minorEastAsia" w:hint="eastAsia"/>
          <w:szCs w:val="21"/>
        </w:rPr>
        <w:t>と</w:t>
      </w:r>
      <w:r w:rsidRPr="005B7DEF">
        <w:rPr>
          <w:rFonts w:asciiTheme="minorEastAsia" w:hAnsiTheme="minorEastAsia" w:hint="eastAsia"/>
          <w:szCs w:val="21"/>
        </w:rPr>
        <w:t>理解する場合</w:t>
      </w:r>
      <w:r w:rsidR="007833BD" w:rsidRPr="005B7DEF">
        <w:rPr>
          <w:rFonts w:asciiTheme="minorEastAsia" w:hAnsiTheme="minorEastAsia" w:hint="eastAsia"/>
          <w:szCs w:val="21"/>
        </w:rPr>
        <w:t>、</w:t>
      </w:r>
      <w:r w:rsidRPr="005B7DEF">
        <w:rPr>
          <w:rFonts w:asciiTheme="minorEastAsia" w:hAnsiTheme="minorEastAsia" w:hint="eastAsia"/>
          <w:szCs w:val="21"/>
        </w:rPr>
        <w:t>この分野を扱う方法論を形而上学的授受法と呼ばれることができる。また</w:t>
      </w:r>
      <w:r w:rsidR="007833BD" w:rsidRPr="005B7DEF">
        <w:rPr>
          <w:rFonts w:asciiTheme="minorEastAsia" w:hAnsiTheme="minorEastAsia" w:hint="eastAsia"/>
          <w:szCs w:val="21"/>
        </w:rPr>
        <w:t>、</w:t>
      </w:r>
      <w:r w:rsidRPr="005B7DEF">
        <w:rPr>
          <w:rFonts w:asciiTheme="minorEastAsia" w:hAnsiTheme="minorEastAsia" w:hint="eastAsia"/>
          <w:szCs w:val="21"/>
        </w:rPr>
        <w:t>個別と普遍を現象世界の部分と全体と解釈することができる</w:t>
      </w:r>
      <w:r w:rsidR="00715F83" w:rsidRPr="005B7DEF">
        <w:rPr>
          <w:rFonts w:asciiTheme="minorEastAsia" w:hAnsiTheme="minorEastAsia" w:hint="eastAsia"/>
          <w:szCs w:val="21"/>
        </w:rPr>
        <w:t>が、</w:t>
      </w:r>
      <w:r w:rsidRPr="005B7DEF">
        <w:rPr>
          <w:rFonts w:asciiTheme="minorEastAsia" w:hAnsiTheme="minorEastAsia" w:hint="eastAsia"/>
          <w:szCs w:val="21"/>
        </w:rPr>
        <w:t>この物理的世界を扱う授受法を存在論的授受法という。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この章で</w:t>
      </w:r>
      <w:r w:rsidR="009E2B5B" w:rsidRPr="005B7DEF">
        <w:rPr>
          <w:rFonts w:asciiTheme="minorEastAsia" w:hAnsiTheme="minorEastAsia" w:hint="eastAsia"/>
          <w:szCs w:val="21"/>
        </w:rPr>
        <w:t>筆者</w:t>
      </w:r>
      <w:r w:rsidRPr="005B7DEF">
        <w:rPr>
          <w:rFonts w:asciiTheme="minorEastAsia" w:hAnsiTheme="minorEastAsia" w:hint="eastAsia"/>
          <w:szCs w:val="21"/>
        </w:rPr>
        <w:t>は</w:t>
      </w:r>
      <w:r w:rsidR="00715F83" w:rsidRPr="005B7DEF">
        <w:rPr>
          <w:rFonts w:asciiTheme="minorEastAsia" w:hAnsiTheme="minorEastAsia" w:hint="eastAsia"/>
          <w:szCs w:val="21"/>
        </w:rPr>
        <w:t>、</w:t>
      </w:r>
      <w:r w:rsidRPr="005B7DEF">
        <w:rPr>
          <w:rFonts w:asciiTheme="minorEastAsia" w:hAnsiTheme="minorEastAsia" w:hint="eastAsia"/>
          <w:szCs w:val="21"/>
        </w:rPr>
        <w:t>存在論的授受法を実証科学と関連した機械論と有機体論の議論に</w:t>
      </w:r>
      <w:r w:rsidR="00715F83" w:rsidRPr="005B7DEF">
        <w:rPr>
          <w:rFonts w:asciiTheme="minorEastAsia" w:hAnsiTheme="minorEastAsia" w:hint="eastAsia"/>
          <w:szCs w:val="21"/>
        </w:rPr>
        <w:t>限定</w:t>
      </w:r>
      <w:r w:rsidRPr="005B7DEF">
        <w:rPr>
          <w:rFonts w:asciiTheme="minorEastAsia" w:hAnsiTheme="minorEastAsia" w:hint="eastAsia"/>
          <w:szCs w:val="21"/>
        </w:rPr>
        <w:t>して扱う</w:t>
      </w:r>
      <w:r w:rsidR="00715F83"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有機体</w:t>
      </w:r>
      <w:r w:rsidR="00715F83" w:rsidRPr="005B7DEF">
        <w:rPr>
          <w:rFonts w:asciiTheme="minorEastAsia" w:hAnsiTheme="minorEastAsia" w:hint="eastAsia"/>
          <w:szCs w:val="21"/>
        </w:rPr>
        <w:t>論</w:t>
      </w:r>
      <w:r w:rsidRPr="005B7DEF">
        <w:rPr>
          <w:rFonts w:asciiTheme="minorEastAsia" w:hAnsiTheme="minorEastAsia" w:hint="eastAsia"/>
          <w:szCs w:val="21"/>
        </w:rPr>
        <w:t>的性格を持った</w:t>
      </w:r>
      <w:r w:rsidR="006C28F7" w:rsidRPr="005B7DEF">
        <w:rPr>
          <w:rFonts w:asciiTheme="minorEastAsia" w:hAnsiTheme="minorEastAsia" w:hint="eastAsia"/>
          <w:szCs w:val="21"/>
        </w:rPr>
        <w:t>統一思想</w:t>
      </w:r>
      <w:r w:rsidR="00715F83" w:rsidRPr="005B7DEF">
        <w:rPr>
          <w:rFonts w:asciiTheme="minorEastAsia" w:hAnsiTheme="minorEastAsia" w:hint="eastAsia"/>
          <w:szCs w:val="21"/>
        </w:rPr>
        <w:t>の</w:t>
      </w:r>
      <w:r w:rsidRPr="005B7DEF">
        <w:rPr>
          <w:rFonts w:asciiTheme="minorEastAsia" w:hAnsiTheme="minorEastAsia" w:hint="eastAsia"/>
          <w:szCs w:val="21"/>
        </w:rPr>
        <w:t>存在論の立場を堅持する</w:t>
      </w:r>
      <w:r w:rsidR="00EA3BCA" w:rsidRPr="005B7DEF">
        <w:rPr>
          <w:rFonts w:asciiTheme="minorEastAsia" w:hAnsiTheme="minorEastAsia" w:hint="eastAsia"/>
          <w:szCs w:val="21"/>
        </w:rPr>
        <w:t>であ</w:t>
      </w:r>
      <w:r w:rsidRPr="005B7DEF">
        <w:rPr>
          <w:rFonts w:asciiTheme="minorEastAsia" w:hAnsiTheme="minorEastAsia" w:hint="eastAsia"/>
          <w:szCs w:val="21"/>
        </w:rPr>
        <w:t>ろう。ここで個別と普遍</w:t>
      </w:r>
      <w:r w:rsidR="00715F83" w:rsidRPr="005B7DEF">
        <w:rPr>
          <w:rFonts w:asciiTheme="minorEastAsia" w:hAnsiTheme="minorEastAsia" w:hint="eastAsia"/>
          <w:szCs w:val="21"/>
        </w:rPr>
        <w:t>の</w:t>
      </w:r>
      <w:r w:rsidRPr="005B7DEF">
        <w:rPr>
          <w:rFonts w:asciiTheme="minorEastAsia" w:hAnsiTheme="minorEastAsia" w:hint="eastAsia"/>
          <w:szCs w:val="21"/>
        </w:rPr>
        <w:t>問題を存在論的授受法と関連して扱う理由は</w:t>
      </w:r>
      <w:r w:rsidR="00715F83" w:rsidRPr="005B7DEF">
        <w:rPr>
          <w:rFonts w:asciiTheme="minorEastAsia" w:hAnsiTheme="minorEastAsia" w:hint="eastAsia"/>
          <w:szCs w:val="21"/>
        </w:rPr>
        <w:t>、</w:t>
      </w:r>
      <w:r w:rsidRPr="005B7DEF">
        <w:rPr>
          <w:rFonts w:asciiTheme="minorEastAsia" w:hAnsiTheme="minorEastAsia" w:hint="eastAsia"/>
          <w:szCs w:val="21"/>
        </w:rPr>
        <w:t>まず個別と普遍を含ん</w:t>
      </w:r>
      <w:r w:rsidR="004F5DF8" w:rsidRPr="005B7DEF">
        <w:rPr>
          <w:rFonts w:asciiTheme="minorEastAsia" w:hAnsiTheme="minorEastAsia" w:hint="eastAsia"/>
          <w:szCs w:val="21"/>
        </w:rPr>
        <w:t>で</w:t>
      </w:r>
      <w:r w:rsidR="00715F83" w:rsidRPr="005B7DEF">
        <w:rPr>
          <w:rFonts w:asciiTheme="minorEastAsia" w:hAnsiTheme="minorEastAsia" w:hint="eastAsia"/>
          <w:szCs w:val="21"/>
        </w:rPr>
        <w:t>いる、</w:t>
      </w:r>
      <w:r w:rsidRPr="005B7DEF">
        <w:rPr>
          <w:rFonts w:asciiTheme="minorEastAsia" w:hAnsiTheme="minorEastAsia" w:hint="eastAsia"/>
          <w:szCs w:val="21"/>
        </w:rPr>
        <w:t>すべての存在世界の基本原理が授受法</w:t>
      </w:r>
      <w:r w:rsidR="00EA3BCA" w:rsidRPr="005B7DEF">
        <w:rPr>
          <w:rFonts w:asciiTheme="minorEastAsia" w:hAnsiTheme="minorEastAsia" w:hint="eastAsia"/>
          <w:szCs w:val="21"/>
        </w:rPr>
        <w:t>である</w:t>
      </w:r>
      <w:r w:rsidRPr="005B7DEF">
        <w:rPr>
          <w:rFonts w:asciiTheme="minorEastAsia" w:hAnsiTheme="minorEastAsia" w:hint="eastAsia"/>
          <w:szCs w:val="21"/>
        </w:rPr>
        <w:t>ためであり</w:t>
      </w:r>
      <w:r w:rsidR="007833BD" w:rsidRPr="005B7DEF">
        <w:rPr>
          <w:rFonts w:asciiTheme="minorEastAsia" w:hAnsiTheme="minorEastAsia" w:hint="eastAsia"/>
          <w:szCs w:val="21"/>
        </w:rPr>
        <w:t>、</w:t>
      </w:r>
      <w:r w:rsidRPr="005B7DEF">
        <w:rPr>
          <w:rFonts w:asciiTheme="minorEastAsia" w:hAnsiTheme="minorEastAsia" w:hint="eastAsia"/>
          <w:szCs w:val="21"/>
        </w:rPr>
        <w:t>特に機械論と有機体論の世界モデル</w:t>
      </w:r>
      <w:r w:rsidR="00715F83" w:rsidRPr="005B7DEF">
        <w:rPr>
          <w:rFonts w:asciiTheme="minorEastAsia" w:hAnsiTheme="minorEastAsia" w:hint="eastAsia"/>
          <w:szCs w:val="21"/>
        </w:rPr>
        <w:t>から</w:t>
      </w:r>
      <w:r w:rsidRPr="005B7DEF">
        <w:rPr>
          <w:rFonts w:asciiTheme="minorEastAsia" w:hAnsiTheme="minorEastAsia" w:hint="eastAsia"/>
          <w:szCs w:val="21"/>
        </w:rPr>
        <w:t>個体と全体の問題を</w:t>
      </w:r>
      <w:r w:rsidR="00715F83" w:rsidRPr="005B7DEF">
        <w:rPr>
          <w:rFonts w:asciiTheme="minorEastAsia" w:hAnsiTheme="minorEastAsia" w:hint="eastAsia"/>
          <w:szCs w:val="21"/>
        </w:rPr>
        <w:t>、</w:t>
      </w:r>
      <w:r w:rsidRPr="005B7DEF">
        <w:rPr>
          <w:rFonts w:asciiTheme="minorEastAsia" w:hAnsiTheme="minorEastAsia" w:hint="eastAsia"/>
          <w:szCs w:val="21"/>
        </w:rPr>
        <w:t>相互関連性を持って見なければならない統一的観点のため</w:t>
      </w:r>
      <w:r w:rsidR="00EA3BCA" w:rsidRPr="005B7DEF">
        <w:rPr>
          <w:rFonts w:asciiTheme="minorEastAsia" w:hAnsiTheme="minorEastAsia" w:hint="eastAsia"/>
          <w:szCs w:val="21"/>
        </w:rPr>
        <w:t>である</w:t>
      </w:r>
      <w:r w:rsidRPr="005B7DEF">
        <w:rPr>
          <w:rFonts w:asciiTheme="minorEastAsia" w:hAnsiTheme="minorEastAsia" w:hint="eastAsia"/>
          <w:szCs w:val="21"/>
        </w:rPr>
        <w:t>。</w:t>
      </w:r>
    </w:p>
    <w:p w:rsidR="00715F83" w:rsidRPr="005B7DEF" w:rsidRDefault="00715F83" w:rsidP="005B7DEF">
      <w:pPr>
        <w:ind w:firstLineChars="177" w:firstLine="372"/>
        <w:rPr>
          <w:rFonts w:asciiTheme="minorEastAsia" w:hAnsiTheme="minorEastAsia"/>
          <w:szCs w:val="21"/>
        </w:rPr>
      </w:pP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1)ニュートンの機械論モデル</w:t>
      </w:r>
    </w:p>
    <w:p w:rsidR="003D691F" w:rsidRPr="005B7DEF" w:rsidRDefault="00715F83" w:rsidP="005B7DEF">
      <w:pPr>
        <w:ind w:firstLineChars="177" w:firstLine="372"/>
        <w:rPr>
          <w:rFonts w:asciiTheme="minorEastAsia" w:hAnsiTheme="minorEastAsia"/>
          <w:szCs w:val="21"/>
        </w:rPr>
      </w:pPr>
      <w:r w:rsidRPr="005B7DEF">
        <w:rPr>
          <w:rFonts w:asciiTheme="minorEastAsia" w:hAnsiTheme="minorEastAsia" w:hint="eastAsia"/>
          <w:szCs w:val="21"/>
        </w:rPr>
        <w:t>まず</w:t>
      </w:r>
      <w:r w:rsidR="007833BD" w:rsidRPr="005B7DEF">
        <w:rPr>
          <w:rFonts w:asciiTheme="minorEastAsia" w:hAnsiTheme="minorEastAsia" w:hint="eastAsia"/>
          <w:szCs w:val="21"/>
        </w:rPr>
        <w:t>、</w:t>
      </w:r>
      <w:r w:rsidR="003D691F" w:rsidRPr="005B7DEF">
        <w:rPr>
          <w:rFonts w:asciiTheme="minorEastAsia" w:hAnsiTheme="minorEastAsia" w:hint="eastAsia"/>
          <w:szCs w:val="21"/>
        </w:rPr>
        <w:t>部分と全体の問題から扱ってみることにしよう。本来</w:t>
      </w:r>
      <w:r w:rsidRPr="005B7DEF">
        <w:rPr>
          <w:rFonts w:asciiTheme="minorEastAsia" w:hAnsiTheme="minorEastAsia" w:hint="eastAsia"/>
          <w:szCs w:val="21"/>
        </w:rPr>
        <w:t>、</w:t>
      </w:r>
      <w:r w:rsidR="003D691F" w:rsidRPr="005B7DEF">
        <w:rPr>
          <w:rFonts w:asciiTheme="minorEastAsia" w:hAnsiTheme="minorEastAsia" w:hint="eastAsia"/>
          <w:szCs w:val="21"/>
        </w:rPr>
        <w:t>学問で多様性と統一性</w:t>
      </w:r>
      <w:r w:rsidRPr="005B7DEF">
        <w:rPr>
          <w:rFonts w:asciiTheme="minorEastAsia" w:hAnsiTheme="minorEastAsia" w:hint="eastAsia"/>
          <w:szCs w:val="21"/>
        </w:rPr>
        <w:t>の</w:t>
      </w:r>
      <w:r w:rsidR="003D691F" w:rsidRPr="005B7DEF">
        <w:rPr>
          <w:rFonts w:asciiTheme="minorEastAsia" w:hAnsiTheme="minorEastAsia" w:hint="eastAsia"/>
          <w:szCs w:val="21"/>
        </w:rPr>
        <w:t>問題は</w:t>
      </w:r>
      <w:r w:rsidR="004F0A9E">
        <w:rPr>
          <w:rFonts w:asciiTheme="minorEastAsia" w:hAnsiTheme="minorEastAsia" w:hint="eastAsia"/>
          <w:szCs w:val="21"/>
        </w:rPr>
        <w:t>、</w:t>
      </w:r>
      <w:r w:rsidR="003D691F" w:rsidRPr="005B7DEF">
        <w:rPr>
          <w:rFonts w:asciiTheme="minorEastAsia" w:hAnsiTheme="minorEastAsia" w:hint="eastAsia"/>
          <w:szCs w:val="21"/>
        </w:rPr>
        <w:t>かつてプラトン</w:t>
      </w:r>
      <w:r w:rsidRPr="005B7DEF">
        <w:rPr>
          <w:rFonts w:asciiTheme="minorEastAsia" w:hAnsiTheme="minorEastAsia" w:hint="eastAsia"/>
          <w:szCs w:val="21"/>
        </w:rPr>
        <w:t>に</w:t>
      </w:r>
      <w:r w:rsidR="003D691F" w:rsidRPr="005B7DEF">
        <w:rPr>
          <w:rFonts w:asciiTheme="minorEastAsia" w:hAnsiTheme="minorEastAsia" w:hint="eastAsia"/>
          <w:szCs w:val="21"/>
        </w:rPr>
        <w:t>代表される形</w:t>
      </w:r>
      <w:r w:rsidRPr="005B7DEF">
        <w:rPr>
          <w:rFonts w:asciiTheme="minorEastAsia" w:hAnsiTheme="minorEastAsia" w:hint="eastAsia"/>
          <w:szCs w:val="21"/>
        </w:rPr>
        <w:t>相論</w:t>
      </w:r>
      <w:r w:rsidR="009E2B5B" w:rsidRPr="005B7DEF">
        <w:rPr>
          <w:rFonts w:asciiTheme="minorEastAsia" w:hAnsiTheme="minorEastAsia" w:hint="eastAsia"/>
          <w:szCs w:val="21"/>
        </w:rPr>
        <w:t>者</w:t>
      </w:r>
      <w:r w:rsidR="003D691F" w:rsidRPr="005B7DEF">
        <w:rPr>
          <w:rFonts w:asciiTheme="minorEastAsia" w:hAnsiTheme="minorEastAsia" w:hint="eastAsia"/>
          <w:szCs w:val="21"/>
        </w:rPr>
        <w:t>らとデモクリトスで代表される質料</w:t>
      </w:r>
      <w:r w:rsidRPr="005B7DEF">
        <w:rPr>
          <w:rFonts w:asciiTheme="minorEastAsia" w:hAnsiTheme="minorEastAsia" w:hint="eastAsia"/>
          <w:szCs w:val="21"/>
        </w:rPr>
        <w:t>論</w:t>
      </w:r>
      <w:r w:rsidR="009E2B5B" w:rsidRPr="005B7DEF">
        <w:rPr>
          <w:rFonts w:asciiTheme="minorEastAsia" w:hAnsiTheme="minorEastAsia" w:hint="eastAsia"/>
          <w:szCs w:val="21"/>
        </w:rPr>
        <w:t>者</w:t>
      </w:r>
      <w:r w:rsidR="003D691F" w:rsidRPr="005B7DEF">
        <w:rPr>
          <w:rFonts w:asciiTheme="minorEastAsia" w:hAnsiTheme="minorEastAsia" w:hint="eastAsia"/>
          <w:szCs w:val="21"/>
        </w:rPr>
        <w:t>らの間で広がった古く</w:t>
      </w:r>
      <w:r w:rsidR="004F0A9E">
        <w:rPr>
          <w:rFonts w:asciiTheme="minorEastAsia" w:hAnsiTheme="minorEastAsia" w:hint="eastAsia"/>
          <w:szCs w:val="21"/>
        </w:rPr>
        <w:t>からに</w:t>
      </w:r>
      <w:r w:rsidR="003D691F" w:rsidRPr="005B7DEF">
        <w:rPr>
          <w:rFonts w:asciiTheme="minorEastAsia" w:hAnsiTheme="minorEastAsia" w:hint="eastAsia"/>
          <w:szCs w:val="21"/>
        </w:rPr>
        <w:t>主題であった。世界を一つの原理で説明しようとした</w:t>
      </w:r>
      <w:r w:rsidR="0096040B" w:rsidRPr="005B7DEF">
        <w:rPr>
          <w:rFonts w:asciiTheme="minorEastAsia" w:hAnsiTheme="minorEastAsia" w:hint="eastAsia"/>
          <w:szCs w:val="21"/>
        </w:rPr>
        <w:t>形相論者</w:t>
      </w:r>
      <w:r w:rsidR="003D691F" w:rsidRPr="005B7DEF">
        <w:rPr>
          <w:rFonts w:asciiTheme="minorEastAsia" w:hAnsiTheme="minorEastAsia" w:hint="eastAsia"/>
          <w:szCs w:val="21"/>
        </w:rPr>
        <w:t>らとは違って</w:t>
      </w:r>
      <w:r w:rsidR="0096040B" w:rsidRPr="005B7DEF">
        <w:rPr>
          <w:rFonts w:asciiTheme="minorEastAsia" w:hAnsiTheme="minorEastAsia" w:hint="eastAsia"/>
          <w:szCs w:val="21"/>
        </w:rPr>
        <w:t>質料論者</w:t>
      </w:r>
      <w:r w:rsidR="003D691F" w:rsidRPr="005B7DEF">
        <w:rPr>
          <w:rFonts w:asciiTheme="minorEastAsia" w:hAnsiTheme="minorEastAsia" w:hint="eastAsia"/>
          <w:szCs w:val="21"/>
        </w:rPr>
        <w:t>らは世界を多様性</w:t>
      </w:r>
      <w:r w:rsidR="0096040B" w:rsidRPr="005B7DEF">
        <w:rPr>
          <w:rFonts w:asciiTheme="minorEastAsia" w:hAnsiTheme="minorEastAsia" w:hint="eastAsia"/>
          <w:szCs w:val="21"/>
        </w:rPr>
        <w:t>から</w:t>
      </w:r>
      <w:r w:rsidR="003D691F" w:rsidRPr="005B7DEF">
        <w:rPr>
          <w:rFonts w:asciiTheme="minorEastAsia" w:hAnsiTheme="minorEastAsia" w:hint="eastAsia"/>
          <w:szCs w:val="21"/>
        </w:rPr>
        <w:t>理解しようとした。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デモクリトス</w:t>
      </w:r>
      <w:r w:rsidR="0096040B" w:rsidRPr="005B7DEF">
        <w:rPr>
          <w:rFonts w:asciiTheme="minorEastAsia" w:hAnsiTheme="minorEastAsia" w:hint="eastAsia"/>
          <w:szCs w:val="21"/>
        </w:rPr>
        <w:t>において</w:t>
      </w:r>
      <w:r w:rsidRPr="005B7DEF">
        <w:rPr>
          <w:rFonts w:asciiTheme="minorEastAsia" w:hAnsiTheme="minorEastAsia" w:hint="eastAsia"/>
          <w:szCs w:val="21"/>
        </w:rPr>
        <w:t>完成された古代の機械論的唯物論は</w:t>
      </w:r>
      <w:r w:rsidR="0096040B" w:rsidRPr="005B7DEF">
        <w:rPr>
          <w:rFonts w:asciiTheme="minorEastAsia" w:hAnsiTheme="minorEastAsia" w:hint="eastAsia"/>
          <w:szCs w:val="21"/>
        </w:rPr>
        <w:t>、世界をそ</w:t>
      </w:r>
      <w:r w:rsidRPr="005B7DEF">
        <w:rPr>
          <w:rFonts w:asciiTheme="minorEastAsia" w:hAnsiTheme="minorEastAsia" w:hint="eastAsia"/>
          <w:szCs w:val="21"/>
        </w:rPr>
        <w:t>れ以上分割できない無数の原子の機械的結合</w:t>
      </w:r>
      <w:r w:rsidR="0096040B" w:rsidRPr="005B7DEF">
        <w:rPr>
          <w:rFonts w:asciiTheme="minorEastAsia" w:hAnsiTheme="minorEastAsia" w:hint="eastAsia"/>
          <w:szCs w:val="21"/>
        </w:rPr>
        <w:t>と</w:t>
      </w:r>
      <w:r w:rsidRPr="005B7DEF">
        <w:rPr>
          <w:rFonts w:asciiTheme="minorEastAsia" w:hAnsiTheme="minorEastAsia" w:hint="eastAsia"/>
          <w:szCs w:val="21"/>
        </w:rPr>
        <w:t>見て</w:t>
      </w:r>
      <w:r w:rsidR="0096040B" w:rsidRPr="005B7DEF">
        <w:rPr>
          <w:rFonts w:asciiTheme="minorEastAsia" w:hAnsiTheme="minorEastAsia" w:hint="eastAsia"/>
          <w:szCs w:val="21"/>
        </w:rPr>
        <w:t>、</w:t>
      </w:r>
      <w:r w:rsidRPr="005B7DEF">
        <w:rPr>
          <w:rFonts w:asciiTheme="minorEastAsia" w:hAnsiTheme="minorEastAsia" w:hint="eastAsia"/>
          <w:szCs w:val="21"/>
        </w:rPr>
        <w:t>心までも微細な原子</w:t>
      </w:r>
      <w:r w:rsidR="0096040B" w:rsidRPr="005B7DEF">
        <w:rPr>
          <w:rFonts w:asciiTheme="minorEastAsia" w:hAnsiTheme="minorEastAsia" w:hint="eastAsia"/>
          <w:szCs w:val="21"/>
        </w:rPr>
        <w:t>で</w:t>
      </w:r>
      <w:r w:rsidRPr="005B7DEF">
        <w:rPr>
          <w:rFonts w:asciiTheme="minorEastAsia" w:hAnsiTheme="minorEastAsia" w:hint="eastAsia"/>
          <w:szCs w:val="21"/>
        </w:rPr>
        <w:t>構成されていると主張した。したがって彼は</w:t>
      </w:r>
      <w:r w:rsidR="0096040B" w:rsidRPr="005B7DEF">
        <w:rPr>
          <w:rFonts w:asciiTheme="minorEastAsia" w:hAnsiTheme="minorEastAsia" w:hint="eastAsia"/>
          <w:szCs w:val="21"/>
        </w:rPr>
        <w:t>、</w:t>
      </w:r>
      <w:r w:rsidRPr="005B7DEF">
        <w:rPr>
          <w:rFonts w:asciiTheme="minorEastAsia" w:hAnsiTheme="minorEastAsia" w:hint="eastAsia"/>
          <w:szCs w:val="21"/>
        </w:rPr>
        <w:t>複雑な原子の結合体の全体世界を</w:t>
      </w:r>
      <w:r w:rsidR="0096040B" w:rsidRPr="005B7DEF">
        <w:rPr>
          <w:rFonts w:asciiTheme="minorEastAsia" w:hAnsiTheme="minorEastAsia" w:hint="eastAsia"/>
          <w:szCs w:val="21"/>
        </w:rPr>
        <w:t>究</w:t>
      </w:r>
      <w:r w:rsidRPr="005B7DEF">
        <w:rPr>
          <w:rFonts w:asciiTheme="minorEastAsia" w:hAnsiTheme="minorEastAsia" w:hint="eastAsia"/>
          <w:szCs w:val="21"/>
        </w:rPr>
        <w:t>極的に単純な原子の部分</w:t>
      </w:r>
      <w:r w:rsidR="0096040B" w:rsidRPr="005B7DEF">
        <w:rPr>
          <w:rFonts w:asciiTheme="minorEastAsia" w:hAnsiTheme="minorEastAsia" w:hint="eastAsia"/>
          <w:szCs w:val="21"/>
        </w:rPr>
        <w:t>に</w:t>
      </w:r>
      <w:r w:rsidRPr="005B7DEF">
        <w:rPr>
          <w:rFonts w:asciiTheme="minorEastAsia" w:hAnsiTheme="minorEastAsia" w:hint="eastAsia"/>
          <w:szCs w:val="21"/>
        </w:rPr>
        <w:t>分解することができるという考えた最初の還元</w:t>
      </w:r>
      <w:r w:rsidR="0096040B" w:rsidRPr="005B7DEF">
        <w:rPr>
          <w:rFonts w:asciiTheme="minorEastAsia" w:hAnsiTheme="minorEastAsia" w:hint="eastAsia"/>
          <w:szCs w:val="21"/>
        </w:rPr>
        <w:t>論</w:t>
      </w:r>
      <w:r w:rsidR="009E2B5B" w:rsidRPr="005B7DEF">
        <w:rPr>
          <w:rFonts w:asciiTheme="minorEastAsia" w:hAnsiTheme="minorEastAsia" w:hint="eastAsia"/>
          <w:szCs w:val="21"/>
        </w:rPr>
        <w:t>者</w:t>
      </w:r>
      <w:r w:rsidRPr="005B7DEF">
        <w:rPr>
          <w:rFonts w:asciiTheme="minorEastAsia" w:hAnsiTheme="minorEastAsia" w:hint="eastAsia"/>
          <w:szCs w:val="21"/>
        </w:rPr>
        <w:t>であった。彼の原子論と機械論は</w:t>
      </w:r>
      <w:r w:rsidR="0096040B" w:rsidRPr="005B7DEF">
        <w:rPr>
          <w:rFonts w:asciiTheme="minorEastAsia" w:hAnsiTheme="minorEastAsia" w:hint="eastAsia"/>
          <w:szCs w:val="21"/>
        </w:rPr>
        <w:t>、</w:t>
      </w:r>
      <w:r w:rsidRPr="005B7DEF">
        <w:rPr>
          <w:rFonts w:asciiTheme="minorEastAsia" w:hAnsiTheme="minorEastAsia" w:hint="eastAsia"/>
          <w:szCs w:val="21"/>
        </w:rPr>
        <w:t>近代のニュートンに伝えられて</w:t>
      </w:r>
      <w:r w:rsidR="007833BD" w:rsidRPr="005B7DEF">
        <w:rPr>
          <w:rFonts w:asciiTheme="minorEastAsia" w:hAnsiTheme="minorEastAsia" w:hint="eastAsia"/>
          <w:szCs w:val="21"/>
        </w:rPr>
        <w:t>、</w:t>
      </w:r>
      <w:r w:rsidRPr="005B7DEF">
        <w:rPr>
          <w:rFonts w:asciiTheme="minorEastAsia" w:hAnsiTheme="minorEastAsia" w:hint="eastAsia"/>
          <w:szCs w:val="21"/>
        </w:rPr>
        <w:t>数学的に完全に体系化された機械論的世界の説明モデル</w:t>
      </w:r>
      <w:r w:rsidR="0096040B" w:rsidRPr="005B7DEF">
        <w:rPr>
          <w:rFonts w:asciiTheme="minorEastAsia" w:hAnsiTheme="minorEastAsia" w:hint="eastAsia"/>
          <w:szCs w:val="21"/>
        </w:rPr>
        <w:t>として</w:t>
      </w:r>
      <w:r w:rsidRPr="005B7DEF">
        <w:rPr>
          <w:rFonts w:asciiTheme="minorEastAsia" w:hAnsiTheme="minorEastAsia" w:hint="eastAsia"/>
          <w:szCs w:val="21"/>
        </w:rPr>
        <w:t>で提示された。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ニュートンはアリストテレスの物理学が宇宙を月の領域を境界線</w:t>
      </w:r>
      <w:r w:rsidR="0096040B" w:rsidRPr="005B7DEF">
        <w:rPr>
          <w:rFonts w:asciiTheme="minorEastAsia" w:hAnsiTheme="minorEastAsia" w:hint="eastAsia"/>
          <w:szCs w:val="21"/>
        </w:rPr>
        <w:t>として、</w:t>
      </w:r>
      <w:r w:rsidRPr="005B7DEF">
        <w:rPr>
          <w:rFonts w:asciiTheme="minorEastAsia" w:hAnsiTheme="minorEastAsia" w:hint="eastAsia"/>
          <w:szCs w:val="21"/>
        </w:rPr>
        <w:t>エーテルを媒介とした天上の円環運動と4元素(水</w:t>
      </w:r>
      <w:r w:rsidR="007833BD" w:rsidRPr="005B7DEF">
        <w:rPr>
          <w:rFonts w:asciiTheme="minorEastAsia" w:hAnsiTheme="minorEastAsia" w:hint="eastAsia"/>
          <w:szCs w:val="21"/>
        </w:rPr>
        <w:t>、</w:t>
      </w:r>
      <w:r w:rsidRPr="005B7DEF">
        <w:rPr>
          <w:rFonts w:asciiTheme="minorEastAsia" w:hAnsiTheme="minorEastAsia" w:hint="eastAsia"/>
          <w:szCs w:val="21"/>
        </w:rPr>
        <w:t>火</w:t>
      </w:r>
      <w:r w:rsidR="007833BD" w:rsidRPr="005B7DEF">
        <w:rPr>
          <w:rFonts w:asciiTheme="minorEastAsia" w:hAnsiTheme="minorEastAsia" w:hint="eastAsia"/>
          <w:szCs w:val="21"/>
        </w:rPr>
        <w:t>、</w:t>
      </w:r>
      <w:r w:rsidRPr="005B7DEF">
        <w:rPr>
          <w:rFonts w:asciiTheme="minorEastAsia" w:hAnsiTheme="minorEastAsia" w:hint="eastAsia"/>
          <w:szCs w:val="21"/>
        </w:rPr>
        <w:t>土</w:t>
      </w:r>
      <w:r w:rsidR="007833BD" w:rsidRPr="005B7DEF">
        <w:rPr>
          <w:rFonts w:asciiTheme="minorEastAsia" w:hAnsiTheme="minorEastAsia" w:hint="eastAsia"/>
          <w:szCs w:val="21"/>
        </w:rPr>
        <w:t>、</w:t>
      </w:r>
      <w:r w:rsidRPr="005B7DEF">
        <w:rPr>
          <w:rFonts w:asciiTheme="minorEastAsia" w:hAnsiTheme="minorEastAsia" w:hint="eastAsia"/>
          <w:szCs w:val="21"/>
        </w:rPr>
        <w:t>空気)を媒介とした地上の垂直直線運動</w:t>
      </w:r>
      <w:r w:rsidR="0096040B" w:rsidRPr="005B7DEF">
        <w:rPr>
          <w:rFonts w:asciiTheme="minorEastAsia" w:hAnsiTheme="minorEastAsia" w:hint="eastAsia"/>
          <w:szCs w:val="21"/>
        </w:rPr>
        <w:t>として</w:t>
      </w:r>
      <w:r w:rsidRPr="005B7DEF">
        <w:rPr>
          <w:rFonts w:asciiTheme="minorEastAsia" w:hAnsiTheme="minorEastAsia" w:hint="eastAsia"/>
          <w:szCs w:val="21"/>
        </w:rPr>
        <w:t>分けた二元論を</w:t>
      </w:r>
      <w:r w:rsidR="0096040B" w:rsidRPr="005B7DEF">
        <w:rPr>
          <w:rFonts w:asciiTheme="minorEastAsia" w:hAnsiTheme="minorEastAsia" w:hint="eastAsia"/>
          <w:szCs w:val="21"/>
        </w:rPr>
        <w:t>万有引力</w:t>
      </w:r>
      <w:r w:rsidRPr="005B7DEF">
        <w:rPr>
          <w:rFonts w:asciiTheme="minorEastAsia" w:hAnsiTheme="minorEastAsia" w:hint="eastAsia"/>
          <w:szCs w:val="21"/>
        </w:rPr>
        <w:t>という一つの原理で統一した。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曲線運動を直線運動の百の場所で分け</w:t>
      </w:r>
      <w:r w:rsidR="007833BD" w:rsidRPr="005B7DEF">
        <w:rPr>
          <w:rFonts w:asciiTheme="minorEastAsia" w:hAnsiTheme="minorEastAsia" w:hint="eastAsia"/>
          <w:szCs w:val="21"/>
        </w:rPr>
        <w:t>、</w:t>
      </w:r>
      <w:r w:rsidRPr="005B7DEF">
        <w:rPr>
          <w:rFonts w:asciiTheme="minorEastAsia" w:hAnsiTheme="minorEastAsia" w:hint="eastAsia"/>
          <w:szCs w:val="21"/>
        </w:rPr>
        <w:t>機械論的力学理論を</w:t>
      </w:r>
      <w:r w:rsidR="0096040B" w:rsidRPr="005B7DEF">
        <w:rPr>
          <w:rFonts w:asciiTheme="minorEastAsia" w:hAnsiTheme="minorEastAsia" w:hint="eastAsia"/>
          <w:szCs w:val="21"/>
        </w:rPr>
        <w:t>立て</w:t>
      </w:r>
      <w:r w:rsidRPr="005B7DEF">
        <w:rPr>
          <w:rFonts w:asciiTheme="minorEastAsia" w:hAnsiTheme="minorEastAsia" w:hint="eastAsia"/>
          <w:szCs w:val="21"/>
        </w:rPr>
        <w:t>て万有引力で</w:t>
      </w:r>
      <w:r w:rsidR="0096040B" w:rsidRPr="005B7DEF">
        <w:rPr>
          <w:rFonts w:asciiTheme="minorEastAsia" w:hAnsiTheme="minorEastAsia" w:hint="eastAsia"/>
          <w:szCs w:val="21"/>
        </w:rPr>
        <w:t>リンゴ</w:t>
      </w:r>
      <w:r w:rsidRPr="005B7DEF">
        <w:rPr>
          <w:rFonts w:asciiTheme="minorEastAsia" w:hAnsiTheme="minorEastAsia" w:hint="eastAsia"/>
          <w:szCs w:val="21"/>
        </w:rPr>
        <w:t>の</w:t>
      </w:r>
      <w:r w:rsidRPr="005B7DEF">
        <w:rPr>
          <w:rFonts w:asciiTheme="minorEastAsia" w:hAnsiTheme="minorEastAsia" w:hint="eastAsia"/>
          <w:szCs w:val="21"/>
        </w:rPr>
        <w:lastRenderedPageBreak/>
        <w:t>落下</w:t>
      </w:r>
      <w:r w:rsidR="007833BD" w:rsidRPr="005B7DEF">
        <w:rPr>
          <w:rFonts w:asciiTheme="minorEastAsia" w:hAnsiTheme="minorEastAsia" w:hint="eastAsia"/>
          <w:szCs w:val="21"/>
        </w:rPr>
        <w:t>、</w:t>
      </w:r>
      <w:r w:rsidRPr="005B7DEF">
        <w:rPr>
          <w:rFonts w:asciiTheme="minorEastAsia" w:hAnsiTheme="minorEastAsia" w:hint="eastAsia"/>
          <w:szCs w:val="21"/>
        </w:rPr>
        <w:t>月と地球の</w:t>
      </w:r>
      <w:r w:rsidR="0096040B" w:rsidRPr="005B7DEF">
        <w:rPr>
          <w:rFonts w:asciiTheme="minorEastAsia" w:hAnsiTheme="minorEastAsia" w:hint="eastAsia"/>
          <w:szCs w:val="21"/>
        </w:rPr>
        <w:t>公転</w:t>
      </w:r>
      <w:r w:rsidR="007833BD" w:rsidRPr="005B7DEF">
        <w:rPr>
          <w:rFonts w:asciiTheme="minorEastAsia" w:hAnsiTheme="minorEastAsia" w:hint="eastAsia"/>
          <w:szCs w:val="21"/>
        </w:rPr>
        <w:t>、</w:t>
      </w:r>
      <w:r w:rsidRPr="005B7DEF">
        <w:rPr>
          <w:rFonts w:asciiTheme="minorEastAsia" w:hAnsiTheme="minorEastAsia" w:hint="eastAsia"/>
          <w:szCs w:val="21"/>
        </w:rPr>
        <w:t>潮の干満まで説明できるこの驚くべき統一理論は</w:t>
      </w:r>
      <w:r w:rsidR="004F0A9E">
        <w:rPr>
          <w:rFonts w:asciiTheme="minorEastAsia" w:hAnsiTheme="minorEastAsia" w:hint="eastAsia"/>
          <w:szCs w:val="21"/>
        </w:rPr>
        <w:t>、</w:t>
      </w:r>
      <w:r w:rsidRPr="005B7DEF">
        <w:rPr>
          <w:rFonts w:asciiTheme="minorEastAsia" w:hAnsiTheme="minorEastAsia" w:hint="eastAsia"/>
          <w:szCs w:val="21"/>
        </w:rPr>
        <w:t>その後物理学</w:t>
      </w:r>
      <w:r w:rsidR="004F5DF8" w:rsidRPr="005B7DEF">
        <w:rPr>
          <w:rFonts w:asciiTheme="minorEastAsia" w:hAnsiTheme="minorEastAsia" w:hint="eastAsia"/>
          <w:szCs w:val="21"/>
        </w:rPr>
        <w:t>である</w:t>
      </w:r>
      <w:r w:rsidR="0096040B" w:rsidRPr="005B7DEF">
        <w:rPr>
          <w:rFonts w:asciiTheme="minorEastAsia" w:hAnsiTheme="minorEastAsia" w:hint="eastAsia"/>
          <w:szCs w:val="21"/>
        </w:rPr>
        <w:t>だけ</w:t>
      </w:r>
      <w:r w:rsidRPr="005B7DEF">
        <w:rPr>
          <w:rFonts w:asciiTheme="minorEastAsia" w:hAnsiTheme="minorEastAsia" w:hint="eastAsia"/>
          <w:szCs w:val="21"/>
        </w:rPr>
        <w:t>でなく</w:t>
      </w:r>
      <w:r w:rsidR="0096040B" w:rsidRPr="005B7DEF">
        <w:rPr>
          <w:rFonts w:asciiTheme="minorEastAsia" w:hAnsiTheme="minorEastAsia" w:hint="eastAsia"/>
          <w:szCs w:val="21"/>
        </w:rPr>
        <w:t>、</w:t>
      </w:r>
      <w:r w:rsidRPr="005B7DEF">
        <w:rPr>
          <w:rFonts w:asciiTheme="minorEastAsia" w:hAnsiTheme="minorEastAsia" w:hint="eastAsia"/>
          <w:szCs w:val="21"/>
        </w:rPr>
        <w:t>すべての学問の規範になった。原子</w:t>
      </w:r>
      <w:r w:rsidR="0096040B" w:rsidRPr="005B7DEF">
        <w:rPr>
          <w:rFonts w:asciiTheme="minorEastAsia" w:hAnsiTheme="minorEastAsia" w:hint="eastAsia"/>
          <w:szCs w:val="21"/>
        </w:rPr>
        <w:t>運動</w:t>
      </w:r>
      <w:r w:rsidRPr="005B7DEF">
        <w:rPr>
          <w:rFonts w:asciiTheme="minorEastAsia" w:hAnsiTheme="minorEastAsia" w:hint="eastAsia"/>
          <w:szCs w:val="21"/>
        </w:rPr>
        <w:t>と天体運動の統一</w:t>
      </w:r>
      <w:r w:rsidR="007833BD" w:rsidRPr="005B7DEF">
        <w:rPr>
          <w:rFonts w:asciiTheme="minorEastAsia" w:hAnsiTheme="minorEastAsia" w:hint="eastAsia"/>
          <w:szCs w:val="21"/>
        </w:rPr>
        <w:t>、</w:t>
      </w:r>
      <w:r w:rsidRPr="005B7DEF">
        <w:rPr>
          <w:rFonts w:asciiTheme="minorEastAsia" w:hAnsiTheme="minorEastAsia" w:hint="eastAsia"/>
          <w:szCs w:val="21"/>
        </w:rPr>
        <w:t>部分と全体の統一という機械論の立派なモデルが完成された</w:t>
      </w:r>
      <w:r w:rsidR="00EA3BCA"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ニュートンの機械論的世界観は</w:t>
      </w:r>
      <w:r w:rsidR="0096040B" w:rsidRPr="005B7DEF">
        <w:rPr>
          <w:rFonts w:asciiTheme="minorEastAsia" w:hAnsiTheme="minorEastAsia" w:hint="eastAsia"/>
          <w:szCs w:val="21"/>
        </w:rPr>
        <w:t>、</w:t>
      </w:r>
      <w:r w:rsidRPr="005B7DEF">
        <w:rPr>
          <w:rFonts w:asciiTheme="minorEastAsia" w:hAnsiTheme="minorEastAsia" w:hint="eastAsia"/>
          <w:szCs w:val="21"/>
        </w:rPr>
        <w:t>事物の物理的運動を説明するために幾何学的座標界を前提とした絶対空間と絶対</w:t>
      </w:r>
      <w:r w:rsidR="0096040B" w:rsidRPr="005B7DEF">
        <w:rPr>
          <w:rFonts w:asciiTheme="minorEastAsia" w:hAnsiTheme="minorEastAsia" w:hint="eastAsia"/>
          <w:szCs w:val="21"/>
        </w:rPr>
        <w:t>時間の</w:t>
      </w:r>
      <w:r w:rsidRPr="005B7DEF">
        <w:rPr>
          <w:rFonts w:asciiTheme="minorEastAsia" w:hAnsiTheme="minorEastAsia" w:hint="eastAsia"/>
          <w:szCs w:val="21"/>
        </w:rPr>
        <w:t>概念</w:t>
      </w:r>
      <w:r w:rsidR="0096040B" w:rsidRPr="005B7DEF">
        <w:rPr>
          <w:rFonts w:asciiTheme="minorEastAsia" w:hAnsiTheme="minorEastAsia" w:hint="eastAsia"/>
          <w:szCs w:val="21"/>
          <w:vertAlign w:val="superscript"/>
        </w:rPr>
        <w:t>15)</w:t>
      </w:r>
      <w:r w:rsidR="0096040B" w:rsidRPr="005B7DEF">
        <w:rPr>
          <w:rFonts w:asciiTheme="minorEastAsia" w:hAnsiTheme="minorEastAsia" w:hint="eastAsia"/>
          <w:szCs w:val="21"/>
        </w:rPr>
        <w:t>に</w:t>
      </w:r>
      <w:r w:rsidRPr="005B7DEF">
        <w:rPr>
          <w:rFonts w:asciiTheme="minorEastAsia" w:hAnsiTheme="minorEastAsia" w:hint="eastAsia"/>
          <w:szCs w:val="21"/>
        </w:rPr>
        <w:t>由来したと見られる</w:t>
      </w:r>
      <w:r w:rsidR="0096040B"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このような幾何学的模型は機械論的運動を説明するのに適合するように適用された。ニュートンの機械論はその後</w:t>
      </w:r>
      <w:r w:rsidR="0096040B" w:rsidRPr="005B7DEF">
        <w:rPr>
          <w:rFonts w:asciiTheme="minorEastAsia" w:hAnsiTheme="minorEastAsia" w:hint="eastAsia"/>
          <w:szCs w:val="21"/>
        </w:rPr>
        <w:t>、</w:t>
      </w:r>
      <w:r w:rsidRPr="005B7DEF">
        <w:rPr>
          <w:rFonts w:asciiTheme="minorEastAsia" w:hAnsiTheme="minorEastAsia" w:hint="eastAsia"/>
          <w:szCs w:val="21"/>
        </w:rPr>
        <w:t>ラプラスの還元主義という名前</w:t>
      </w:r>
      <w:r w:rsidR="0096040B" w:rsidRPr="005B7DEF">
        <w:rPr>
          <w:rFonts w:asciiTheme="minorEastAsia" w:hAnsiTheme="minorEastAsia" w:hint="eastAsia"/>
          <w:szCs w:val="21"/>
        </w:rPr>
        <w:t>の下で、</w:t>
      </w:r>
      <w:r w:rsidRPr="005B7DEF">
        <w:rPr>
          <w:rFonts w:asciiTheme="minorEastAsia" w:hAnsiTheme="minorEastAsia" w:hint="eastAsia"/>
          <w:szCs w:val="21"/>
        </w:rPr>
        <w:t>形而上学の主題であった魂と</w:t>
      </w:r>
      <w:r w:rsidR="0096040B" w:rsidRPr="005B7DEF">
        <w:rPr>
          <w:rFonts w:asciiTheme="minorEastAsia" w:hAnsiTheme="minorEastAsia" w:hint="eastAsia"/>
          <w:szCs w:val="21"/>
        </w:rPr>
        <w:t>神の</w:t>
      </w:r>
      <w:r w:rsidRPr="005B7DEF">
        <w:rPr>
          <w:rFonts w:asciiTheme="minorEastAsia" w:hAnsiTheme="minorEastAsia" w:hint="eastAsia"/>
          <w:szCs w:val="21"/>
        </w:rPr>
        <w:t>概念</w:t>
      </w:r>
      <w:r w:rsidR="004F0A9E">
        <w:rPr>
          <w:rFonts w:asciiTheme="minorEastAsia" w:hAnsiTheme="minorEastAsia" w:hint="eastAsia"/>
          <w:szCs w:val="21"/>
        </w:rPr>
        <w:t>を</w:t>
      </w:r>
      <w:r w:rsidRPr="005B7DEF">
        <w:rPr>
          <w:rFonts w:asciiTheme="minorEastAsia" w:hAnsiTheme="minorEastAsia" w:hint="eastAsia"/>
          <w:szCs w:val="21"/>
        </w:rPr>
        <w:t>排除</w:t>
      </w:r>
      <w:r w:rsidR="004F0A9E">
        <w:rPr>
          <w:rFonts w:asciiTheme="minorEastAsia" w:hAnsiTheme="minorEastAsia" w:hint="eastAsia"/>
          <w:szCs w:val="21"/>
        </w:rPr>
        <w:t>す</w:t>
      </w:r>
      <w:r w:rsidRPr="005B7DEF">
        <w:rPr>
          <w:rFonts w:asciiTheme="minorEastAsia" w:hAnsiTheme="minorEastAsia" w:hint="eastAsia"/>
          <w:szCs w:val="21"/>
        </w:rPr>
        <w:t>るに至った。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ラプラスは『天体力学と</w:t>
      </w:r>
      <w:r w:rsidR="0096040B" w:rsidRPr="005B7DEF">
        <w:rPr>
          <w:rFonts w:asciiTheme="minorEastAsia" w:hAnsiTheme="minorEastAsia" w:hint="eastAsia"/>
          <w:szCs w:val="21"/>
        </w:rPr>
        <w:t>ラグランジュ</w:t>
      </w:r>
      <w:r w:rsidRPr="005B7DEF">
        <w:rPr>
          <w:rFonts w:asciiTheme="minorEastAsia" w:hAnsiTheme="minorEastAsia" w:hint="eastAsia"/>
          <w:szCs w:val="21"/>
        </w:rPr>
        <w:t>』という本で</w:t>
      </w:r>
      <w:r w:rsidR="0096040B" w:rsidRPr="005B7DEF">
        <w:rPr>
          <w:rFonts w:asciiTheme="minorEastAsia" w:hAnsiTheme="minorEastAsia" w:hint="eastAsia"/>
          <w:szCs w:val="21"/>
        </w:rPr>
        <w:t>、</w:t>
      </w:r>
      <w:r w:rsidRPr="005B7DEF">
        <w:rPr>
          <w:rFonts w:asciiTheme="minorEastAsia" w:hAnsiTheme="minorEastAsia" w:hint="eastAsia"/>
          <w:szCs w:val="21"/>
        </w:rPr>
        <w:t>色</w:t>
      </w:r>
      <w:r w:rsidR="007833BD" w:rsidRPr="005B7DEF">
        <w:rPr>
          <w:rFonts w:asciiTheme="minorEastAsia" w:hAnsiTheme="minorEastAsia" w:hint="eastAsia"/>
          <w:szCs w:val="21"/>
        </w:rPr>
        <w:t>、</w:t>
      </w:r>
      <w:r w:rsidRPr="005B7DEF">
        <w:rPr>
          <w:rFonts w:asciiTheme="minorEastAsia" w:hAnsiTheme="minorEastAsia" w:hint="eastAsia"/>
          <w:szCs w:val="21"/>
        </w:rPr>
        <w:t>味</w:t>
      </w:r>
      <w:r w:rsidR="007833BD" w:rsidRPr="005B7DEF">
        <w:rPr>
          <w:rFonts w:asciiTheme="minorEastAsia" w:hAnsiTheme="minorEastAsia" w:hint="eastAsia"/>
          <w:szCs w:val="21"/>
        </w:rPr>
        <w:t>、</w:t>
      </w:r>
      <w:r w:rsidRPr="005B7DEF">
        <w:rPr>
          <w:rFonts w:asciiTheme="minorEastAsia" w:hAnsiTheme="minorEastAsia" w:hint="eastAsia"/>
          <w:szCs w:val="21"/>
        </w:rPr>
        <w:t>声など事物のすべての性質を数学的に測定可能な大きさ</w:t>
      </w:r>
      <w:r w:rsidR="007833BD" w:rsidRPr="005B7DEF">
        <w:rPr>
          <w:rFonts w:asciiTheme="minorEastAsia" w:hAnsiTheme="minorEastAsia" w:hint="eastAsia"/>
          <w:szCs w:val="21"/>
        </w:rPr>
        <w:t>、</w:t>
      </w:r>
      <w:r w:rsidRPr="005B7DEF">
        <w:rPr>
          <w:rFonts w:asciiTheme="minorEastAsia" w:hAnsiTheme="minorEastAsia" w:hint="eastAsia"/>
          <w:szCs w:val="21"/>
        </w:rPr>
        <w:t>延長</w:t>
      </w:r>
      <w:r w:rsidR="007833BD" w:rsidRPr="005B7DEF">
        <w:rPr>
          <w:rFonts w:asciiTheme="minorEastAsia" w:hAnsiTheme="minorEastAsia" w:hint="eastAsia"/>
          <w:szCs w:val="21"/>
        </w:rPr>
        <w:t>、</w:t>
      </w:r>
      <w:r w:rsidRPr="005B7DEF">
        <w:rPr>
          <w:rFonts w:asciiTheme="minorEastAsia" w:hAnsiTheme="minorEastAsia" w:hint="eastAsia"/>
          <w:szCs w:val="21"/>
        </w:rPr>
        <w:t>速度のような第一</w:t>
      </w:r>
      <w:r w:rsidR="003F780D" w:rsidRPr="005B7DEF">
        <w:rPr>
          <w:rFonts w:asciiTheme="minorEastAsia" w:hAnsiTheme="minorEastAsia" w:hint="eastAsia"/>
          <w:szCs w:val="21"/>
        </w:rPr>
        <w:t>性質に</w:t>
      </w:r>
      <w:r w:rsidRPr="005B7DEF">
        <w:rPr>
          <w:rFonts w:asciiTheme="minorEastAsia" w:hAnsiTheme="minorEastAsia" w:hint="eastAsia"/>
          <w:szCs w:val="21"/>
        </w:rPr>
        <w:t>還元することができ</w:t>
      </w:r>
      <w:r w:rsidR="007833BD" w:rsidRPr="005B7DEF">
        <w:rPr>
          <w:rFonts w:asciiTheme="minorEastAsia" w:hAnsiTheme="minorEastAsia" w:hint="eastAsia"/>
          <w:szCs w:val="21"/>
        </w:rPr>
        <w:t>、</w:t>
      </w:r>
      <w:r w:rsidRPr="005B7DEF">
        <w:rPr>
          <w:rFonts w:asciiTheme="minorEastAsia" w:hAnsiTheme="minorEastAsia" w:hint="eastAsia"/>
          <w:szCs w:val="21"/>
        </w:rPr>
        <w:t>天上地上のすべての物理現象も</w:t>
      </w:r>
      <w:r w:rsidR="003F780D" w:rsidRPr="005B7DEF">
        <w:rPr>
          <w:rFonts w:asciiTheme="minorEastAsia" w:hAnsiTheme="minorEastAsia" w:hint="eastAsia"/>
          <w:szCs w:val="21"/>
        </w:rPr>
        <w:t>、</w:t>
      </w:r>
      <w:r w:rsidRPr="005B7DEF">
        <w:rPr>
          <w:rFonts w:asciiTheme="minorEastAsia" w:hAnsiTheme="minorEastAsia" w:hint="eastAsia"/>
          <w:szCs w:val="21"/>
        </w:rPr>
        <w:t>一つの単純な原子の運動または力</w:t>
      </w:r>
      <w:r w:rsidR="003F780D" w:rsidRPr="005B7DEF">
        <w:rPr>
          <w:rFonts w:asciiTheme="minorEastAsia" w:hAnsiTheme="minorEastAsia" w:hint="eastAsia"/>
          <w:szCs w:val="21"/>
        </w:rPr>
        <w:t>に</w:t>
      </w:r>
      <w:r w:rsidRPr="005B7DEF">
        <w:rPr>
          <w:rFonts w:asciiTheme="minorEastAsia" w:hAnsiTheme="minorEastAsia" w:hint="eastAsia"/>
          <w:szCs w:val="21"/>
        </w:rPr>
        <w:t>還元することができると主張することによって</w:t>
      </w:r>
      <w:r w:rsidR="003F780D" w:rsidRPr="005B7DEF">
        <w:rPr>
          <w:rFonts w:asciiTheme="minorEastAsia" w:hAnsiTheme="minorEastAsia" w:hint="eastAsia"/>
          <w:szCs w:val="21"/>
        </w:rPr>
        <w:t>、</w:t>
      </w:r>
      <w:r w:rsidRPr="005B7DEF">
        <w:rPr>
          <w:rFonts w:asciiTheme="minorEastAsia" w:hAnsiTheme="minorEastAsia" w:hint="eastAsia"/>
          <w:szCs w:val="21"/>
        </w:rPr>
        <w:t>外部の</w:t>
      </w:r>
      <w:r w:rsidR="003F780D" w:rsidRPr="005B7DEF">
        <w:rPr>
          <w:rFonts w:asciiTheme="minorEastAsia" w:hAnsiTheme="minorEastAsia" w:hint="eastAsia"/>
          <w:szCs w:val="21"/>
        </w:rPr>
        <w:t>いかなる</w:t>
      </w:r>
      <w:r w:rsidRPr="005B7DEF">
        <w:rPr>
          <w:rFonts w:asciiTheme="minorEastAsia" w:hAnsiTheme="minorEastAsia" w:hint="eastAsia"/>
          <w:szCs w:val="21"/>
        </w:rPr>
        <w:t>形而上学的実体</w:t>
      </w:r>
      <w:r w:rsidR="003F780D" w:rsidRPr="005B7DEF">
        <w:rPr>
          <w:rFonts w:asciiTheme="minorEastAsia" w:hAnsiTheme="minorEastAsia" w:hint="eastAsia"/>
          <w:szCs w:val="21"/>
        </w:rPr>
        <w:t>を</w:t>
      </w:r>
      <w:r w:rsidRPr="005B7DEF">
        <w:rPr>
          <w:rFonts w:asciiTheme="minorEastAsia" w:hAnsiTheme="minorEastAsia" w:hint="eastAsia"/>
          <w:szCs w:val="21"/>
        </w:rPr>
        <w:t>も排除した物理学の規範的統一を試みた。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の存在論的授受法の立場</w:t>
      </w:r>
      <w:r w:rsidR="003F780D" w:rsidRPr="005B7DEF">
        <w:rPr>
          <w:rFonts w:asciiTheme="minorEastAsia" w:hAnsiTheme="minorEastAsia" w:hint="eastAsia"/>
          <w:szCs w:val="21"/>
        </w:rPr>
        <w:t>から</w:t>
      </w:r>
      <w:r w:rsidR="003D691F" w:rsidRPr="005B7DEF">
        <w:rPr>
          <w:rFonts w:asciiTheme="minorEastAsia" w:hAnsiTheme="minorEastAsia" w:hint="eastAsia"/>
          <w:szCs w:val="21"/>
        </w:rPr>
        <w:t>見れば</w:t>
      </w:r>
      <w:r w:rsidR="003F780D" w:rsidRPr="005B7DEF">
        <w:rPr>
          <w:rFonts w:asciiTheme="minorEastAsia" w:hAnsiTheme="minorEastAsia" w:hint="eastAsia"/>
          <w:szCs w:val="21"/>
        </w:rPr>
        <w:t>、</w:t>
      </w:r>
      <w:r w:rsidR="003D691F" w:rsidRPr="005B7DEF">
        <w:rPr>
          <w:rFonts w:asciiTheme="minorEastAsia" w:hAnsiTheme="minorEastAsia" w:hint="eastAsia"/>
          <w:szCs w:val="21"/>
        </w:rPr>
        <w:t>ラプラスの還元主義は</w:t>
      </w:r>
      <w:r w:rsidR="003F780D" w:rsidRPr="005B7DEF">
        <w:rPr>
          <w:rFonts w:asciiTheme="minorEastAsia" w:hAnsiTheme="minorEastAsia" w:hint="eastAsia"/>
          <w:szCs w:val="21"/>
        </w:rPr>
        <w:t>、</w:t>
      </w:r>
      <w:r w:rsidR="003D691F" w:rsidRPr="005B7DEF">
        <w:rPr>
          <w:rFonts w:asciiTheme="minorEastAsia" w:hAnsiTheme="minorEastAsia" w:hint="eastAsia"/>
          <w:szCs w:val="21"/>
        </w:rPr>
        <w:t>唯物論とニュートンの機械論を結合して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物理学の言語</w:t>
      </w:r>
      <w:r w:rsidR="003F780D" w:rsidRPr="005B7DEF">
        <w:rPr>
          <w:rFonts w:asciiTheme="minorEastAsia" w:hAnsiTheme="minorEastAsia" w:hint="eastAsia"/>
          <w:szCs w:val="21"/>
        </w:rPr>
        <w:t>によって</w:t>
      </w:r>
      <w:r w:rsidR="003D691F" w:rsidRPr="005B7DEF">
        <w:rPr>
          <w:rFonts w:asciiTheme="minorEastAsia" w:hAnsiTheme="minorEastAsia" w:hint="eastAsia"/>
          <w:szCs w:val="21"/>
        </w:rPr>
        <w:t>形而上学と</w:t>
      </w:r>
      <w:r w:rsidR="003F780D" w:rsidRPr="005B7DEF">
        <w:rPr>
          <w:rFonts w:asciiTheme="minorEastAsia" w:hAnsiTheme="minorEastAsia" w:hint="eastAsia"/>
          <w:szCs w:val="21"/>
        </w:rPr>
        <w:t>神を排除するもの</w:t>
      </w:r>
      <w:r w:rsidR="003D691F" w:rsidRPr="005B7DEF">
        <w:rPr>
          <w:rFonts w:asciiTheme="minorEastAsia" w:hAnsiTheme="minorEastAsia" w:hint="eastAsia"/>
          <w:szCs w:val="21"/>
        </w:rPr>
        <w:t>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これは根本的にニュートンの機械論的世界観の前提から始まった還元主義の典型的な姿を見せ</w:t>
      </w:r>
      <w:r w:rsidR="003F780D" w:rsidRPr="005B7DEF">
        <w:rPr>
          <w:rFonts w:asciiTheme="minorEastAsia" w:hAnsiTheme="minorEastAsia" w:hint="eastAsia"/>
          <w:szCs w:val="21"/>
        </w:rPr>
        <w:t>るものである</w:t>
      </w:r>
      <w:r w:rsidR="003D691F" w:rsidRPr="005B7DEF">
        <w:rPr>
          <w:rFonts w:asciiTheme="minorEastAsia" w:hAnsiTheme="minorEastAsia" w:hint="eastAsia"/>
          <w:szCs w:val="21"/>
        </w:rPr>
        <w:t>。原子論を基礎</w:t>
      </w:r>
      <w:r w:rsidR="003F780D" w:rsidRPr="005B7DEF">
        <w:rPr>
          <w:rFonts w:asciiTheme="minorEastAsia" w:hAnsiTheme="minorEastAsia" w:hint="eastAsia"/>
          <w:szCs w:val="21"/>
        </w:rPr>
        <w:t>として</w:t>
      </w:r>
      <w:r w:rsidR="003D691F" w:rsidRPr="005B7DEF">
        <w:rPr>
          <w:rFonts w:asciiTheme="minorEastAsia" w:hAnsiTheme="minorEastAsia" w:hint="eastAsia"/>
          <w:szCs w:val="21"/>
        </w:rPr>
        <w:t>部分と全体の統一的モデルを</w:t>
      </w:r>
      <w:r w:rsidR="003F780D" w:rsidRPr="005B7DEF">
        <w:rPr>
          <w:rFonts w:asciiTheme="minorEastAsia" w:hAnsiTheme="minorEastAsia" w:hint="eastAsia"/>
          <w:szCs w:val="21"/>
        </w:rPr>
        <w:t>立て</w:t>
      </w:r>
      <w:r w:rsidR="003D691F" w:rsidRPr="005B7DEF">
        <w:rPr>
          <w:rFonts w:asciiTheme="minorEastAsia" w:hAnsiTheme="minorEastAsia" w:hint="eastAsia"/>
          <w:szCs w:val="21"/>
        </w:rPr>
        <w:t>たニュートンの機械論的前提は正当なのか?</w:t>
      </w:r>
      <w:r w:rsidR="003F780D" w:rsidRPr="005B7DEF">
        <w:rPr>
          <w:rFonts w:asciiTheme="minorEastAsia" w:hAnsiTheme="minorEastAsia" w:hint="eastAsia"/>
          <w:szCs w:val="21"/>
        </w:rPr>
        <w:t xml:space="preserve">　</w:t>
      </w:r>
      <w:r w:rsidR="003D691F" w:rsidRPr="005B7DEF">
        <w:rPr>
          <w:rFonts w:asciiTheme="minorEastAsia" w:hAnsiTheme="minorEastAsia" w:hint="eastAsia"/>
          <w:szCs w:val="21"/>
        </w:rPr>
        <w:t>果たして部分の総和が全体か?</w:t>
      </w:r>
      <w:r w:rsidR="003F780D" w:rsidRPr="005B7DEF">
        <w:rPr>
          <w:rFonts w:asciiTheme="minorEastAsia" w:hAnsiTheme="minorEastAsia" w:hint="eastAsia"/>
          <w:szCs w:val="21"/>
        </w:rPr>
        <w:t xml:space="preserve">　</w:t>
      </w:r>
      <w:r w:rsidRPr="005B7DEF">
        <w:rPr>
          <w:rFonts w:asciiTheme="minorEastAsia" w:hAnsiTheme="minorEastAsia" w:hint="eastAsia"/>
          <w:szCs w:val="21"/>
        </w:rPr>
        <w:t>統一思想</w:t>
      </w:r>
      <w:r w:rsidR="003D691F" w:rsidRPr="005B7DEF">
        <w:rPr>
          <w:rFonts w:asciiTheme="minorEastAsia" w:hAnsiTheme="minorEastAsia" w:hint="eastAsia"/>
          <w:szCs w:val="21"/>
        </w:rPr>
        <w:t>の存在論的授受法は</w:t>
      </w:r>
      <w:r w:rsidR="003F780D" w:rsidRPr="005B7DEF">
        <w:rPr>
          <w:rFonts w:asciiTheme="minorEastAsia" w:hAnsiTheme="minorEastAsia" w:hint="eastAsia"/>
          <w:szCs w:val="21"/>
        </w:rPr>
        <w:t>、</w:t>
      </w:r>
      <w:r w:rsidR="003D691F" w:rsidRPr="005B7DEF">
        <w:rPr>
          <w:rFonts w:asciiTheme="minorEastAsia" w:hAnsiTheme="minorEastAsia" w:hint="eastAsia"/>
          <w:szCs w:val="21"/>
        </w:rPr>
        <w:t>部分と全体の授受法的統一を認めながらも</w:t>
      </w:r>
      <w:r w:rsidR="007833BD" w:rsidRPr="005B7DEF">
        <w:rPr>
          <w:rFonts w:asciiTheme="minorEastAsia" w:hAnsiTheme="minorEastAsia" w:hint="eastAsia"/>
          <w:szCs w:val="21"/>
        </w:rPr>
        <w:t>、</w:t>
      </w:r>
      <w:r w:rsidR="003D691F" w:rsidRPr="005B7DEF">
        <w:rPr>
          <w:rFonts w:asciiTheme="minorEastAsia" w:hAnsiTheme="minorEastAsia" w:hint="eastAsia"/>
          <w:szCs w:val="21"/>
        </w:rPr>
        <w:t>形而上学的機械論を前提に</w:t>
      </w:r>
      <w:r w:rsidR="003F780D" w:rsidRPr="005B7DEF">
        <w:rPr>
          <w:rFonts w:asciiTheme="minorEastAsia" w:hAnsiTheme="minorEastAsia" w:hint="eastAsia"/>
          <w:szCs w:val="21"/>
        </w:rPr>
        <w:t>立て</w:t>
      </w:r>
      <w:r w:rsidR="003D691F" w:rsidRPr="005B7DEF">
        <w:rPr>
          <w:rFonts w:asciiTheme="minorEastAsia" w:hAnsiTheme="minorEastAsia" w:hint="eastAsia"/>
          <w:szCs w:val="21"/>
        </w:rPr>
        <w:t>たニュートンのモデルには同意しない。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ラプラスは意志作用を含ん</w:t>
      </w:r>
      <w:r w:rsidR="003F780D" w:rsidRPr="005B7DEF">
        <w:rPr>
          <w:rFonts w:asciiTheme="minorEastAsia" w:hAnsiTheme="minorEastAsia" w:hint="eastAsia"/>
          <w:szCs w:val="21"/>
        </w:rPr>
        <w:t>だ</w:t>
      </w:r>
      <w:r w:rsidRPr="005B7DEF">
        <w:rPr>
          <w:rFonts w:asciiTheme="minorEastAsia" w:hAnsiTheme="minorEastAsia" w:hint="eastAsia"/>
          <w:szCs w:val="21"/>
        </w:rPr>
        <w:t>宇宙全体が</w:t>
      </w:r>
      <w:r w:rsidR="003F780D" w:rsidRPr="005B7DEF">
        <w:rPr>
          <w:rFonts w:asciiTheme="minorEastAsia" w:hAnsiTheme="minorEastAsia" w:hint="eastAsia"/>
          <w:szCs w:val="21"/>
        </w:rPr>
        <w:t>、</w:t>
      </w:r>
      <w:r w:rsidRPr="005B7DEF">
        <w:rPr>
          <w:rFonts w:asciiTheme="minorEastAsia" w:hAnsiTheme="minorEastAsia" w:hint="eastAsia"/>
          <w:szCs w:val="21"/>
        </w:rPr>
        <w:t>機械的因果律の必然的な関連性(necessary connection)に</w:t>
      </w:r>
      <w:r w:rsidR="003F780D" w:rsidRPr="005B7DEF">
        <w:rPr>
          <w:rFonts w:asciiTheme="minorEastAsia" w:hAnsiTheme="minorEastAsia" w:hint="eastAsia"/>
          <w:szCs w:val="21"/>
        </w:rPr>
        <w:t>よって</w:t>
      </w:r>
      <w:r w:rsidRPr="005B7DEF">
        <w:rPr>
          <w:rFonts w:asciiTheme="minorEastAsia" w:hAnsiTheme="minorEastAsia" w:hint="eastAsia"/>
          <w:szCs w:val="21"/>
        </w:rPr>
        <w:t>関連している</w:t>
      </w:r>
      <w:r w:rsidR="003F780D" w:rsidRPr="005B7DEF">
        <w:rPr>
          <w:rFonts w:asciiTheme="minorEastAsia" w:hAnsiTheme="minorEastAsia" w:hint="eastAsia"/>
          <w:szCs w:val="21"/>
        </w:rPr>
        <w:t>という</w:t>
      </w:r>
      <w:r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未来を含ん</w:t>
      </w:r>
      <w:r w:rsidR="003F780D" w:rsidRPr="005B7DEF">
        <w:rPr>
          <w:rFonts w:asciiTheme="minorEastAsia" w:hAnsiTheme="minorEastAsia" w:hint="eastAsia"/>
          <w:szCs w:val="21"/>
        </w:rPr>
        <w:t>だ</w:t>
      </w:r>
      <w:r w:rsidRPr="005B7DEF">
        <w:rPr>
          <w:rFonts w:asciiTheme="minorEastAsia" w:hAnsiTheme="minorEastAsia" w:hint="eastAsia"/>
          <w:szCs w:val="21"/>
        </w:rPr>
        <w:t>すべての事件</w:t>
      </w:r>
      <w:r w:rsidR="003F780D" w:rsidRPr="005B7DEF">
        <w:rPr>
          <w:rFonts w:asciiTheme="minorEastAsia" w:hAnsiTheme="minorEastAsia" w:hint="eastAsia"/>
          <w:szCs w:val="21"/>
        </w:rPr>
        <w:t>が分からない</w:t>
      </w:r>
      <w:r w:rsidRPr="005B7DEF">
        <w:rPr>
          <w:rFonts w:asciiTheme="minorEastAsia" w:hAnsiTheme="minorEastAsia" w:hint="eastAsia"/>
          <w:szCs w:val="21"/>
        </w:rPr>
        <w:t>理由は</w:t>
      </w:r>
      <w:r w:rsidR="003F780D" w:rsidRPr="005B7DEF">
        <w:rPr>
          <w:rFonts w:asciiTheme="minorEastAsia" w:hAnsiTheme="minorEastAsia" w:hint="eastAsia"/>
          <w:szCs w:val="21"/>
        </w:rPr>
        <w:t>、</w:t>
      </w:r>
      <w:r w:rsidRPr="005B7DEF">
        <w:rPr>
          <w:rFonts w:asciiTheme="minorEastAsia" w:hAnsiTheme="minorEastAsia" w:hint="eastAsia"/>
          <w:szCs w:val="21"/>
        </w:rPr>
        <w:t>正確な質量と位置</w:t>
      </w:r>
      <w:r w:rsidR="007833BD" w:rsidRPr="005B7DEF">
        <w:rPr>
          <w:rFonts w:asciiTheme="minorEastAsia" w:hAnsiTheme="minorEastAsia" w:hint="eastAsia"/>
          <w:szCs w:val="21"/>
        </w:rPr>
        <w:t>、</w:t>
      </w:r>
      <w:r w:rsidRPr="005B7DEF">
        <w:rPr>
          <w:rFonts w:asciiTheme="minorEastAsia" w:hAnsiTheme="minorEastAsia" w:hint="eastAsia"/>
          <w:szCs w:val="21"/>
        </w:rPr>
        <w:t>速度などの原因</w:t>
      </w:r>
      <w:r w:rsidR="003F780D" w:rsidRPr="005B7DEF">
        <w:rPr>
          <w:rFonts w:asciiTheme="minorEastAsia" w:hAnsiTheme="minorEastAsia" w:hint="eastAsia"/>
          <w:szCs w:val="21"/>
        </w:rPr>
        <w:t>が分からない人</w:t>
      </w:r>
      <w:r w:rsidRPr="005B7DEF">
        <w:rPr>
          <w:rFonts w:asciiTheme="minorEastAsia" w:hAnsiTheme="minorEastAsia" w:hint="eastAsia"/>
          <w:szCs w:val="21"/>
        </w:rPr>
        <w:t>間の無知から始まった</w:t>
      </w:r>
      <w:r w:rsidR="003F780D" w:rsidRPr="005B7DEF">
        <w:rPr>
          <w:rFonts w:asciiTheme="minorEastAsia" w:hAnsiTheme="minorEastAsia" w:hint="eastAsia"/>
          <w:szCs w:val="21"/>
        </w:rPr>
        <w:t>と</w:t>
      </w:r>
      <w:r w:rsidRPr="005B7DEF">
        <w:rPr>
          <w:rFonts w:asciiTheme="minorEastAsia" w:hAnsiTheme="minorEastAsia" w:hint="eastAsia"/>
          <w:szCs w:val="21"/>
        </w:rPr>
        <w:t>見</w:t>
      </w:r>
      <w:r w:rsidR="004F0A9E">
        <w:rPr>
          <w:rFonts w:asciiTheme="minorEastAsia" w:hAnsiTheme="minorEastAsia" w:hint="eastAsia"/>
          <w:szCs w:val="21"/>
        </w:rPr>
        <w:t>てい</w:t>
      </w:r>
      <w:r w:rsidRPr="005B7DEF">
        <w:rPr>
          <w:rFonts w:asciiTheme="minorEastAsia" w:hAnsiTheme="minorEastAsia" w:hint="eastAsia"/>
          <w:szCs w:val="21"/>
        </w:rPr>
        <w:t>る。万一</w:t>
      </w:r>
      <w:r w:rsidR="003F780D" w:rsidRPr="005B7DEF">
        <w:rPr>
          <w:rFonts w:asciiTheme="minorEastAsia" w:hAnsiTheme="minorEastAsia" w:hint="eastAsia"/>
          <w:szCs w:val="21"/>
        </w:rPr>
        <w:t>、</w:t>
      </w:r>
      <w:r w:rsidRPr="005B7DEF">
        <w:rPr>
          <w:rFonts w:asciiTheme="minorEastAsia" w:hAnsiTheme="minorEastAsia" w:hint="eastAsia"/>
          <w:szCs w:val="21"/>
        </w:rPr>
        <w:t>宇宙の資料を分析するほど</w:t>
      </w:r>
      <w:r w:rsidR="003F780D" w:rsidRPr="005B7DEF">
        <w:rPr>
          <w:rFonts w:asciiTheme="minorEastAsia" w:hAnsiTheme="minorEastAsia" w:hint="eastAsia"/>
          <w:szCs w:val="21"/>
        </w:rPr>
        <w:t>知性が</w:t>
      </w:r>
      <w:r w:rsidRPr="005B7DEF">
        <w:rPr>
          <w:rFonts w:asciiTheme="minorEastAsia" w:hAnsiTheme="minorEastAsia" w:hint="eastAsia"/>
          <w:szCs w:val="21"/>
        </w:rPr>
        <w:t>豊富</w:t>
      </w:r>
      <w:r w:rsidR="003F780D" w:rsidRPr="005B7DEF">
        <w:rPr>
          <w:rFonts w:asciiTheme="minorEastAsia" w:hAnsiTheme="minorEastAsia" w:hint="eastAsia"/>
          <w:szCs w:val="21"/>
        </w:rPr>
        <w:t>になれば</w:t>
      </w:r>
      <w:r w:rsidR="007833BD" w:rsidRPr="005B7DEF">
        <w:rPr>
          <w:rFonts w:asciiTheme="minorEastAsia" w:hAnsiTheme="minorEastAsia" w:hint="eastAsia"/>
          <w:szCs w:val="21"/>
        </w:rPr>
        <w:t>、</w:t>
      </w:r>
      <w:r w:rsidRPr="005B7DEF">
        <w:rPr>
          <w:rFonts w:asciiTheme="minorEastAsia" w:hAnsiTheme="minorEastAsia" w:hint="eastAsia"/>
          <w:szCs w:val="21"/>
        </w:rPr>
        <w:t>宇宙の最も微細な原子運動から最も巨大な世界まで</w:t>
      </w:r>
      <w:r w:rsidR="003F780D" w:rsidRPr="005B7DEF">
        <w:rPr>
          <w:rFonts w:asciiTheme="minorEastAsia" w:hAnsiTheme="minorEastAsia" w:hint="eastAsia"/>
          <w:szCs w:val="21"/>
        </w:rPr>
        <w:t>、</w:t>
      </w:r>
      <w:r w:rsidRPr="005B7DEF">
        <w:rPr>
          <w:rFonts w:asciiTheme="minorEastAsia" w:hAnsiTheme="minorEastAsia" w:hint="eastAsia"/>
          <w:szCs w:val="21"/>
        </w:rPr>
        <w:t>同じ公式</w:t>
      </w:r>
      <w:r w:rsidR="003F780D" w:rsidRPr="005B7DEF">
        <w:rPr>
          <w:rFonts w:asciiTheme="minorEastAsia" w:hAnsiTheme="minorEastAsia" w:hint="eastAsia"/>
          <w:szCs w:val="21"/>
        </w:rPr>
        <w:t>で</w:t>
      </w:r>
      <w:r w:rsidRPr="005B7DEF">
        <w:rPr>
          <w:rFonts w:asciiTheme="minorEastAsia" w:hAnsiTheme="minorEastAsia" w:hint="eastAsia"/>
          <w:szCs w:val="21"/>
        </w:rPr>
        <w:t>把握できるという</w:t>
      </w:r>
      <w:r w:rsidR="004F0A9E">
        <w:rPr>
          <w:rFonts w:asciiTheme="minorEastAsia" w:hAnsiTheme="minorEastAsia" w:hint="eastAsia"/>
          <w:szCs w:val="21"/>
        </w:rPr>
        <w:t>の</w:t>
      </w:r>
      <w:r w:rsidR="004F5DF8" w:rsidRPr="005B7DEF">
        <w:rPr>
          <w:rFonts w:asciiTheme="minorEastAsia" w:hAnsiTheme="minorEastAsia" w:hint="eastAsia"/>
          <w:szCs w:val="21"/>
        </w:rPr>
        <w:t>である</w:t>
      </w:r>
      <w:r w:rsidR="003F780D" w:rsidRPr="005B7DEF">
        <w:rPr>
          <w:rFonts w:asciiTheme="minorEastAsia" w:hAnsiTheme="minorEastAsia" w:hint="eastAsia"/>
          <w:szCs w:val="21"/>
          <w:vertAlign w:val="superscript"/>
        </w:rPr>
        <w:t>16)</w:t>
      </w:r>
      <w:r w:rsidR="004F5DF8" w:rsidRPr="005B7DEF">
        <w:rPr>
          <w:rFonts w:asciiTheme="minorEastAsia" w:hAnsiTheme="minorEastAsia" w:hint="eastAsia"/>
          <w:szCs w:val="21"/>
        </w:rPr>
        <w:t>。</w:t>
      </w:r>
      <w:r w:rsidRPr="005B7DEF">
        <w:rPr>
          <w:rFonts w:asciiTheme="minorEastAsia" w:hAnsiTheme="minorEastAsia" w:hint="eastAsia"/>
          <w:szCs w:val="21"/>
        </w:rPr>
        <w:t>そしてその無知に一定の確率値を割り当てる</w:t>
      </w:r>
      <w:r w:rsidR="003F780D" w:rsidRPr="005B7DEF">
        <w:rPr>
          <w:rFonts w:asciiTheme="minorEastAsia" w:hAnsiTheme="minorEastAsia" w:hint="eastAsia"/>
          <w:szCs w:val="21"/>
        </w:rPr>
        <w:t>の</w:t>
      </w:r>
      <w:r w:rsidRPr="005B7DEF">
        <w:rPr>
          <w:rFonts w:asciiTheme="minorEastAsia" w:hAnsiTheme="minorEastAsia" w:hint="eastAsia"/>
          <w:szCs w:val="21"/>
        </w:rPr>
        <w:t>が彼の確率論</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彼は‘期待した確率に対して同じ値を配分’という無差別の原理を確率解釈に適用</w:t>
      </w:r>
      <w:r w:rsidR="008264AF" w:rsidRPr="005B7DEF">
        <w:rPr>
          <w:rFonts w:asciiTheme="minorEastAsia" w:hAnsiTheme="minorEastAsia" w:hint="eastAsia"/>
          <w:szCs w:val="21"/>
        </w:rPr>
        <w:t>しているが</w:t>
      </w:r>
      <w:r w:rsidR="007833BD" w:rsidRPr="005B7DEF">
        <w:rPr>
          <w:rFonts w:asciiTheme="minorEastAsia" w:hAnsiTheme="minorEastAsia" w:hint="eastAsia"/>
          <w:szCs w:val="21"/>
        </w:rPr>
        <w:t>、</w:t>
      </w:r>
      <w:r w:rsidR="009E2B5B" w:rsidRPr="005B7DEF">
        <w:rPr>
          <w:rFonts w:asciiTheme="minorEastAsia" w:hAnsiTheme="minorEastAsia" w:hint="eastAsia"/>
          <w:szCs w:val="21"/>
        </w:rPr>
        <w:t>筆者</w:t>
      </w:r>
      <w:r w:rsidRPr="005B7DEF">
        <w:rPr>
          <w:rFonts w:asciiTheme="minorEastAsia" w:hAnsiTheme="minorEastAsia" w:hint="eastAsia"/>
          <w:szCs w:val="21"/>
        </w:rPr>
        <w:t>はそれこそ主観的信念に確率値を配分したこと</w:t>
      </w:r>
      <w:r w:rsidR="004F5DF8" w:rsidRPr="005B7DEF">
        <w:rPr>
          <w:rFonts w:asciiTheme="minorEastAsia" w:hAnsiTheme="minorEastAsia" w:hint="eastAsia"/>
          <w:szCs w:val="21"/>
        </w:rPr>
        <w:t>である</w:t>
      </w:r>
      <w:r w:rsidRPr="005B7DEF">
        <w:rPr>
          <w:rFonts w:asciiTheme="minorEastAsia" w:hAnsiTheme="minorEastAsia" w:hint="eastAsia"/>
          <w:szCs w:val="21"/>
        </w:rPr>
        <w:t>という点を指摘する</w:t>
      </w:r>
      <w:r w:rsidR="008264AF" w:rsidRPr="005B7DEF">
        <w:rPr>
          <w:rFonts w:asciiTheme="minorEastAsia" w:hAnsiTheme="minorEastAsia" w:hint="eastAsia"/>
          <w:szCs w:val="21"/>
          <w:vertAlign w:val="superscript"/>
        </w:rPr>
        <w:t>17)</w:t>
      </w:r>
      <w:r w:rsidR="008264AF" w:rsidRPr="005B7DEF">
        <w:rPr>
          <w:rFonts w:asciiTheme="minorEastAsia" w:hAnsiTheme="minorEastAsia" w:hint="eastAsia"/>
          <w:szCs w:val="21"/>
        </w:rPr>
        <w:t>。</w:t>
      </w:r>
      <w:r w:rsidRPr="005B7DEF">
        <w:rPr>
          <w:rFonts w:asciiTheme="minorEastAsia" w:hAnsiTheme="minorEastAsia" w:hint="eastAsia"/>
          <w:szCs w:val="21"/>
        </w:rPr>
        <w:t>ラプラスの確率は</w:t>
      </w:r>
      <w:r w:rsidR="008264AF" w:rsidRPr="005B7DEF">
        <w:rPr>
          <w:rFonts w:asciiTheme="minorEastAsia" w:hAnsiTheme="minorEastAsia" w:hint="eastAsia"/>
          <w:szCs w:val="21"/>
        </w:rPr>
        <w:t>、</w:t>
      </w:r>
      <w:r w:rsidRPr="005B7DEF">
        <w:rPr>
          <w:rFonts w:asciiTheme="minorEastAsia" w:hAnsiTheme="minorEastAsia" w:hint="eastAsia"/>
          <w:szCs w:val="21"/>
        </w:rPr>
        <w:t>実際の事件頻度に確率値を配分する経験的要素を排除したまま</w:t>
      </w:r>
      <w:r w:rsidR="008264AF" w:rsidRPr="005B7DEF">
        <w:rPr>
          <w:rFonts w:asciiTheme="minorEastAsia" w:hAnsiTheme="minorEastAsia" w:hint="eastAsia"/>
          <w:szCs w:val="21"/>
        </w:rPr>
        <w:t>、</w:t>
      </w:r>
      <w:r w:rsidRPr="005B7DEF">
        <w:rPr>
          <w:rFonts w:asciiTheme="minorEastAsia" w:hAnsiTheme="minorEastAsia" w:hint="eastAsia"/>
          <w:szCs w:val="21"/>
        </w:rPr>
        <w:t>期待値の信念に無差別の原理を適用することによって</w:t>
      </w:r>
      <w:r w:rsidR="008264AF" w:rsidRPr="005B7DEF">
        <w:rPr>
          <w:rFonts w:asciiTheme="minorEastAsia" w:hAnsiTheme="minorEastAsia" w:hint="eastAsia"/>
          <w:szCs w:val="21"/>
        </w:rPr>
        <w:t>、</w:t>
      </w:r>
      <w:r w:rsidRPr="005B7DEF">
        <w:rPr>
          <w:rFonts w:asciiTheme="minorEastAsia" w:hAnsiTheme="minorEastAsia" w:hint="eastAsia"/>
          <w:szCs w:val="21"/>
        </w:rPr>
        <w:t>主観的な性格を持ちながら</w:t>
      </w:r>
      <w:r w:rsidR="007833BD" w:rsidRPr="005B7DEF">
        <w:rPr>
          <w:rFonts w:asciiTheme="minorEastAsia" w:hAnsiTheme="minorEastAsia" w:hint="eastAsia"/>
          <w:szCs w:val="21"/>
        </w:rPr>
        <w:t>、</w:t>
      </w:r>
      <w:r w:rsidRPr="005B7DEF">
        <w:rPr>
          <w:rFonts w:asciiTheme="minorEastAsia" w:hAnsiTheme="minorEastAsia" w:hint="eastAsia"/>
          <w:szCs w:val="21"/>
        </w:rPr>
        <w:t>機械論を前提に確率論を樹立したので</w:t>
      </w:r>
      <w:r w:rsidR="008264AF" w:rsidRPr="005B7DEF">
        <w:rPr>
          <w:rFonts w:asciiTheme="minorEastAsia" w:hAnsiTheme="minorEastAsia" w:hint="eastAsia"/>
          <w:szCs w:val="21"/>
        </w:rPr>
        <w:t>、</w:t>
      </w:r>
      <w:r w:rsidRPr="005B7DEF">
        <w:rPr>
          <w:rFonts w:asciiTheme="minorEastAsia" w:hAnsiTheme="minorEastAsia" w:hint="eastAsia"/>
          <w:szCs w:val="21"/>
        </w:rPr>
        <w:t>同時に形而上学的な性格を</w:t>
      </w:r>
      <w:r w:rsidR="008264AF" w:rsidRPr="005B7DEF">
        <w:rPr>
          <w:rFonts w:asciiTheme="minorEastAsia" w:hAnsiTheme="minorEastAsia" w:hint="eastAsia"/>
          <w:szCs w:val="21"/>
        </w:rPr>
        <w:t>逃れる</w:t>
      </w:r>
      <w:r w:rsidRPr="005B7DEF">
        <w:rPr>
          <w:rFonts w:asciiTheme="minorEastAsia" w:hAnsiTheme="minorEastAsia" w:hint="eastAsia"/>
          <w:szCs w:val="21"/>
        </w:rPr>
        <w:t>ことができなく</w:t>
      </w:r>
      <w:r w:rsidR="008264AF" w:rsidRPr="005B7DEF">
        <w:rPr>
          <w:rFonts w:asciiTheme="minorEastAsia" w:hAnsiTheme="minorEastAsia" w:hint="eastAsia"/>
          <w:szCs w:val="21"/>
        </w:rPr>
        <w:t>なっている</w:t>
      </w:r>
      <w:r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の存在論的授受法の立場</w:t>
      </w:r>
      <w:r w:rsidR="008264AF" w:rsidRPr="005B7DEF">
        <w:rPr>
          <w:rFonts w:asciiTheme="minorEastAsia" w:hAnsiTheme="minorEastAsia" w:hint="eastAsia"/>
          <w:szCs w:val="21"/>
        </w:rPr>
        <w:t>から</w:t>
      </w:r>
      <w:r w:rsidR="003D691F" w:rsidRPr="005B7DEF">
        <w:rPr>
          <w:rFonts w:asciiTheme="minorEastAsia" w:hAnsiTheme="minorEastAsia" w:hint="eastAsia"/>
          <w:szCs w:val="21"/>
        </w:rPr>
        <w:t>この問題を見</w:t>
      </w:r>
      <w:r w:rsidR="008264AF" w:rsidRPr="005B7DEF">
        <w:rPr>
          <w:rFonts w:asciiTheme="minorEastAsia" w:hAnsiTheme="minorEastAsia" w:hint="eastAsia"/>
          <w:szCs w:val="21"/>
        </w:rPr>
        <w:t>れ</w:t>
      </w:r>
      <w:r w:rsidR="003D691F" w:rsidRPr="005B7DEF">
        <w:rPr>
          <w:rFonts w:asciiTheme="minorEastAsia" w:hAnsiTheme="minorEastAsia" w:hint="eastAsia"/>
          <w:szCs w:val="21"/>
        </w:rPr>
        <w:t>ば</w:t>
      </w:r>
      <w:r w:rsidR="007833BD" w:rsidRPr="005B7DEF">
        <w:rPr>
          <w:rFonts w:asciiTheme="minorEastAsia" w:hAnsiTheme="minorEastAsia" w:hint="eastAsia"/>
          <w:szCs w:val="21"/>
        </w:rPr>
        <w:t>、</w:t>
      </w:r>
      <w:r w:rsidR="003D691F" w:rsidRPr="005B7DEF">
        <w:rPr>
          <w:rFonts w:asciiTheme="minorEastAsia" w:hAnsiTheme="minorEastAsia" w:hint="eastAsia"/>
          <w:szCs w:val="21"/>
        </w:rPr>
        <w:t>機械論的世界観の部分/全体モデルは有機体論の部分/全体モデル</w:t>
      </w:r>
      <w:r w:rsidR="008264AF" w:rsidRPr="005B7DEF">
        <w:rPr>
          <w:rFonts w:asciiTheme="minorEastAsia" w:hAnsiTheme="minorEastAsia" w:hint="eastAsia"/>
          <w:szCs w:val="21"/>
        </w:rPr>
        <w:t>に</w:t>
      </w:r>
      <w:r w:rsidR="003D691F" w:rsidRPr="005B7DEF">
        <w:rPr>
          <w:rFonts w:asciiTheme="minorEastAsia" w:hAnsiTheme="minorEastAsia" w:hint="eastAsia"/>
          <w:szCs w:val="21"/>
        </w:rPr>
        <w:t>代替されるべきで</w:t>
      </w:r>
      <w:r w:rsidR="008264AF" w:rsidRPr="005B7DEF">
        <w:rPr>
          <w:rFonts w:asciiTheme="minorEastAsia" w:hAnsiTheme="minorEastAsia" w:hint="eastAsia"/>
          <w:szCs w:val="21"/>
        </w:rPr>
        <w:t>あるが</w:t>
      </w:r>
      <w:r w:rsidR="007833BD" w:rsidRPr="005B7DEF">
        <w:rPr>
          <w:rFonts w:asciiTheme="minorEastAsia" w:hAnsiTheme="minorEastAsia" w:hint="eastAsia"/>
          <w:szCs w:val="21"/>
        </w:rPr>
        <w:t>、</w:t>
      </w:r>
      <w:r w:rsidR="003D691F" w:rsidRPr="005B7DEF">
        <w:rPr>
          <w:rFonts w:asciiTheme="minorEastAsia" w:hAnsiTheme="minorEastAsia" w:hint="eastAsia"/>
          <w:szCs w:val="21"/>
        </w:rPr>
        <w:t>有機体論の統一的部分/全体モデルを説明するのに最も大きい障害になる要素</w:t>
      </w:r>
      <w:r w:rsidR="008264AF" w:rsidRPr="005B7DEF">
        <w:rPr>
          <w:rFonts w:asciiTheme="minorEastAsia" w:hAnsiTheme="minorEastAsia" w:hint="eastAsia"/>
          <w:szCs w:val="21"/>
        </w:rPr>
        <w:t>は、</w:t>
      </w:r>
      <w:r w:rsidR="003D691F" w:rsidRPr="005B7DEF">
        <w:rPr>
          <w:rFonts w:asciiTheme="minorEastAsia" w:hAnsiTheme="minorEastAsia" w:hint="eastAsia"/>
          <w:szCs w:val="21"/>
        </w:rPr>
        <w:t>ラプラスの実証主義的還元主義</w:t>
      </w:r>
      <w:r w:rsidR="008264AF" w:rsidRPr="005B7DEF">
        <w:rPr>
          <w:rFonts w:asciiTheme="minorEastAsia" w:hAnsiTheme="minorEastAsia" w:hint="eastAsia"/>
          <w:szCs w:val="21"/>
        </w:rPr>
        <w:t>である</w:t>
      </w:r>
      <w:r w:rsidR="003D691F" w:rsidRPr="005B7DEF">
        <w:rPr>
          <w:rFonts w:asciiTheme="minorEastAsia" w:hAnsiTheme="minorEastAsia" w:hint="eastAsia"/>
          <w:szCs w:val="21"/>
        </w:rPr>
        <w:t>と見る。還元主義は形而上学の次元を含ん</w:t>
      </w:r>
      <w:r w:rsidR="004F5DF8" w:rsidRPr="005B7DEF">
        <w:rPr>
          <w:rFonts w:asciiTheme="minorEastAsia" w:hAnsiTheme="minorEastAsia" w:hint="eastAsia"/>
          <w:szCs w:val="21"/>
        </w:rPr>
        <w:t>で</w:t>
      </w:r>
      <w:r w:rsidR="008264AF" w:rsidRPr="005B7DEF">
        <w:rPr>
          <w:rFonts w:asciiTheme="minorEastAsia" w:hAnsiTheme="minorEastAsia" w:hint="eastAsia"/>
          <w:szCs w:val="21"/>
        </w:rPr>
        <w:t>い</w:t>
      </w:r>
      <w:r w:rsidR="004F5DF8" w:rsidRPr="005B7DEF">
        <w:rPr>
          <w:rFonts w:asciiTheme="minorEastAsia" w:hAnsiTheme="minorEastAsia" w:hint="eastAsia"/>
          <w:szCs w:val="21"/>
        </w:rPr>
        <w:t>る。</w:t>
      </w:r>
      <w:r w:rsidR="003D691F" w:rsidRPr="005B7DEF">
        <w:rPr>
          <w:rFonts w:asciiTheme="minorEastAsia" w:hAnsiTheme="minorEastAsia" w:hint="eastAsia"/>
          <w:szCs w:val="21"/>
        </w:rPr>
        <w:t>宇宙全体を原子という部分</w:t>
      </w:r>
      <w:r w:rsidR="008264AF" w:rsidRPr="005B7DEF">
        <w:rPr>
          <w:rFonts w:asciiTheme="minorEastAsia" w:hAnsiTheme="minorEastAsia" w:hint="eastAsia"/>
          <w:szCs w:val="21"/>
        </w:rPr>
        <w:t>に</w:t>
      </w:r>
      <w:r w:rsidR="003D691F" w:rsidRPr="005B7DEF">
        <w:rPr>
          <w:rFonts w:asciiTheme="minorEastAsia" w:hAnsiTheme="minorEastAsia" w:hint="eastAsia"/>
          <w:szCs w:val="21"/>
        </w:rPr>
        <w:t>還</w:t>
      </w:r>
      <w:r w:rsidR="003D691F" w:rsidRPr="005B7DEF">
        <w:rPr>
          <w:rFonts w:asciiTheme="minorEastAsia" w:hAnsiTheme="minorEastAsia" w:hint="eastAsia"/>
          <w:szCs w:val="21"/>
        </w:rPr>
        <w:lastRenderedPageBreak/>
        <w:t>元して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物理学的感覚資料の言語で理解することができるという方式</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ところでラプラスがニュートンの力学と機械論的世界観をすべての学問の統一的モデル</w:t>
      </w:r>
      <w:r w:rsidR="008264AF" w:rsidRPr="005B7DEF">
        <w:rPr>
          <w:rFonts w:asciiTheme="minorEastAsia" w:hAnsiTheme="minorEastAsia" w:hint="eastAsia"/>
          <w:szCs w:val="21"/>
        </w:rPr>
        <w:t>と</w:t>
      </w:r>
      <w:r w:rsidR="003D691F" w:rsidRPr="005B7DEF">
        <w:rPr>
          <w:rFonts w:asciiTheme="minorEastAsia" w:hAnsiTheme="minorEastAsia" w:hint="eastAsia"/>
          <w:szCs w:val="21"/>
        </w:rPr>
        <w:t>見るように</w:t>
      </w:r>
      <w:r w:rsidR="007833BD" w:rsidRPr="005B7DEF">
        <w:rPr>
          <w:rFonts w:asciiTheme="minorEastAsia" w:hAnsiTheme="minorEastAsia" w:hint="eastAsia"/>
          <w:szCs w:val="21"/>
        </w:rPr>
        <w:t>、</w:t>
      </w:r>
      <w:r w:rsidR="003D691F" w:rsidRPr="005B7DEF">
        <w:rPr>
          <w:rFonts w:asciiTheme="minorEastAsia" w:hAnsiTheme="minorEastAsia" w:hint="eastAsia"/>
          <w:szCs w:val="21"/>
        </w:rPr>
        <w:t>還元主義はすべての学問を物理学の感覚資料の言語で統一することができるという物理主義を堅持</w:t>
      </w:r>
      <w:r w:rsidR="008264AF" w:rsidRPr="005B7DEF">
        <w:rPr>
          <w:rFonts w:asciiTheme="minorEastAsia" w:hAnsiTheme="minorEastAsia" w:hint="eastAsia"/>
          <w:szCs w:val="21"/>
        </w:rPr>
        <w:t>している</w:t>
      </w:r>
      <w:r w:rsidR="003D691F"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の授受法</w:t>
      </w:r>
      <w:r w:rsidR="004F0A9E">
        <w:rPr>
          <w:rFonts w:asciiTheme="minorEastAsia" w:hAnsiTheme="minorEastAsia" w:hint="eastAsia"/>
          <w:szCs w:val="21"/>
        </w:rPr>
        <w:t>の</w:t>
      </w:r>
      <w:r w:rsidR="003D691F" w:rsidRPr="005B7DEF">
        <w:rPr>
          <w:rFonts w:asciiTheme="minorEastAsia" w:hAnsiTheme="minorEastAsia" w:hint="eastAsia"/>
          <w:szCs w:val="21"/>
        </w:rPr>
        <w:t>立場</w:t>
      </w:r>
      <w:r w:rsidR="008264AF" w:rsidRPr="005B7DEF">
        <w:rPr>
          <w:rFonts w:asciiTheme="minorEastAsia" w:hAnsiTheme="minorEastAsia" w:hint="eastAsia"/>
          <w:szCs w:val="21"/>
        </w:rPr>
        <w:t>から</w:t>
      </w:r>
      <w:r w:rsidR="003D691F" w:rsidRPr="005B7DEF">
        <w:rPr>
          <w:rFonts w:asciiTheme="minorEastAsia" w:hAnsiTheme="minorEastAsia" w:hint="eastAsia"/>
          <w:szCs w:val="21"/>
        </w:rPr>
        <w:t>見る時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ラプラスの還元主義戦略は真の意味の統一性を期することができないということに問題がある。真の意味で統一と</w:t>
      </w:r>
      <w:r w:rsidR="008264AF" w:rsidRPr="005B7DEF">
        <w:rPr>
          <w:rFonts w:asciiTheme="minorEastAsia" w:hAnsiTheme="minorEastAsia" w:hint="eastAsia"/>
          <w:szCs w:val="21"/>
        </w:rPr>
        <w:t>は、</w:t>
      </w:r>
      <w:r w:rsidR="003D691F" w:rsidRPr="005B7DEF">
        <w:rPr>
          <w:rFonts w:asciiTheme="minorEastAsia" w:hAnsiTheme="minorEastAsia" w:hint="eastAsia"/>
          <w:szCs w:val="21"/>
        </w:rPr>
        <w:t>部分は部分</w:t>
      </w:r>
      <w:r w:rsidR="008264AF" w:rsidRPr="005B7DEF">
        <w:rPr>
          <w:rFonts w:asciiTheme="minorEastAsia" w:hAnsiTheme="minorEastAsia" w:hint="eastAsia"/>
          <w:szCs w:val="21"/>
        </w:rPr>
        <w:t>なりに、</w:t>
      </w:r>
      <w:r w:rsidR="003D691F" w:rsidRPr="005B7DEF">
        <w:rPr>
          <w:rFonts w:asciiTheme="minorEastAsia" w:hAnsiTheme="minorEastAsia" w:hint="eastAsia"/>
          <w:szCs w:val="21"/>
        </w:rPr>
        <w:t>全体は全体</w:t>
      </w:r>
      <w:r w:rsidR="008264AF" w:rsidRPr="005B7DEF">
        <w:rPr>
          <w:rFonts w:asciiTheme="minorEastAsia" w:hAnsiTheme="minorEastAsia" w:hint="eastAsia"/>
          <w:szCs w:val="21"/>
        </w:rPr>
        <w:t>なりに、</w:t>
      </w:r>
      <w:r w:rsidR="003D691F" w:rsidRPr="005B7DEF">
        <w:rPr>
          <w:rFonts w:asciiTheme="minorEastAsia" w:hAnsiTheme="minorEastAsia" w:hint="eastAsia"/>
          <w:szCs w:val="21"/>
        </w:rPr>
        <w:t>それぞれの存在位置</w:t>
      </w:r>
      <w:r w:rsidR="008264AF" w:rsidRPr="005B7DEF">
        <w:rPr>
          <w:rFonts w:asciiTheme="minorEastAsia" w:hAnsiTheme="minorEastAsia" w:hint="eastAsia"/>
          <w:szCs w:val="21"/>
        </w:rPr>
        <w:t>において</w:t>
      </w:r>
      <w:r w:rsidR="003D691F" w:rsidRPr="005B7DEF">
        <w:rPr>
          <w:rFonts w:asciiTheme="minorEastAsia" w:hAnsiTheme="minorEastAsia" w:hint="eastAsia"/>
          <w:szCs w:val="21"/>
        </w:rPr>
        <w:t>調和</w:t>
      </w:r>
      <w:r w:rsidR="008264AF" w:rsidRPr="005B7DEF">
        <w:rPr>
          <w:rFonts w:asciiTheme="minorEastAsia" w:hAnsiTheme="minorEastAsia" w:hint="eastAsia"/>
          <w:szCs w:val="21"/>
        </w:rPr>
        <w:t>的な</w:t>
      </w:r>
      <w:r w:rsidR="003D691F" w:rsidRPr="005B7DEF">
        <w:rPr>
          <w:rFonts w:asciiTheme="minorEastAsia" w:hAnsiTheme="minorEastAsia" w:hint="eastAsia"/>
          <w:szCs w:val="21"/>
        </w:rPr>
        <w:t>授受作用を通した統一を意味する</w:t>
      </w:r>
      <w:r w:rsidR="008264AF" w:rsidRPr="005B7DEF">
        <w:rPr>
          <w:rFonts w:asciiTheme="minorEastAsia" w:hAnsiTheme="minorEastAsia" w:hint="eastAsia"/>
          <w:szCs w:val="21"/>
        </w:rPr>
        <w:t>のであり、その</w:t>
      </w:r>
      <w:r w:rsidR="003D691F" w:rsidRPr="005B7DEF">
        <w:rPr>
          <w:rFonts w:asciiTheme="minorEastAsia" w:hAnsiTheme="minorEastAsia" w:hint="eastAsia"/>
          <w:szCs w:val="21"/>
        </w:rPr>
        <w:t>ような時</w:t>
      </w:r>
      <w:r w:rsidR="004F0A9E">
        <w:rPr>
          <w:rFonts w:asciiTheme="minorEastAsia" w:hAnsiTheme="minorEastAsia" w:hint="eastAsia"/>
          <w:szCs w:val="21"/>
        </w:rPr>
        <w:t>、</w:t>
      </w:r>
      <w:r w:rsidR="003D691F" w:rsidRPr="005B7DEF">
        <w:rPr>
          <w:rFonts w:asciiTheme="minorEastAsia" w:hAnsiTheme="minorEastAsia" w:hint="eastAsia"/>
          <w:szCs w:val="21"/>
        </w:rPr>
        <w:t>はじめて部分の経験資料とその資料を規制する原理や全体的構造まで調和</w:t>
      </w:r>
      <w:r w:rsidR="008264AF" w:rsidRPr="005B7DEF">
        <w:rPr>
          <w:rFonts w:asciiTheme="minorEastAsia" w:hAnsiTheme="minorEastAsia" w:hint="eastAsia"/>
          <w:szCs w:val="21"/>
        </w:rPr>
        <w:t>的に</w:t>
      </w:r>
      <w:r w:rsidR="003D691F" w:rsidRPr="005B7DEF">
        <w:rPr>
          <w:rFonts w:asciiTheme="minorEastAsia" w:hAnsiTheme="minorEastAsia" w:hint="eastAsia"/>
          <w:szCs w:val="21"/>
        </w:rPr>
        <w:t>理解できる</w:t>
      </w:r>
      <w:r w:rsidR="008264AF" w:rsidRPr="005B7DEF">
        <w:rPr>
          <w:rFonts w:asciiTheme="minorEastAsia" w:hAnsiTheme="minorEastAsia" w:hint="eastAsia"/>
          <w:szCs w:val="21"/>
        </w:rPr>
        <w:t>よう</w:t>
      </w:r>
      <w:r w:rsidR="003D691F" w:rsidRPr="005B7DEF">
        <w:rPr>
          <w:rFonts w:asciiTheme="minorEastAsia" w:hAnsiTheme="minorEastAsia" w:hint="eastAsia"/>
          <w:szCs w:val="21"/>
        </w:rPr>
        <w:t>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ところで還元主義は</w:t>
      </w:r>
      <w:r w:rsidR="008264AF" w:rsidRPr="005B7DEF">
        <w:rPr>
          <w:rFonts w:asciiTheme="minorEastAsia" w:hAnsiTheme="minorEastAsia" w:hint="eastAsia"/>
          <w:szCs w:val="21"/>
        </w:rPr>
        <w:t>、</w:t>
      </w:r>
      <w:r w:rsidRPr="005B7DEF">
        <w:rPr>
          <w:rFonts w:asciiTheme="minorEastAsia" w:hAnsiTheme="minorEastAsia" w:hint="eastAsia"/>
          <w:szCs w:val="21"/>
        </w:rPr>
        <w:t>全体を部分</w:t>
      </w:r>
      <w:r w:rsidR="008264AF" w:rsidRPr="005B7DEF">
        <w:rPr>
          <w:rFonts w:asciiTheme="minorEastAsia" w:hAnsiTheme="minorEastAsia" w:hint="eastAsia"/>
          <w:szCs w:val="21"/>
        </w:rPr>
        <w:t>に</w:t>
      </w:r>
      <w:r w:rsidRPr="005B7DEF">
        <w:rPr>
          <w:rFonts w:asciiTheme="minorEastAsia" w:hAnsiTheme="minorEastAsia" w:hint="eastAsia"/>
          <w:szCs w:val="21"/>
        </w:rPr>
        <w:t>還元して</w:t>
      </w:r>
      <w:r w:rsidR="007833BD" w:rsidRPr="005B7DEF">
        <w:rPr>
          <w:rFonts w:asciiTheme="minorEastAsia" w:hAnsiTheme="minorEastAsia" w:hint="eastAsia"/>
          <w:szCs w:val="21"/>
        </w:rPr>
        <w:t>、</w:t>
      </w:r>
      <w:r w:rsidRPr="005B7DEF">
        <w:rPr>
          <w:rFonts w:asciiTheme="minorEastAsia" w:hAnsiTheme="minorEastAsia" w:hint="eastAsia"/>
          <w:szCs w:val="21"/>
        </w:rPr>
        <w:t>原子の物質的次元</w:t>
      </w:r>
      <w:r w:rsidR="008264AF" w:rsidRPr="005B7DEF">
        <w:rPr>
          <w:rFonts w:asciiTheme="minorEastAsia" w:hAnsiTheme="minorEastAsia" w:hint="eastAsia"/>
          <w:szCs w:val="21"/>
        </w:rPr>
        <w:t>から</w:t>
      </w:r>
      <w:r w:rsidRPr="005B7DEF">
        <w:rPr>
          <w:rFonts w:asciiTheme="minorEastAsia" w:hAnsiTheme="minorEastAsia" w:hint="eastAsia"/>
          <w:szCs w:val="21"/>
        </w:rPr>
        <w:t>感覚資料の言語による認識論的統一を試みるので</w:t>
      </w:r>
      <w:r w:rsidR="007833BD" w:rsidRPr="005B7DEF">
        <w:rPr>
          <w:rFonts w:asciiTheme="minorEastAsia" w:hAnsiTheme="minorEastAsia" w:hint="eastAsia"/>
          <w:szCs w:val="21"/>
        </w:rPr>
        <w:t>、</w:t>
      </w:r>
      <w:r w:rsidRPr="005B7DEF">
        <w:rPr>
          <w:rFonts w:asciiTheme="minorEastAsia" w:hAnsiTheme="minorEastAsia" w:hint="eastAsia"/>
          <w:szCs w:val="21"/>
        </w:rPr>
        <w:t>全体の構造はもち</w:t>
      </w:r>
      <w:r w:rsidR="008D32BF" w:rsidRPr="005B7DEF">
        <w:rPr>
          <w:rFonts w:asciiTheme="minorEastAsia" w:hAnsiTheme="minorEastAsia" w:hint="eastAsia"/>
          <w:szCs w:val="21"/>
        </w:rPr>
        <w:t>論</w:t>
      </w:r>
      <w:r w:rsidR="008264AF" w:rsidRPr="005B7DEF">
        <w:rPr>
          <w:rFonts w:asciiTheme="minorEastAsia" w:hAnsiTheme="minorEastAsia" w:hint="eastAsia"/>
          <w:szCs w:val="21"/>
        </w:rPr>
        <w:t>、</w:t>
      </w:r>
      <w:r w:rsidRPr="005B7DEF">
        <w:rPr>
          <w:rFonts w:asciiTheme="minorEastAsia" w:hAnsiTheme="minorEastAsia" w:hint="eastAsia"/>
          <w:szCs w:val="21"/>
        </w:rPr>
        <w:t>部分を規制する原理や法則も</w:t>
      </w:r>
      <w:r w:rsidR="008264AF" w:rsidRPr="005B7DEF">
        <w:rPr>
          <w:rFonts w:asciiTheme="minorEastAsia" w:hAnsiTheme="minorEastAsia" w:hint="eastAsia"/>
          <w:szCs w:val="21"/>
        </w:rPr>
        <w:t>、</w:t>
      </w:r>
      <w:r w:rsidRPr="005B7DEF">
        <w:rPr>
          <w:rFonts w:asciiTheme="minorEastAsia" w:hAnsiTheme="minorEastAsia" w:hint="eastAsia"/>
          <w:szCs w:val="21"/>
        </w:rPr>
        <w:t>埋没してその</w:t>
      </w:r>
      <w:r w:rsidR="006E1239" w:rsidRPr="005B7DEF">
        <w:rPr>
          <w:rFonts w:asciiTheme="minorEastAsia" w:hAnsiTheme="minorEastAsia" w:hint="eastAsia"/>
          <w:szCs w:val="21"/>
        </w:rPr>
        <w:t>位相を失う</w:t>
      </w:r>
      <w:r w:rsidRPr="005B7DEF">
        <w:rPr>
          <w:rFonts w:asciiTheme="minorEastAsia" w:hAnsiTheme="minorEastAsia" w:hint="eastAsia"/>
          <w:szCs w:val="21"/>
        </w:rPr>
        <w:t>ことになる。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存在論的授受法が部分と全体</w:t>
      </w:r>
      <w:r w:rsidR="008245DF" w:rsidRPr="005B7DEF">
        <w:rPr>
          <w:rFonts w:asciiTheme="minorEastAsia" w:hAnsiTheme="minorEastAsia" w:hint="eastAsia"/>
          <w:szCs w:val="21"/>
        </w:rPr>
        <w:t>を共に</w:t>
      </w:r>
      <w:r w:rsidRPr="005B7DEF">
        <w:rPr>
          <w:rFonts w:asciiTheme="minorEastAsia" w:hAnsiTheme="minorEastAsia" w:hint="eastAsia"/>
          <w:szCs w:val="21"/>
        </w:rPr>
        <w:t>同時に見ながら</w:t>
      </w:r>
      <w:r w:rsidR="007833BD" w:rsidRPr="005B7DEF">
        <w:rPr>
          <w:rFonts w:asciiTheme="minorEastAsia" w:hAnsiTheme="minorEastAsia" w:hint="eastAsia"/>
          <w:szCs w:val="21"/>
        </w:rPr>
        <w:t>、</w:t>
      </w:r>
      <w:r w:rsidRPr="005B7DEF">
        <w:rPr>
          <w:rFonts w:asciiTheme="minorEastAsia" w:hAnsiTheme="minorEastAsia" w:hint="eastAsia"/>
          <w:szCs w:val="21"/>
        </w:rPr>
        <w:t>統一する方式ならば</w:t>
      </w:r>
      <w:r w:rsidR="007833BD" w:rsidRPr="005B7DEF">
        <w:rPr>
          <w:rFonts w:asciiTheme="minorEastAsia" w:hAnsiTheme="minorEastAsia" w:hint="eastAsia"/>
          <w:szCs w:val="21"/>
        </w:rPr>
        <w:t>、</w:t>
      </w:r>
      <w:r w:rsidRPr="005B7DEF">
        <w:rPr>
          <w:rFonts w:asciiTheme="minorEastAsia" w:hAnsiTheme="minorEastAsia" w:hint="eastAsia"/>
          <w:szCs w:val="21"/>
        </w:rPr>
        <w:t>還元主義は全体を部分に</w:t>
      </w:r>
      <w:r w:rsidR="008245DF" w:rsidRPr="005B7DEF">
        <w:rPr>
          <w:rFonts w:asciiTheme="minorEastAsia" w:hAnsiTheme="minorEastAsia" w:hint="eastAsia"/>
          <w:szCs w:val="21"/>
        </w:rPr>
        <w:t>収斂させて</w:t>
      </w:r>
      <w:r w:rsidR="007833BD" w:rsidRPr="005B7DEF">
        <w:rPr>
          <w:rFonts w:asciiTheme="minorEastAsia" w:hAnsiTheme="minorEastAsia" w:hint="eastAsia"/>
          <w:szCs w:val="21"/>
        </w:rPr>
        <w:t>、</w:t>
      </w:r>
      <w:r w:rsidRPr="005B7DEF">
        <w:rPr>
          <w:rFonts w:asciiTheme="minorEastAsia" w:hAnsiTheme="minorEastAsia" w:hint="eastAsia"/>
          <w:szCs w:val="21"/>
        </w:rPr>
        <w:t>部分</w:t>
      </w:r>
      <w:r w:rsidR="008245DF" w:rsidRPr="005B7DEF">
        <w:rPr>
          <w:rFonts w:asciiTheme="minorEastAsia" w:hAnsiTheme="minorEastAsia" w:hint="eastAsia"/>
          <w:szCs w:val="21"/>
        </w:rPr>
        <w:t>を見つめながら</w:t>
      </w:r>
      <w:r w:rsidR="007833BD" w:rsidRPr="005B7DEF">
        <w:rPr>
          <w:rFonts w:asciiTheme="minorEastAsia" w:hAnsiTheme="minorEastAsia" w:hint="eastAsia"/>
          <w:szCs w:val="21"/>
        </w:rPr>
        <w:t>、</w:t>
      </w:r>
      <w:r w:rsidRPr="005B7DEF">
        <w:rPr>
          <w:rFonts w:asciiTheme="minorEastAsia" w:hAnsiTheme="minorEastAsia" w:hint="eastAsia"/>
          <w:szCs w:val="21"/>
        </w:rPr>
        <w:t>統一する方式</w:t>
      </w:r>
      <w:r w:rsidR="008245DF" w:rsidRPr="005B7DEF">
        <w:rPr>
          <w:rFonts w:asciiTheme="minorEastAsia" w:hAnsiTheme="minorEastAsia" w:hint="eastAsia"/>
          <w:szCs w:val="21"/>
        </w:rPr>
        <w:t>に</w:t>
      </w:r>
      <w:r w:rsidRPr="005B7DEF">
        <w:rPr>
          <w:rFonts w:asciiTheme="minorEastAsia" w:hAnsiTheme="minorEastAsia" w:hint="eastAsia"/>
          <w:szCs w:val="21"/>
        </w:rPr>
        <w:t>比喩することができる。還元主義方式のとおり</w:t>
      </w:r>
      <w:r w:rsidR="008245DF" w:rsidRPr="005B7DEF">
        <w:rPr>
          <w:rFonts w:asciiTheme="minorEastAsia" w:hAnsiTheme="minorEastAsia" w:hint="eastAsia"/>
          <w:szCs w:val="21"/>
        </w:rPr>
        <w:t>に</w:t>
      </w:r>
      <w:r w:rsidRPr="005B7DEF">
        <w:rPr>
          <w:rFonts w:asciiTheme="minorEastAsia" w:hAnsiTheme="minorEastAsia" w:hint="eastAsia"/>
          <w:szCs w:val="21"/>
        </w:rPr>
        <w:t>還元するならば</w:t>
      </w:r>
      <w:r w:rsidR="007833BD" w:rsidRPr="005B7DEF">
        <w:rPr>
          <w:rFonts w:asciiTheme="minorEastAsia" w:hAnsiTheme="minorEastAsia" w:hint="eastAsia"/>
          <w:szCs w:val="21"/>
        </w:rPr>
        <w:t>、</w:t>
      </w:r>
      <w:r w:rsidRPr="005B7DEF">
        <w:rPr>
          <w:rFonts w:asciiTheme="minorEastAsia" w:hAnsiTheme="minorEastAsia" w:hint="eastAsia"/>
          <w:szCs w:val="21"/>
        </w:rPr>
        <w:t>部分</w:t>
      </w:r>
      <w:r w:rsidR="008245DF" w:rsidRPr="005B7DEF">
        <w:rPr>
          <w:rFonts w:asciiTheme="minorEastAsia" w:hAnsiTheme="minorEastAsia" w:hint="eastAsia"/>
          <w:szCs w:val="21"/>
        </w:rPr>
        <w:t>に</w:t>
      </w:r>
      <w:r w:rsidRPr="005B7DEF">
        <w:rPr>
          <w:rFonts w:asciiTheme="minorEastAsia" w:hAnsiTheme="minorEastAsia" w:hint="eastAsia"/>
          <w:szCs w:val="21"/>
        </w:rPr>
        <w:t>収斂されることができなくて排除された世界の全体的構造と法則</w:t>
      </w:r>
      <w:r w:rsidR="007833BD" w:rsidRPr="005B7DEF">
        <w:rPr>
          <w:rFonts w:asciiTheme="minorEastAsia" w:hAnsiTheme="minorEastAsia" w:hint="eastAsia"/>
          <w:szCs w:val="21"/>
        </w:rPr>
        <w:t>、</w:t>
      </w:r>
      <w:r w:rsidR="008245DF" w:rsidRPr="005B7DEF">
        <w:rPr>
          <w:rFonts w:asciiTheme="minorEastAsia" w:hAnsiTheme="minorEastAsia" w:hint="eastAsia"/>
          <w:szCs w:val="21"/>
        </w:rPr>
        <w:t>さらには</w:t>
      </w:r>
      <w:r w:rsidRPr="005B7DEF">
        <w:rPr>
          <w:rFonts w:asciiTheme="minorEastAsia" w:hAnsiTheme="minorEastAsia" w:hint="eastAsia"/>
          <w:szCs w:val="21"/>
        </w:rPr>
        <w:t>精神と魂</w:t>
      </w:r>
      <w:r w:rsidR="007833BD" w:rsidRPr="005B7DEF">
        <w:rPr>
          <w:rFonts w:asciiTheme="minorEastAsia" w:hAnsiTheme="minorEastAsia" w:hint="eastAsia"/>
          <w:szCs w:val="21"/>
        </w:rPr>
        <w:t>、</w:t>
      </w:r>
      <w:r w:rsidR="00A17646" w:rsidRPr="005B7DEF">
        <w:rPr>
          <w:rFonts w:asciiTheme="minorEastAsia" w:hAnsiTheme="minorEastAsia" w:hint="eastAsia"/>
          <w:szCs w:val="21"/>
        </w:rPr>
        <w:t>神</w:t>
      </w:r>
      <w:r w:rsidRPr="005B7DEF">
        <w:rPr>
          <w:rFonts w:asciiTheme="minorEastAsia" w:hAnsiTheme="minorEastAsia" w:hint="eastAsia"/>
          <w:szCs w:val="21"/>
        </w:rPr>
        <w:t>など</w:t>
      </w:r>
      <w:r w:rsidR="008245DF" w:rsidRPr="005B7DEF">
        <w:rPr>
          <w:rFonts w:asciiTheme="minorEastAsia" w:hAnsiTheme="minorEastAsia" w:hint="eastAsia"/>
          <w:szCs w:val="21"/>
        </w:rPr>
        <w:t>、</w:t>
      </w:r>
      <w:r w:rsidRPr="005B7DEF">
        <w:rPr>
          <w:rFonts w:asciiTheme="minorEastAsia" w:hAnsiTheme="minorEastAsia" w:hint="eastAsia"/>
          <w:szCs w:val="21"/>
        </w:rPr>
        <w:t>すべての形而上学的主題は還元と</w:t>
      </w:r>
      <w:r w:rsidR="008245DF" w:rsidRPr="005B7DEF">
        <w:rPr>
          <w:rFonts w:asciiTheme="minorEastAsia" w:hAnsiTheme="minorEastAsia" w:hint="eastAsia"/>
          <w:szCs w:val="21"/>
        </w:rPr>
        <w:t>ともに</w:t>
      </w:r>
      <w:r w:rsidRPr="005B7DEF">
        <w:rPr>
          <w:rFonts w:asciiTheme="minorEastAsia" w:hAnsiTheme="minorEastAsia" w:hint="eastAsia"/>
          <w:szCs w:val="21"/>
        </w:rPr>
        <w:t>永遠に消えてしまうことになる。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の存在論的授受法は</w:t>
      </w:r>
      <w:r w:rsidR="008245DF" w:rsidRPr="005B7DEF">
        <w:rPr>
          <w:rFonts w:asciiTheme="minorEastAsia" w:hAnsiTheme="minorEastAsia" w:hint="eastAsia"/>
          <w:szCs w:val="21"/>
        </w:rPr>
        <w:t>、</w:t>
      </w:r>
      <w:r w:rsidR="003D691F" w:rsidRPr="005B7DEF">
        <w:rPr>
          <w:rFonts w:asciiTheme="minorEastAsia" w:hAnsiTheme="minorEastAsia" w:hint="eastAsia"/>
          <w:szCs w:val="21"/>
        </w:rPr>
        <w:t>ニュートンの機械論が自身の意図とは関係な</w:t>
      </w:r>
      <w:r w:rsidR="008245DF" w:rsidRPr="005B7DEF">
        <w:rPr>
          <w:rFonts w:asciiTheme="minorEastAsia" w:hAnsiTheme="minorEastAsia" w:hint="eastAsia"/>
          <w:szCs w:val="21"/>
        </w:rPr>
        <w:t>く</w:t>
      </w:r>
      <w:r w:rsidR="003D691F" w:rsidRPr="005B7DEF">
        <w:rPr>
          <w:rFonts w:asciiTheme="minorEastAsia" w:hAnsiTheme="minorEastAsia" w:hint="eastAsia"/>
          <w:szCs w:val="21"/>
        </w:rPr>
        <w:t>唯物論と遭遇しながら</w:t>
      </w:r>
      <w:r w:rsidR="008245DF" w:rsidRPr="005B7DEF">
        <w:rPr>
          <w:rFonts w:asciiTheme="minorEastAsia" w:hAnsiTheme="minorEastAsia" w:hint="eastAsia"/>
          <w:szCs w:val="21"/>
        </w:rPr>
        <w:t>も</w:t>
      </w:r>
      <w:r w:rsidR="007833BD" w:rsidRPr="005B7DEF">
        <w:rPr>
          <w:rFonts w:asciiTheme="minorEastAsia" w:hAnsiTheme="minorEastAsia" w:hint="eastAsia"/>
          <w:szCs w:val="21"/>
        </w:rPr>
        <w:t>、</w:t>
      </w:r>
      <w:r w:rsidR="003D691F" w:rsidRPr="005B7DEF">
        <w:rPr>
          <w:rFonts w:asciiTheme="minorEastAsia" w:hAnsiTheme="minorEastAsia" w:hint="eastAsia"/>
          <w:szCs w:val="21"/>
        </w:rPr>
        <w:t>科学的</w:t>
      </w:r>
      <w:r w:rsidR="004F0A9E">
        <w:rPr>
          <w:rFonts w:asciiTheme="minorEastAsia" w:hAnsiTheme="minorEastAsia" w:hint="eastAsia"/>
          <w:szCs w:val="21"/>
        </w:rPr>
        <w:t>理想</w:t>
      </w:r>
      <w:r w:rsidR="003D691F" w:rsidRPr="005B7DEF">
        <w:rPr>
          <w:rFonts w:asciiTheme="minorEastAsia" w:hAnsiTheme="minorEastAsia" w:hint="eastAsia"/>
          <w:szCs w:val="21"/>
        </w:rPr>
        <w:t>の強力な形而上学的な前提になったという点を指摘しながら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それに対する代案</w:t>
      </w:r>
      <w:r w:rsidR="008245DF" w:rsidRPr="005B7DEF">
        <w:rPr>
          <w:rFonts w:asciiTheme="minorEastAsia" w:hAnsiTheme="minorEastAsia" w:hint="eastAsia"/>
          <w:szCs w:val="21"/>
        </w:rPr>
        <w:t>として</w:t>
      </w:r>
      <w:r w:rsidR="003D691F" w:rsidRPr="005B7DEF">
        <w:rPr>
          <w:rFonts w:asciiTheme="minorEastAsia" w:hAnsiTheme="minorEastAsia" w:hint="eastAsia"/>
          <w:szCs w:val="21"/>
        </w:rPr>
        <w:t>全体は部分の総和‘それ以上’</w:t>
      </w:r>
      <w:r w:rsidR="008245DF" w:rsidRPr="005B7DEF">
        <w:rPr>
          <w:rFonts w:asciiTheme="minorEastAsia" w:hAnsiTheme="minorEastAsia" w:hint="eastAsia"/>
          <w:szCs w:val="21"/>
        </w:rPr>
        <w:t>である</w:t>
      </w:r>
      <w:r w:rsidR="003D691F" w:rsidRPr="005B7DEF">
        <w:rPr>
          <w:rFonts w:asciiTheme="minorEastAsia" w:hAnsiTheme="minorEastAsia" w:hint="eastAsia"/>
          <w:szCs w:val="21"/>
        </w:rPr>
        <w:t>という有機体論の議論が正当で</w:t>
      </w:r>
      <w:r w:rsidR="008245DF" w:rsidRPr="005B7DEF">
        <w:rPr>
          <w:rFonts w:asciiTheme="minorEastAsia" w:hAnsiTheme="minorEastAsia" w:hint="eastAsia"/>
          <w:szCs w:val="21"/>
        </w:rPr>
        <w:t>あり、</w:t>
      </w:r>
      <w:r w:rsidR="003D691F" w:rsidRPr="005B7DEF">
        <w:rPr>
          <w:rFonts w:asciiTheme="minorEastAsia" w:hAnsiTheme="minorEastAsia" w:hint="eastAsia"/>
          <w:szCs w:val="21"/>
        </w:rPr>
        <w:t>世界を説明するのに合理的</w:t>
      </w:r>
      <w:r w:rsidR="008245DF" w:rsidRPr="005B7DEF">
        <w:rPr>
          <w:rFonts w:asciiTheme="minorEastAsia" w:hAnsiTheme="minorEastAsia" w:hint="eastAsia"/>
          <w:szCs w:val="21"/>
        </w:rPr>
        <w:t>である</w:t>
      </w:r>
      <w:r w:rsidR="003D691F" w:rsidRPr="005B7DEF">
        <w:rPr>
          <w:rFonts w:asciiTheme="minorEastAsia" w:hAnsiTheme="minorEastAsia" w:hint="eastAsia"/>
          <w:szCs w:val="21"/>
        </w:rPr>
        <w:t>という立場を堅持する。</w:t>
      </w:r>
    </w:p>
    <w:p w:rsidR="008245DF" w:rsidRPr="005B7DEF" w:rsidRDefault="008245DF" w:rsidP="005B7DEF">
      <w:pPr>
        <w:ind w:firstLineChars="177" w:firstLine="372"/>
        <w:rPr>
          <w:rFonts w:asciiTheme="minorEastAsia" w:hAnsiTheme="minorEastAsia"/>
          <w:szCs w:val="21"/>
        </w:rPr>
      </w:pP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2)量子力学の有機体</w:t>
      </w:r>
      <w:r w:rsidR="008245DF" w:rsidRPr="005B7DEF">
        <w:rPr>
          <w:rFonts w:asciiTheme="minorEastAsia" w:hAnsiTheme="minorEastAsia" w:hint="eastAsia"/>
          <w:szCs w:val="21"/>
        </w:rPr>
        <w:t>論</w:t>
      </w:r>
      <w:r w:rsidRPr="005B7DEF">
        <w:rPr>
          <w:rFonts w:asciiTheme="minorEastAsia" w:hAnsiTheme="minorEastAsia" w:hint="eastAsia"/>
          <w:szCs w:val="21"/>
        </w:rPr>
        <w:t>モデル</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機械論的世界観が残した問題は</w:t>
      </w:r>
      <w:r w:rsidR="007715FE" w:rsidRPr="005B7DEF">
        <w:rPr>
          <w:rFonts w:asciiTheme="minorEastAsia" w:hAnsiTheme="minorEastAsia" w:hint="eastAsia"/>
          <w:szCs w:val="21"/>
        </w:rPr>
        <w:t>、</w:t>
      </w:r>
      <w:r w:rsidRPr="005B7DEF">
        <w:rPr>
          <w:rFonts w:asciiTheme="minorEastAsia" w:hAnsiTheme="minorEastAsia" w:hint="eastAsia"/>
          <w:szCs w:val="21"/>
        </w:rPr>
        <w:t>近代のカントと現代のアインシュタインの課題</w:t>
      </w:r>
      <w:r w:rsidR="007715FE" w:rsidRPr="005B7DEF">
        <w:rPr>
          <w:rFonts w:asciiTheme="minorEastAsia" w:hAnsiTheme="minorEastAsia" w:hint="eastAsia"/>
          <w:szCs w:val="21"/>
        </w:rPr>
        <w:t>として残され、</w:t>
      </w:r>
      <w:r w:rsidRPr="005B7DEF">
        <w:rPr>
          <w:rFonts w:asciiTheme="minorEastAsia" w:hAnsiTheme="minorEastAsia" w:hint="eastAsia"/>
          <w:szCs w:val="21"/>
        </w:rPr>
        <w:t>その解決の糸口を</w:t>
      </w:r>
      <w:r w:rsidR="007715FE" w:rsidRPr="005B7DEF">
        <w:rPr>
          <w:rFonts w:asciiTheme="minorEastAsia" w:hAnsiTheme="minorEastAsia" w:hint="eastAsia"/>
          <w:szCs w:val="21"/>
        </w:rPr>
        <w:t>探究する</w:t>
      </w:r>
      <w:r w:rsidRPr="005B7DEF">
        <w:rPr>
          <w:rFonts w:asciiTheme="minorEastAsia" w:hAnsiTheme="minorEastAsia" w:hint="eastAsia"/>
          <w:szCs w:val="21"/>
        </w:rPr>
        <w:t>ことに</w:t>
      </w:r>
      <w:r w:rsidR="004F0A9E">
        <w:rPr>
          <w:rFonts w:asciiTheme="minorEastAsia" w:hAnsiTheme="minorEastAsia" w:hint="eastAsia"/>
          <w:szCs w:val="21"/>
        </w:rPr>
        <w:t>なった</w:t>
      </w:r>
      <w:r w:rsidRPr="005B7DEF">
        <w:rPr>
          <w:rFonts w:asciiTheme="minorEastAsia" w:hAnsiTheme="minorEastAsia" w:hint="eastAsia"/>
          <w:szCs w:val="21"/>
        </w:rPr>
        <w:t>。</w:t>
      </w:r>
      <w:r w:rsidR="007715FE" w:rsidRPr="005B7DEF">
        <w:rPr>
          <w:rFonts w:asciiTheme="minorEastAsia" w:hAnsiTheme="minorEastAsia" w:hint="eastAsia"/>
          <w:szCs w:val="21"/>
        </w:rPr>
        <w:t>まず</w:t>
      </w:r>
      <w:r w:rsidRPr="005B7DEF">
        <w:rPr>
          <w:rFonts w:asciiTheme="minorEastAsia" w:hAnsiTheme="minorEastAsia" w:hint="eastAsia"/>
          <w:szCs w:val="21"/>
        </w:rPr>
        <w:t>にカントは</w:t>
      </w:r>
      <w:r w:rsidR="004F0A9E">
        <w:rPr>
          <w:rFonts w:asciiTheme="minorEastAsia" w:hAnsiTheme="minorEastAsia" w:hint="eastAsia"/>
          <w:szCs w:val="21"/>
        </w:rPr>
        <w:t>、</w:t>
      </w:r>
      <w:r w:rsidRPr="005B7DEF">
        <w:rPr>
          <w:rFonts w:asciiTheme="minorEastAsia" w:hAnsiTheme="minorEastAsia" w:hint="eastAsia"/>
          <w:szCs w:val="21"/>
        </w:rPr>
        <w:t>ニュートンの力学体系</w:t>
      </w:r>
      <w:r w:rsidR="007715FE" w:rsidRPr="005B7DEF">
        <w:rPr>
          <w:rFonts w:asciiTheme="minorEastAsia" w:hAnsiTheme="minorEastAsia" w:hint="eastAsia"/>
          <w:szCs w:val="21"/>
        </w:rPr>
        <w:t>から生まれた</w:t>
      </w:r>
      <w:r w:rsidRPr="005B7DEF">
        <w:rPr>
          <w:rFonts w:asciiTheme="minorEastAsia" w:hAnsiTheme="minorEastAsia" w:hint="eastAsia"/>
          <w:szCs w:val="21"/>
        </w:rPr>
        <w:t>物理学</w:t>
      </w:r>
      <w:r w:rsidR="00216156" w:rsidRPr="005B7DEF">
        <w:rPr>
          <w:rFonts w:asciiTheme="minorEastAsia" w:hAnsiTheme="minorEastAsia" w:hint="eastAsia"/>
          <w:szCs w:val="21"/>
        </w:rPr>
        <w:t>と</w:t>
      </w:r>
      <w:r w:rsidRPr="005B7DEF">
        <w:rPr>
          <w:rFonts w:asciiTheme="minorEastAsia" w:hAnsiTheme="minorEastAsia" w:hint="eastAsia"/>
          <w:szCs w:val="21"/>
        </w:rPr>
        <w:t>形而上学の衝突に対する解決策を彼の哲学的課題として</w:t>
      </w:r>
      <w:r w:rsidR="007833BD" w:rsidRPr="005B7DEF">
        <w:rPr>
          <w:rFonts w:asciiTheme="minorEastAsia" w:hAnsiTheme="minorEastAsia" w:hint="eastAsia"/>
          <w:szCs w:val="21"/>
        </w:rPr>
        <w:t>、</w:t>
      </w:r>
      <w:r w:rsidRPr="005B7DEF">
        <w:rPr>
          <w:rFonts w:asciiTheme="minorEastAsia" w:hAnsiTheme="minorEastAsia" w:hint="eastAsia"/>
          <w:szCs w:val="21"/>
        </w:rPr>
        <w:t>一方では</w:t>
      </w:r>
      <w:r w:rsidR="00216156" w:rsidRPr="005B7DEF">
        <w:rPr>
          <w:rFonts w:asciiTheme="minorEastAsia" w:hAnsiTheme="minorEastAsia" w:hint="eastAsia"/>
          <w:szCs w:val="21"/>
        </w:rPr>
        <w:t>、</w:t>
      </w:r>
      <w:r w:rsidRPr="005B7DEF">
        <w:rPr>
          <w:rFonts w:asciiTheme="minorEastAsia" w:hAnsiTheme="minorEastAsia" w:hint="eastAsia"/>
          <w:szCs w:val="21"/>
        </w:rPr>
        <w:t>ニュートン物理学の科学的</w:t>
      </w:r>
      <w:r w:rsidR="006C28F7" w:rsidRPr="005B7DEF">
        <w:rPr>
          <w:rFonts w:asciiTheme="minorEastAsia" w:hAnsiTheme="minorEastAsia" w:hint="eastAsia"/>
          <w:szCs w:val="21"/>
        </w:rPr>
        <w:t>理性</w:t>
      </w:r>
      <w:r w:rsidRPr="005B7DEF">
        <w:rPr>
          <w:rFonts w:asciiTheme="minorEastAsia" w:hAnsiTheme="minorEastAsia" w:hint="eastAsia"/>
          <w:szCs w:val="21"/>
        </w:rPr>
        <w:t>を正当に確保する作業と</w:t>
      </w:r>
      <w:r w:rsidR="00216156" w:rsidRPr="005B7DEF">
        <w:rPr>
          <w:rFonts w:asciiTheme="minorEastAsia" w:hAnsiTheme="minorEastAsia" w:hint="eastAsia"/>
          <w:szCs w:val="21"/>
          <w:vertAlign w:val="superscript"/>
        </w:rPr>
        <w:t>18)</w:t>
      </w:r>
      <w:r w:rsidR="00216156" w:rsidRPr="005B7DEF">
        <w:rPr>
          <w:rFonts w:asciiTheme="minorEastAsia" w:hAnsiTheme="minorEastAsia" w:hint="eastAsia"/>
          <w:szCs w:val="21"/>
        </w:rPr>
        <w:t>、</w:t>
      </w:r>
      <w:r w:rsidRPr="005B7DEF">
        <w:rPr>
          <w:rFonts w:asciiTheme="minorEastAsia" w:hAnsiTheme="minorEastAsia" w:hint="eastAsia"/>
          <w:szCs w:val="21"/>
        </w:rPr>
        <w:t>また一方では</w:t>
      </w:r>
      <w:r w:rsidR="00216156" w:rsidRPr="005B7DEF">
        <w:rPr>
          <w:rFonts w:asciiTheme="minorEastAsia" w:hAnsiTheme="minorEastAsia" w:hint="eastAsia"/>
          <w:szCs w:val="21"/>
        </w:rPr>
        <w:t>、</w:t>
      </w:r>
      <w:r w:rsidRPr="005B7DEF">
        <w:rPr>
          <w:rFonts w:asciiTheme="minorEastAsia" w:hAnsiTheme="minorEastAsia" w:hint="eastAsia"/>
          <w:szCs w:val="21"/>
        </w:rPr>
        <w:t>ニュートン物理学で</w:t>
      </w:r>
      <w:r w:rsidR="00216156" w:rsidRPr="005B7DEF">
        <w:rPr>
          <w:rFonts w:asciiTheme="minorEastAsia" w:hAnsiTheme="minorEastAsia" w:hint="eastAsia"/>
          <w:szCs w:val="21"/>
        </w:rPr>
        <w:t>無</w:t>
      </w:r>
      <w:r w:rsidRPr="005B7DEF">
        <w:rPr>
          <w:rFonts w:asciiTheme="minorEastAsia" w:hAnsiTheme="minorEastAsia" w:hint="eastAsia"/>
          <w:szCs w:val="21"/>
        </w:rPr>
        <w:t>くした形而上学を</w:t>
      </w:r>
      <w:r w:rsidR="008524D7" w:rsidRPr="005B7DEF">
        <w:rPr>
          <w:rFonts w:asciiTheme="minorEastAsia" w:hAnsiTheme="minorEastAsia" w:hint="eastAsia"/>
          <w:szCs w:val="21"/>
        </w:rPr>
        <w:t>基礎づける</w:t>
      </w:r>
      <w:r w:rsidRPr="005B7DEF">
        <w:rPr>
          <w:rFonts w:asciiTheme="minorEastAsia" w:hAnsiTheme="minorEastAsia" w:hint="eastAsia"/>
          <w:szCs w:val="21"/>
        </w:rPr>
        <w:t>作業</w:t>
      </w:r>
      <w:r w:rsidR="00216156" w:rsidRPr="005B7DEF">
        <w:rPr>
          <w:rFonts w:asciiTheme="minorEastAsia" w:hAnsiTheme="minorEastAsia" w:hint="eastAsia"/>
          <w:szCs w:val="21"/>
        </w:rPr>
        <w:t>に、</w:t>
      </w:r>
      <w:r w:rsidRPr="005B7DEF">
        <w:rPr>
          <w:rFonts w:asciiTheme="minorEastAsia" w:hAnsiTheme="minorEastAsia" w:hint="eastAsia"/>
          <w:szCs w:val="21"/>
        </w:rPr>
        <w:t>彼の哲学旅程を出発した。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カント哲学の核心</w:t>
      </w:r>
      <w:r w:rsidR="004F0A9E">
        <w:rPr>
          <w:rFonts w:asciiTheme="minorEastAsia" w:hAnsiTheme="minorEastAsia" w:hint="eastAsia"/>
          <w:szCs w:val="21"/>
        </w:rPr>
        <w:t>は、</w:t>
      </w:r>
      <w:r w:rsidRPr="005B7DEF">
        <w:rPr>
          <w:rFonts w:asciiTheme="minorEastAsia" w:hAnsiTheme="minorEastAsia" w:hint="eastAsia"/>
          <w:szCs w:val="21"/>
        </w:rPr>
        <w:t>道徳形而上学の構築にあると</w:t>
      </w:r>
      <w:r w:rsidR="00216156" w:rsidRPr="005B7DEF">
        <w:rPr>
          <w:rFonts w:asciiTheme="minorEastAsia" w:hAnsiTheme="minorEastAsia" w:hint="eastAsia"/>
          <w:szCs w:val="21"/>
        </w:rPr>
        <w:t>言われるが、</w:t>
      </w:r>
      <w:r w:rsidRPr="005B7DEF">
        <w:rPr>
          <w:rFonts w:asciiTheme="minorEastAsia" w:hAnsiTheme="minorEastAsia" w:hint="eastAsia"/>
          <w:szCs w:val="21"/>
        </w:rPr>
        <w:t>カント哲学の出発点は</w:t>
      </w:r>
      <w:r w:rsidR="00216156" w:rsidRPr="005B7DEF">
        <w:rPr>
          <w:rFonts w:asciiTheme="minorEastAsia" w:hAnsiTheme="minorEastAsia" w:hint="eastAsia"/>
          <w:szCs w:val="21"/>
        </w:rPr>
        <w:t>、</w:t>
      </w:r>
      <w:r w:rsidRPr="005B7DEF">
        <w:rPr>
          <w:rFonts w:asciiTheme="minorEastAsia" w:hAnsiTheme="minorEastAsia" w:hint="eastAsia"/>
          <w:szCs w:val="21"/>
        </w:rPr>
        <w:t>あくまでもヒュームの因果律分析を通じて否定された科学の基礎を新</w:t>
      </w:r>
      <w:r w:rsidR="00216156" w:rsidRPr="005B7DEF">
        <w:rPr>
          <w:rFonts w:asciiTheme="minorEastAsia" w:hAnsiTheme="minorEastAsia" w:hint="eastAsia"/>
          <w:szCs w:val="21"/>
        </w:rPr>
        <w:t>たに</w:t>
      </w:r>
      <w:r w:rsidRPr="005B7DEF">
        <w:rPr>
          <w:rFonts w:asciiTheme="minorEastAsia" w:hAnsiTheme="minorEastAsia" w:hint="eastAsia"/>
          <w:szCs w:val="21"/>
        </w:rPr>
        <w:t>構築することと</w:t>
      </w:r>
      <w:r w:rsidR="00216156" w:rsidRPr="005B7DEF">
        <w:rPr>
          <w:rFonts w:asciiTheme="minorEastAsia" w:hAnsiTheme="minorEastAsia" w:hint="eastAsia"/>
          <w:szCs w:val="21"/>
        </w:rPr>
        <w:t>、</w:t>
      </w:r>
      <w:r w:rsidRPr="005B7DEF">
        <w:rPr>
          <w:rFonts w:asciiTheme="minorEastAsia" w:hAnsiTheme="minorEastAsia" w:hint="eastAsia"/>
          <w:szCs w:val="21"/>
        </w:rPr>
        <w:t>科学</w:t>
      </w:r>
      <w:r w:rsidR="006C28F7" w:rsidRPr="005B7DEF">
        <w:rPr>
          <w:rFonts w:asciiTheme="minorEastAsia" w:hAnsiTheme="minorEastAsia" w:hint="eastAsia"/>
          <w:szCs w:val="21"/>
        </w:rPr>
        <w:t>理性</w:t>
      </w:r>
      <w:r w:rsidRPr="005B7DEF">
        <w:rPr>
          <w:rFonts w:asciiTheme="minorEastAsia" w:hAnsiTheme="minorEastAsia" w:hint="eastAsia"/>
          <w:szCs w:val="21"/>
        </w:rPr>
        <w:t>の必然性を</w:t>
      </w:r>
      <w:r w:rsidR="00216156" w:rsidRPr="005B7DEF">
        <w:rPr>
          <w:rFonts w:asciiTheme="minorEastAsia" w:hAnsiTheme="minorEastAsia" w:hint="eastAsia"/>
          <w:szCs w:val="21"/>
        </w:rPr>
        <w:t>基礎づけ</w:t>
      </w:r>
      <w:r w:rsidRPr="005B7DEF">
        <w:rPr>
          <w:rFonts w:asciiTheme="minorEastAsia" w:hAnsiTheme="minorEastAsia" w:hint="eastAsia"/>
          <w:szCs w:val="21"/>
        </w:rPr>
        <w:t>ようとすること</w:t>
      </w:r>
      <w:r w:rsidR="00EA3BCA" w:rsidRPr="005B7DEF">
        <w:rPr>
          <w:rFonts w:asciiTheme="minorEastAsia" w:hAnsiTheme="minorEastAsia" w:hint="eastAsia"/>
          <w:szCs w:val="21"/>
        </w:rPr>
        <w:t>であ</w:t>
      </w:r>
      <w:r w:rsidRPr="005B7DEF">
        <w:rPr>
          <w:rFonts w:asciiTheme="minorEastAsia" w:hAnsiTheme="minorEastAsia" w:hint="eastAsia"/>
          <w:szCs w:val="21"/>
        </w:rPr>
        <w:t>った。本来</w:t>
      </w:r>
      <w:r w:rsidR="00216156" w:rsidRPr="005B7DEF">
        <w:rPr>
          <w:rFonts w:asciiTheme="minorEastAsia" w:hAnsiTheme="minorEastAsia" w:hint="eastAsia"/>
          <w:szCs w:val="21"/>
        </w:rPr>
        <w:t>、</w:t>
      </w:r>
      <w:r w:rsidRPr="005B7DEF">
        <w:rPr>
          <w:rFonts w:asciiTheme="minorEastAsia" w:hAnsiTheme="minorEastAsia" w:hint="eastAsia"/>
          <w:szCs w:val="21"/>
        </w:rPr>
        <w:t>カントはニュートンの機械論的因果律こそ</w:t>
      </w:r>
      <w:r w:rsidR="004F0A9E">
        <w:rPr>
          <w:rFonts w:asciiTheme="minorEastAsia" w:hAnsiTheme="minorEastAsia" w:hint="eastAsia"/>
          <w:szCs w:val="21"/>
        </w:rPr>
        <w:t>、</w:t>
      </w:r>
      <w:r w:rsidRPr="005B7DEF">
        <w:rPr>
          <w:rFonts w:asciiTheme="minorEastAsia" w:hAnsiTheme="minorEastAsia" w:hint="eastAsia"/>
          <w:szCs w:val="21"/>
        </w:rPr>
        <w:t>太陽系から銀河系まで適用できる実在的原理と考えた</w:t>
      </w:r>
      <w:r w:rsidR="00216156" w:rsidRPr="005B7DEF">
        <w:rPr>
          <w:rFonts w:asciiTheme="minorEastAsia" w:hAnsiTheme="minorEastAsia" w:hint="eastAsia"/>
          <w:szCs w:val="21"/>
        </w:rPr>
        <w:t>のであり、</w:t>
      </w:r>
      <w:r w:rsidRPr="005B7DEF">
        <w:rPr>
          <w:rFonts w:asciiTheme="minorEastAsia" w:hAnsiTheme="minorEastAsia" w:hint="eastAsia"/>
          <w:szCs w:val="21"/>
        </w:rPr>
        <w:t>1755年にカントが発表したカント</w:t>
      </w:r>
      <w:r w:rsidR="00216156" w:rsidRPr="005B7DEF">
        <w:rPr>
          <w:rFonts w:asciiTheme="minorEastAsia" w:hAnsiTheme="minorEastAsia" w:hint="eastAsia"/>
          <w:szCs w:val="21"/>
        </w:rPr>
        <w:t>・</w:t>
      </w:r>
      <w:r w:rsidRPr="005B7DEF">
        <w:rPr>
          <w:rFonts w:asciiTheme="minorEastAsia" w:hAnsiTheme="minorEastAsia" w:hint="eastAsia"/>
          <w:szCs w:val="21"/>
        </w:rPr>
        <w:t>ラプラス</w:t>
      </w:r>
      <w:r w:rsidR="009E2B5B" w:rsidRPr="005B7DEF">
        <w:rPr>
          <w:rFonts w:asciiTheme="minorEastAsia" w:hAnsiTheme="minorEastAsia" w:hint="eastAsia"/>
          <w:szCs w:val="21"/>
        </w:rPr>
        <w:t>仮説</w:t>
      </w:r>
      <w:r w:rsidRPr="005B7DEF">
        <w:rPr>
          <w:rFonts w:asciiTheme="minorEastAsia" w:hAnsiTheme="minorEastAsia" w:hint="eastAsia"/>
          <w:szCs w:val="21"/>
        </w:rPr>
        <w:t>も</w:t>
      </w:r>
      <w:r w:rsidR="00216156" w:rsidRPr="005B7DEF">
        <w:rPr>
          <w:rFonts w:asciiTheme="minorEastAsia" w:hAnsiTheme="minorEastAsia" w:hint="eastAsia"/>
          <w:szCs w:val="21"/>
        </w:rPr>
        <w:t>、</w:t>
      </w:r>
      <w:r w:rsidRPr="005B7DEF">
        <w:rPr>
          <w:rFonts w:asciiTheme="minorEastAsia" w:hAnsiTheme="minorEastAsia" w:hint="eastAsia"/>
          <w:szCs w:val="21"/>
        </w:rPr>
        <w:t>ニュートンの力学を原理</w:t>
      </w:r>
      <w:r w:rsidR="00216156" w:rsidRPr="005B7DEF">
        <w:rPr>
          <w:rFonts w:asciiTheme="minorEastAsia" w:hAnsiTheme="minorEastAsia" w:hint="eastAsia"/>
          <w:szCs w:val="21"/>
        </w:rPr>
        <w:t>として</w:t>
      </w:r>
      <w:r w:rsidRPr="005B7DEF">
        <w:rPr>
          <w:rFonts w:asciiTheme="minorEastAsia" w:hAnsiTheme="minorEastAsia" w:hint="eastAsia"/>
          <w:szCs w:val="21"/>
        </w:rPr>
        <w:t>太陽系の発生を説明した理論</w:t>
      </w:r>
      <w:r w:rsidR="004F5DF8" w:rsidRPr="005B7DEF">
        <w:rPr>
          <w:rFonts w:asciiTheme="minorEastAsia" w:hAnsiTheme="minorEastAsia" w:hint="eastAsia"/>
          <w:szCs w:val="21"/>
        </w:rPr>
        <w:t>で</w:t>
      </w:r>
      <w:r w:rsidR="00216156" w:rsidRPr="005B7DEF">
        <w:rPr>
          <w:rFonts w:asciiTheme="minorEastAsia" w:hAnsiTheme="minorEastAsia" w:hint="eastAsia"/>
          <w:szCs w:val="21"/>
        </w:rPr>
        <w:t>あった</w:t>
      </w:r>
      <w:r w:rsidR="00216156" w:rsidRPr="005B7DEF">
        <w:rPr>
          <w:rFonts w:asciiTheme="minorEastAsia" w:hAnsiTheme="minorEastAsia" w:hint="eastAsia"/>
          <w:szCs w:val="21"/>
          <w:vertAlign w:val="superscript"/>
        </w:rPr>
        <w:t>19)</w:t>
      </w:r>
      <w:r w:rsidR="00216156" w:rsidRPr="005B7DEF">
        <w:rPr>
          <w:rFonts w:asciiTheme="minorEastAsia" w:hAnsiTheme="minorEastAsia" w:hint="eastAsia"/>
          <w:szCs w:val="21"/>
        </w:rPr>
        <w:t>。</w:t>
      </w:r>
      <w:r w:rsidRPr="005B7DEF">
        <w:rPr>
          <w:rFonts w:asciiTheme="minorEastAsia" w:hAnsiTheme="minorEastAsia" w:hint="eastAsia"/>
          <w:szCs w:val="21"/>
        </w:rPr>
        <w:t>ところが因果律</w:t>
      </w:r>
      <w:r w:rsidR="007833BD" w:rsidRPr="005B7DEF">
        <w:rPr>
          <w:rFonts w:asciiTheme="minorEastAsia" w:hAnsiTheme="minorEastAsia" w:hint="eastAsia"/>
          <w:szCs w:val="21"/>
        </w:rPr>
        <w:t>、</w:t>
      </w:r>
      <w:r w:rsidRPr="005B7DEF">
        <w:rPr>
          <w:rFonts w:asciiTheme="minorEastAsia" w:hAnsiTheme="minorEastAsia" w:hint="eastAsia"/>
          <w:szCs w:val="21"/>
        </w:rPr>
        <w:t>重力法則など科学法則の妥当性を</w:t>
      </w:r>
      <w:r w:rsidR="00216156" w:rsidRPr="005B7DEF">
        <w:rPr>
          <w:rFonts w:asciiTheme="minorEastAsia" w:hAnsiTheme="minorEastAsia" w:hint="eastAsia"/>
          <w:szCs w:val="21"/>
        </w:rPr>
        <w:t>追求する</w:t>
      </w:r>
      <w:r w:rsidRPr="005B7DEF">
        <w:rPr>
          <w:rFonts w:asciiTheme="minorEastAsia" w:hAnsiTheme="minorEastAsia" w:hint="eastAsia"/>
          <w:szCs w:val="21"/>
        </w:rPr>
        <w:t>根本的な問題に達するや</w:t>
      </w:r>
      <w:r w:rsidR="00216156" w:rsidRPr="005B7DEF">
        <w:rPr>
          <w:rFonts w:asciiTheme="minorEastAsia" w:hAnsiTheme="minorEastAsia" w:hint="eastAsia"/>
          <w:szCs w:val="21"/>
        </w:rPr>
        <w:t>、</w:t>
      </w:r>
      <w:r w:rsidRPr="005B7DEF">
        <w:rPr>
          <w:rFonts w:asciiTheme="minorEastAsia" w:hAnsiTheme="minorEastAsia" w:hint="eastAsia"/>
          <w:szCs w:val="21"/>
        </w:rPr>
        <w:t>哲学者カントはニュートンと</w:t>
      </w:r>
      <w:r w:rsidR="00216156" w:rsidRPr="005B7DEF">
        <w:rPr>
          <w:rFonts w:asciiTheme="minorEastAsia" w:hAnsiTheme="minorEastAsia" w:hint="eastAsia"/>
          <w:szCs w:val="21"/>
        </w:rPr>
        <w:t>異なる</w:t>
      </w:r>
      <w:r w:rsidRPr="005B7DEF">
        <w:rPr>
          <w:rFonts w:asciiTheme="minorEastAsia" w:hAnsiTheme="minorEastAsia" w:hint="eastAsia"/>
          <w:szCs w:val="21"/>
        </w:rPr>
        <w:t>道を歩くことになる。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ニュートンは原子</w:t>
      </w:r>
      <w:r w:rsidR="00216156" w:rsidRPr="005B7DEF">
        <w:rPr>
          <w:rFonts w:asciiTheme="minorEastAsia" w:hAnsiTheme="minorEastAsia" w:hint="eastAsia"/>
          <w:szCs w:val="21"/>
        </w:rPr>
        <w:t>運動</w:t>
      </w:r>
      <w:r w:rsidRPr="005B7DEF">
        <w:rPr>
          <w:rFonts w:asciiTheme="minorEastAsia" w:hAnsiTheme="minorEastAsia" w:hint="eastAsia"/>
          <w:szCs w:val="21"/>
        </w:rPr>
        <w:t>と同じ</w:t>
      </w:r>
      <w:r w:rsidR="00216156" w:rsidRPr="005B7DEF">
        <w:rPr>
          <w:rFonts w:asciiTheme="minorEastAsia" w:hAnsiTheme="minorEastAsia" w:hint="eastAsia"/>
          <w:szCs w:val="21"/>
        </w:rPr>
        <w:t>相対</w:t>
      </w:r>
      <w:r w:rsidRPr="005B7DEF">
        <w:rPr>
          <w:rFonts w:asciiTheme="minorEastAsia" w:hAnsiTheme="minorEastAsia" w:hint="eastAsia"/>
          <w:szCs w:val="21"/>
        </w:rPr>
        <w:t>運動の根拠</w:t>
      </w:r>
      <w:r w:rsidR="00216156" w:rsidRPr="005B7DEF">
        <w:rPr>
          <w:rFonts w:asciiTheme="minorEastAsia" w:hAnsiTheme="minorEastAsia" w:hint="eastAsia"/>
          <w:szCs w:val="21"/>
        </w:rPr>
        <w:t>として、</w:t>
      </w:r>
      <w:r w:rsidRPr="005B7DEF">
        <w:rPr>
          <w:rFonts w:asciiTheme="minorEastAsia" w:hAnsiTheme="minorEastAsia" w:hint="eastAsia"/>
          <w:szCs w:val="21"/>
        </w:rPr>
        <w:t>数学的絶対空間と</w:t>
      </w:r>
      <w:r w:rsidR="00216156" w:rsidRPr="005B7DEF">
        <w:rPr>
          <w:rFonts w:asciiTheme="minorEastAsia" w:hAnsiTheme="minorEastAsia" w:hint="eastAsia"/>
          <w:szCs w:val="21"/>
        </w:rPr>
        <w:t>絶対時間</w:t>
      </w:r>
      <w:r w:rsidRPr="005B7DEF">
        <w:rPr>
          <w:rFonts w:asciiTheme="minorEastAsia" w:hAnsiTheme="minorEastAsia" w:hint="eastAsia"/>
          <w:szCs w:val="21"/>
        </w:rPr>
        <w:t>を前提</w:t>
      </w:r>
      <w:r w:rsidRPr="005B7DEF">
        <w:rPr>
          <w:rFonts w:asciiTheme="minorEastAsia" w:hAnsiTheme="minorEastAsia" w:hint="eastAsia"/>
          <w:szCs w:val="21"/>
        </w:rPr>
        <w:lastRenderedPageBreak/>
        <w:t>にしたの</w:t>
      </w:r>
      <w:r w:rsidR="00216156" w:rsidRPr="005B7DEF">
        <w:rPr>
          <w:rFonts w:asciiTheme="minorEastAsia" w:hAnsiTheme="minorEastAsia" w:hint="eastAsia"/>
          <w:szCs w:val="21"/>
        </w:rPr>
        <w:t>であるが、</w:t>
      </w:r>
      <w:r w:rsidRPr="005B7DEF">
        <w:rPr>
          <w:rFonts w:asciiTheme="minorEastAsia" w:hAnsiTheme="minorEastAsia" w:hint="eastAsia"/>
          <w:szCs w:val="21"/>
        </w:rPr>
        <w:t>これは力学公式を理解するための物理的運動の基準として設定された</w:t>
      </w:r>
      <w:r w:rsidR="00216156" w:rsidRPr="005B7DEF">
        <w:rPr>
          <w:rFonts w:asciiTheme="minorEastAsia" w:hAnsiTheme="minorEastAsia" w:hint="eastAsia"/>
          <w:szCs w:val="21"/>
        </w:rPr>
        <w:t>もの</w:t>
      </w:r>
      <w:r w:rsidR="00EA3BCA" w:rsidRPr="005B7DEF">
        <w:rPr>
          <w:rFonts w:asciiTheme="minorEastAsia" w:hAnsiTheme="minorEastAsia" w:hint="eastAsia"/>
          <w:szCs w:val="21"/>
        </w:rPr>
        <w:t>であ</w:t>
      </w:r>
      <w:r w:rsidRPr="005B7DEF">
        <w:rPr>
          <w:rFonts w:asciiTheme="minorEastAsia" w:hAnsiTheme="minorEastAsia" w:hint="eastAsia"/>
          <w:szCs w:val="21"/>
        </w:rPr>
        <w:t>った。また彼は絶対空間と</w:t>
      </w:r>
      <w:r w:rsidR="00216156" w:rsidRPr="005B7DEF">
        <w:rPr>
          <w:rFonts w:asciiTheme="minorEastAsia" w:hAnsiTheme="minorEastAsia" w:hint="eastAsia"/>
          <w:szCs w:val="21"/>
        </w:rPr>
        <w:t>絶対時間</w:t>
      </w:r>
      <w:r w:rsidRPr="005B7DEF">
        <w:rPr>
          <w:rFonts w:asciiTheme="minorEastAsia" w:hAnsiTheme="minorEastAsia" w:hint="eastAsia"/>
          <w:szCs w:val="21"/>
        </w:rPr>
        <w:t>が互いに独立的であり</w:t>
      </w:r>
      <w:r w:rsidR="007833BD" w:rsidRPr="005B7DEF">
        <w:rPr>
          <w:rFonts w:asciiTheme="minorEastAsia" w:hAnsiTheme="minorEastAsia" w:hint="eastAsia"/>
          <w:szCs w:val="21"/>
        </w:rPr>
        <w:t>、</w:t>
      </w:r>
      <w:r w:rsidRPr="005B7DEF">
        <w:rPr>
          <w:rFonts w:asciiTheme="minorEastAsia" w:hAnsiTheme="minorEastAsia" w:hint="eastAsia"/>
          <w:szCs w:val="21"/>
        </w:rPr>
        <w:t>事物と関連な</w:t>
      </w:r>
      <w:r w:rsidR="004F0A9E">
        <w:rPr>
          <w:rFonts w:asciiTheme="minorEastAsia" w:hAnsiTheme="minorEastAsia" w:hint="eastAsia"/>
          <w:szCs w:val="21"/>
        </w:rPr>
        <w:t>く、</w:t>
      </w:r>
      <w:r w:rsidRPr="005B7DEF">
        <w:rPr>
          <w:rFonts w:asciiTheme="minorEastAsia" w:hAnsiTheme="minorEastAsia" w:hint="eastAsia"/>
          <w:szCs w:val="21"/>
        </w:rPr>
        <w:t>常に同じ状態で実在すると見た</w:t>
      </w:r>
      <w:r w:rsidR="00216156" w:rsidRPr="005B7DEF">
        <w:rPr>
          <w:rFonts w:asciiTheme="minorEastAsia" w:hAnsiTheme="minorEastAsia" w:hint="eastAsia"/>
          <w:szCs w:val="21"/>
          <w:vertAlign w:val="superscript"/>
        </w:rPr>
        <w:t>20)</w:t>
      </w:r>
      <w:r w:rsidR="00216156" w:rsidRPr="005B7DEF">
        <w:rPr>
          <w:rFonts w:asciiTheme="minorEastAsia" w:hAnsiTheme="minorEastAsia" w:hint="eastAsia"/>
          <w:szCs w:val="21"/>
        </w:rPr>
        <w:t>。</w:t>
      </w:r>
      <w:r w:rsidRPr="005B7DEF">
        <w:rPr>
          <w:rFonts w:asciiTheme="minorEastAsia" w:hAnsiTheme="minorEastAsia" w:hint="eastAsia"/>
          <w:szCs w:val="21"/>
        </w:rPr>
        <w:t>しかしカントは空間と時間が事物に実在する形式でなく</w:t>
      </w:r>
      <w:r w:rsidR="00216156" w:rsidRPr="005B7DEF">
        <w:rPr>
          <w:rFonts w:asciiTheme="minorEastAsia" w:hAnsiTheme="minorEastAsia" w:hint="eastAsia"/>
          <w:szCs w:val="21"/>
        </w:rPr>
        <w:t>、心の</w:t>
      </w:r>
      <w:r w:rsidRPr="005B7DEF">
        <w:rPr>
          <w:rFonts w:asciiTheme="minorEastAsia" w:hAnsiTheme="minorEastAsia" w:hint="eastAsia"/>
          <w:szCs w:val="21"/>
        </w:rPr>
        <w:t>中で経験資料を直観する時</w:t>
      </w:r>
      <w:r w:rsidR="007833BD" w:rsidRPr="005B7DEF">
        <w:rPr>
          <w:rFonts w:asciiTheme="minorEastAsia" w:hAnsiTheme="minorEastAsia" w:hint="eastAsia"/>
          <w:szCs w:val="21"/>
        </w:rPr>
        <w:t>、</w:t>
      </w:r>
      <w:r w:rsidRPr="005B7DEF">
        <w:rPr>
          <w:rFonts w:asciiTheme="minorEastAsia" w:hAnsiTheme="minorEastAsia" w:hint="eastAsia"/>
          <w:szCs w:val="21"/>
        </w:rPr>
        <w:t>準拠</w:t>
      </w:r>
      <w:r w:rsidR="00216156" w:rsidRPr="005B7DEF">
        <w:rPr>
          <w:rFonts w:asciiTheme="minorEastAsia" w:hAnsiTheme="minorEastAsia" w:hint="eastAsia"/>
          <w:szCs w:val="21"/>
        </w:rPr>
        <w:t>する</w:t>
      </w:r>
      <w:r w:rsidRPr="005B7DEF">
        <w:rPr>
          <w:rFonts w:asciiTheme="minorEastAsia" w:hAnsiTheme="minorEastAsia" w:hint="eastAsia"/>
          <w:szCs w:val="21"/>
        </w:rPr>
        <w:t>枠組み</w:t>
      </w:r>
      <w:r w:rsidR="00216156" w:rsidRPr="005B7DEF">
        <w:rPr>
          <w:rFonts w:asciiTheme="minorEastAsia" w:hAnsiTheme="minorEastAsia" w:hint="eastAsia"/>
          <w:szCs w:val="21"/>
        </w:rPr>
        <w:t>として</w:t>
      </w:r>
      <w:r w:rsidRPr="005B7DEF">
        <w:rPr>
          <w:rFonts w:asciiTheme="minorEastAsia" w:hAnsiTheme="minorEastAsia" w:hint="eastAsia"/>
          <w:szCs w:val="21"/>
        </w:rPr>
        <w:t>機能する先験的な形式</w:t>
      </w:r>
      <w:r w:rsidR="004F5DF8" w:rsidRPr="005B7DEF">
        <w:rPr>
          <w:rFonts w:asciiTheme="minorEastAsia" w:hAnsiTheme="minorEastAsia" w:hint="eastAsia"/>
          <w:szCs w:val="21"/>
        </w:rPr>
        <w:t>である</w:t>
      </w:r>
      <w:r w:rsidRPr="005B7DEF">
        <w:rPr>
          <w:rFonts w:asciiTheme="minorEastAsia" w:hAnsiTheme="minorEastAsia" w:hint="eastAsia"/>
          <w:szCs w:val="21"/>
        </w:rPr>
        <w:t>と反論しながら</w:t>
      </w:r>
      <w:r w:rsidR="007833BD" w:rsidRPr="005B7DEF">
        <w:rPr>
          <w:rFonts w:asciiTheme="minorEastAsia" w:hAnsiTheme="minorEastAsia" w:hint="eastAsia"/>
          <w:szCs w:val="21"/>
        </w:rPr>
        <w:t>、</w:t>
      </w:r>
      <w:r w:rsidRPr="005B7DEF">
        <w:rPr>
          <w:rFonts w:asciiTheme="minorEastAsia" w:hAnsiTheme="minorEastAsia" w:hint="eastAsia"/>
          <w:szCs w:val="21"/>
        </w:rPr>
        <w:t>因果律や重力法則と</w:t>
      </w:r>
      <w:r w:rsidR="00216156" w:rsidRPr="005B7DEF">
        <w:rPr>
          <w:rFonts w:asciiTheme="minorEastAsia" w:hAnsiTheme="minorEastAsia" w:hint="eastAsia"/>
          <w:szCs w:val="21"/>
        </w:rPr>
        <w:t>同様、</w:t>
      </w:r>
      <w:r w:rsidRPr="005B7DEF">
        <w:rPr>
          <w:rFonts w:asciiTheme="minorEastAsia" w:hAnsiTheme="minorEastAsia" w:hint="eastAsia"/>
          <w:szCs w:val="21"/>
        </w:rPr>
        <w:t>自然法則も</w:t>
      </w:r>
      <w:r w:rsidR="00D7097D" w:rsidRPr="005B7DEF">
        <w:rPr>
          <w:rFonts w:asciiTheme="minorEastAsia" w:hAnsiTheme="minorEastAsia" w:hint="eastAsia"/>
          <w:szCs w:val="21"/>
        </w:rPr>
        <w:t>心の中の思惟</w:t>
      </w:r>
      <w:r w:rsidRPr="005B7DEF">
        <w:rPr>
          <w:rFonts w:asciiTheme="minorEastAsia" w:hAnsiTheme="minorEastAsia" w:hint="eastAsia"/>
          <w:szCs w:val="21"/>
        </w:rPr>
        <w:t>形式</w:t>
      </w:r>
      <w:r w:rsidR="00D7097D" w:rsidRPr="005B7DEF">
        <w:rPr>
          <w:rFonts w:asciiTheme="minorEastAsia" w:hAnsiTheme="minorEastAsia" w:hint="eastAsia"/>
          <w:szCs w:val="21"/>
        </w:rPr>
        <w:t>によって、経験的内容</w:t>
      </w:r>
      <w:r w:rsidRPr="005B7DEF">
        <w:rPr>
          <w:rFonts w:asciiTheme="minorEastAsia" w:hAnsiTheme="minorEastAsia" w:hint="eastAsia"/>
          <w:szCs w:val="21"/>
        </w:rPr>
        <w:t>を構成する時</w:t>
      </w:r>
      <w:r w:rsidR="007833BD" w:rsidRPr="005B7DEF">
        <w:rPr>
          <w:rFonts w:asciiTheme="minorEastAsia" w:hAnsiTheme="minorEastAsia" w:hint="eastAsia"/>
          <w:szCs w:val="21"/>
        </w:rPr>
        <w:t>、</w:t>
      </w:r>
      <w:r w:rsidRPr="005B7DEF">
        <w:rPr>
          <w:rFonts w:asciiTheme="minorEastAsia" w:hAnsiTheme="minorEastAsia" w:hint="eastAsia"/>
          <w:szCs w:val="21"/>
        </w:rPr>
        <w:t>能動的に機能する</w:t>
      </w:r>
      <w:r w:rsidR="006C28F7" w:rsidRPr="005B7DEF">
        <w:rPr>
          <w:rFonts w:asciiTheme="minorEastAsia" w:hAnsiTheme="minorEastAsia" w:hint="eastAsia"/>
          <w:szCs w:val="21"/>
        </w:rPr>
        <w:t>理性</w:t>
      </w:r>
      <w:r w:rsidRPr="005B7DEF">
        <w:rPr>
          <w:rFonts w:asciiTheme="minorEastAsia" w:hAnsiTheme="minorEastAsia" w:hint="eastAsia"/>
          <w:szCs w:val="21"/>
        </w:rPr>
        <w:t>の法則</w:t>
      </w:r>
      <w:r w:rsidR="00D7097D" w:rsidRPr="005B7DEF">
        <w:rPr>
          <w:rFonts w:asciiTheme="minorEastAsia" w:hAnsiTheme="minorEastAsia" w:hint="eastAsia"/>
          <w:szCs w:val="21"/>
        </w:rPr>
        <w:t>として</w:t>
      </w:r>
      <w:r w:rsidRPr="005B7DEF">
        <w:rPr>
          <w:rFonts w:asciiTheme="minorEastAsia" w:hAnsiTheme="minorEastAsia" w:hint="eastAsia"/>
          <w:szCs w:val="21"/>
        </w:rPr>
        <w:t>理解した。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あたかもメガネ</w:t>
      </w:r>
      <w:r w:rsidR="00D7097D" w:rsidRPr="005B7DEF">
        <w:rPr>
          <w:rFonts w:asciiTheme="minorEastAsia" w:hAnsiTheme="minorEastAsia" w:hint="eastAsia"/>
          <w:szCs w:val="21"/>
        </w:rPr>
        <w:t>の</w:t>
      </w:r>
      <w:r w:rsidRPr="005B7DEF">
        <w:rPr>
          <w:rFonts w:asciiTheme="minorEastAsia" w:hAnsiTheme="minorEastAsia" w:hint="eastAsia"/>
          <w:szCs w:val="21"/>
        </w:rPr>
        <w:t>レンズのように</w:t>
      </w:r>
      <w:r w:rsidR="007833BD" w:rsidRPr="005B7DEF">
        <w:rPr>
          <w:rFonts w:asciiTheme="minorEastAsia" w:hAnsiTheme="minorEastAsia" w:hint="eastAsia"/>
          <w:szCs w:val="21"/>
        </w:rPr>
        <w:t>、</w:t>
      </w:r>
      <w:r w:rsidRPr="005B7DEF">
        <w:rPr>
          <w:rFonts w:asciiTheme="minorEastAsia" w:hAnsiTheme="minorEastAsia" w:hint="eastAsia"/>
          <w:szCs w:val="21"/>
        </w:rPr>
        <w:t>私たちは因果律と</w:t>
      </w:r>
      <w:r w:rsidR="00D7097D" w:rsidRPr="005B7DEF">
        <w:rPr>
          <w:rFonts w:asciiTheme="minorEastAsia" w:hAnsiTheme="minorEastAsia" w:hint="eastAsia"/>
          <w:szCs w:val="21"/>
        </w:rPr>
        <w:t>同様、</w:t>
      </w:r>
      <w:r w:rsidRPr="005B7DEF">
        <w:rPr>
          <w:rFonts w:asciiTheme="minorEastAsia" w:hAnsiTheme="minorEastAsia" w:hint="eastAsia"/>
          <w:szCs w:val="21"/>
        </w:rPr>
        <w:t>法則という先験的枠組みを持って</w:t>
      </w:r>
      <w:r w:rsidR="00D7097D" w:rsidRPr="005B7DEF">
        <w:rPr>
          <w:rFonts w:asciiTheme="minorEastAsia" w:hAnsiTheme="minorEastAsia" w:hint="eastAsia"/>
          <w:szCs w:val="21"/>
        </w:rPr>
        <w:t>いて、</w:t>
      </w:r>
      <w:r w:rsidRPr="005B7DEF">
        <w:rPr>
          <w:rFonts w:asciiTheme="minorEastAsia" w:hAnsiTheme="minorEastAsia" w:hint="eastAsia"/>
          <w:szCs w:val="21"/>
        </w:rPr>
        <w:t>それを自然に付与して</w:t>
      </w:r>
      <w:r w:rsidR="007833BD" w:rsidRPr="005B7DEF">
        <w:rPr>
          <w:rFonts w:asciiTheme="minorEastAsia" w:hAnsiTheme="minorEastAsia" w:hint="eastAsia"/>
          <w:szCs w:val="21"/>
        </w:rPr>
        <w:t>、</w:t>
      </w:r>
      <w:r w:rsidRPr="005B7DEF">
        <w:rPr>
          <w:rFonts w:asciiTheme="minorEastAsia" w:hAnsiTheme="minorEastAsia" w:hint="eastAsia"/>
          <w:szCs w:val="21"/>
        </w:rPr>
        <w:t>自然を解釈するということ</w:t>
      </w:r>
      <w:r w:rsidR="004F5DF8" w:rsidRPr="005B7DEF">
        <w:rPr>
          <w:rFonts w:asciiTheme="minorEastAsia" w:hAnsiTheme="minorEastAsia" w:hint="eastAsia"/>
          <w:szCs w:val="21"/>
        </w:rPr>
        <w:t>である。</w:t>
      </w:r>
      <w:r w:rsidRPr="005B7DEF">
        <w:rPr>
          <w:rFonts w:asciiTheme="minorEastAsia" w:hAnsiTheme="minorEastAsia" w:hint="eastAsia"/>
          <w:szCs w:val="21"/>
        </w:rPr>
        <w:t>この点でニュートンとカントは非常に大きい差を見せる。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カントはニュートンの物理学の理念とそして力学体系では入れない形而上学の理念</w:t>
      </w:r>
      <w:r w:rsidR="007833BD" w:rsidRPr="005B7DEF">
        <w:rPr>
          <w:rFonts w:asciiTheme="minorEastAsia" w:hAnsiTheme="minorEastAsia" w:hint="eastAsia"/>
          <w:szCs w:val="21"/>
        </w:rPr>
        <w:t>、</w:t>
      </w:r>
      <w:r w:rsidRPr="005B7DEF">
        <w:rPr>
          <w:rFonts w:asciiTheme="minorEastAsia" w:hAnsiTheme="minorEastAsia" w:hint="eastAsia"/>
          <w:szCs w:val="21"/>
        </w:rPr>
        <w:t>この</w:t>
      </w:r>
      <w:r w:rsidR="004F0A9E">
        <w:rPr>
          <w:rFonts w:asciiTheme="minorEastAsia" w:hAnsiTheme="minorEastAsia" w:hint="eastAsia"/>
          <w:szCs w:val="21"/>
        </w:rPr>
        <w:t>両者</w:t>
      </w:r>
      <w:r w:rsidRPr="005B7DEF">
        <w:rPr>
          <w:rFonts w:asciiTheme="minorEastAsia" w:hAnsiTheme="minorEastAsia" w:hint="eastAsia"/>
          <w:szCs w:val="21"/>
        </w:rPr>
        <w:t>を救済するために</w:t>
      </w:r>
      <w:r w:rsidR="00D7097D" w:rsidRPr="005B7DEF">
        <w:rPr>
          <w:rFonts w:asciiTheme="minorEastAsia" w:hAnsiTheme="minorEastAsia" w:hint="eastAsia"/>
          <w:szCs w:val="21"/>
        </w:rPr>
        <w:t>、</w:t>
      </w:r>
      <w:r w:rsidRPr="005B7DEF">
        <w:rPr>
          <w:rFonts w:asciiTheme="minorEastAsia" w:hAnsiTheme="minorEastAsia" w:hint="eastAsia"/>
          <w:szCs w:val="21"/>
        </w:rPr>
        <w:t>世界を現象界と物</w:t>
      </w:r>
      <w:r w:rsidR="00D7097D" w:rsidRPr="005B7DEF">
        <w:rPr>
          <w:rFonts w:asciiTheme="minorEastAsia" w:hAnsiTheme="minorEastAsia" w:hint="eastAsia"/>
          <w:szCs w:val="21"/>
        </w:rPr>
        <w:t>自体</w:t>
      </w:r>
      <w:r w:rsidRPr="005B7DEF">
        <w:rPr>
          <w:rFonts w:asciiTheme="minorEastAsia" w:hAnsiTheme="minorEastAsia" w:hint="eastAsia"/>
          <w:szCs w:val="21"/>
        </w:rPr>
        <w:t xml:space="preserve">(Ding an </w:t>
      </w:r>
      <w:proofErr w:type="spellStart"/>
      <w:r w:rsidRPr="005B7DEF">
        <w:rPr>
          <w:rFonts w:asciiTheme="minorEastAsia" w:hAnsiTheme="minorEastAsia" w:hint="eastAsia"/>
          <w:szCs w:val="21"/>
        </w:rPr>
        <w:t>Sich</w:t>
      </w:r>
      <w:proofErr w:type="spellEnd"/>
      <w:r w:rsidRPr="005B7DEF">
        <w:rPr>
          <w:rFonts w:asciiTheme="minorEastAsia" w:hAnsiTheme="minorEastAsia" w:hint="eastAsia"/>
          <w:szCs w:val="21"/>
        </w:rPr>
        <w:t>)</w:t>
      </w:r>
      <w:r w:rsidR="00D7097D" w:rsidRPr="005B7DEF">
        <w:rPr>
          <w:rFonts w:asciiTheme="minorEastAsia" w:hAnsiTheme="minorEastAsia" w:hint="eastAsia"/>
          <w:szCs w:val="21"/>
        </w:rPr>
        <w:t>に区分</w:t>
      </w:r>
      <w:r w:rsidRPr="005B7DEF">
        <w:rPr>
          <w:rFonts w:asciiTheme="minorEastAsia" w:hAnsiTheme="minorEastAsia" w:hint="eastAsia"/>
          <w:szCs w:val="21"/>
        </w:rPr>
        <w:t>する。現象界が自然法則が支配する科学</w:t>
      </w:r>
      <w:r w:rsidR="006C28F7" w:rsidRPr="005B7DEF">
        <w:rPr>
          <w:rFonts w:asciiTheme="minorEastAsia" w:hAnsiTheme="minorEastAsia" w:hint="eastAsia"/>
          <w:szCs w:val="21"/>
        </w:rPr>
        <w:t>理性</w:t>
      </w:r>
      <w:r w:rsidR="007833BD" w:rsidRPr="005B7DEF">
        <w:rPr>
          <w:rFonts w:asciiTheme="minorEastAsia" w:hAnsiTheme="minorEastAsia" w:hint="eastAsia"/>
          <w:szCs w:val="21"/>
        </w:rPr>
        <w:t>、</w:t>
      </w:r>
      <w:r w:rsidRPr="005B7DEF">
        <w:rPr>
          <w:rFonts w:asciiTheme="minorEastAsia" w:hAnsiTheme="minorEastAsia" w:hint="eastAsia"/>
          <w:szCs w:val="21"/>
        </w:rPr>
        <w:t>純粋理性の舞台</w:t>
      </w:r>
      <w:r w:rsidR="004F0A9E">
        <w:rPr>
          <w:rFonts w:asciiTheme="minorEastAsia" w:hAnsiTheme="minorEastAsia" w:hint="eastAsia"/>
          <w:szCs w:val="21"/>
        </w:rPr>
        <w:t>である</w:t>
      </w:r>
      <w:r w:rsidRPr="005B7DEF">
        <w:rPr>
          <w:rFonts w:asciiTheme="minorEastAsia" w:hAnsiTheme="minorEastAsia" w:hint="eastAsia"/>
          <w:szCs w:val="21"/>
        </w:rPr>
        <w:t>ならば</w:t>
      </w:r>
      <w:r w:rsidR="007833BD" w:rsidRPr="005B7DEF">
        <w:rPr>
          <w:rFonts w:asciiTheme="minorEastAsia" w:hAnsiTheme="minorEastAsia" w:hint="eastAsia"/>
          <w:szCs w:val="21"/>
        </w:rPr>
        <w:t>、</w:t>
      </w:r>
      <w:r w:rsidRPr="005B7DEF">
        <w:rPr>
          <w:rFonts w:asciiTheme="minorEastAsia" w:hAnsiTheme="minorEastAsia" w:hint="eastAsia"/>
          <w:szCs w:val="21"/>
        </w:rPr>
        <w:t>物</w:t>
      </w:r>
      <w:r w:rsidR="00D7097D" w:rsidRPr="005B7DEF">
        <w:rPr>
          <w:rFonts w:asciiTheme="minorEastAsia" w:hAnsiTheme="minorEastAsia" w:hint="eastAsia"/>
          <w:szCs w:val="21"/>
        </w:rPr>
        <w:t>自</w:t>
      </w:r>
      <w:r w:rsidRPr="005B7DEF">
        <w:rPr>
          <w:rFonts w:asciiTheme="minorEastAsia" w:hAnsiTheme="minorEastAsia" w:hint="eastAsia"/>
          <w:szCs w:val="21"/>
        </w:rPr>
        <w:t>体は道徳法則と自由が保証される道徳</w:t>
      </w:r>
      <w:r w:rsidR="006C28F7" w:rsidRPr="005B7DEF">
        <w:rPr>
          <w:rFonts w:asciiTheme="minorEastAsia" w:hAnsiTheme="minorEastAsia" w:hint="eastAsia"/>
          <w:szCs w:val="21"/>
        </w:rPr>
        <w:t>理性</w:t>
      </w:r>
      <w:r w:rsidR="007833BD" w:rsidRPr="005B7DEF">
        <w:rPr>
          <w:rFonts w:asciiTheme="minorEastAsia" w:hAnsiTheme="minorEastAsia" w:hint="eastAsia"/>
          <w:szCs w:val="21"/>
        </w:rPr>
        <w:t>、</w:t>
      </w:r>
      <w:r w:rsidRPr="005B7DEF">
        <w:rPr>
          <w:rFonts w:asciiTheme="minorEastAsia" w:hAnsiTheme="minorEastAsia" w:hint="eastAsia"/>
          <w:szCs w:val="21"/>
        </w:rPr>
        <w:t>実践理性の舞台であった。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カントは実践理性</w:t>
      </w:r>
      <w:r w:rsidR="00D7097D" w:rsidRPr="005B7DEF">
        <w:rPr>
          <w:rFonts w:asciiTheme="minorEastAsia" w:hAnsiTheme="minorEastAsia" w:hint="eastAsia"/>
          <w:szCs w:val="21"/>
        </w:rPr>
        <w:t>において、</w:t>
      </w:r>
      <w:r w:rsidRPr="005B7DEF">
        <w:rPr>
          <w:rFonts w:asciiTheme="minorEastAsia" w:hAnsiTheme="minorEastAsia" w:hint="eastAsia"/>
          <w:szCs w:val="21"/>
        </w:rPr>
        <w:t>ニュートンの機械的因果律が唯一人間に</w:t>
      </w:r>
      <w:r w:rsidR="00D7097D" w:rsidRPr="005B7DEF">
        <w:rPr>
          <w:rFonts w:asciiTheme="minorEastAsia" w:hAnsiTheme="minorEastAsia" w:hint="eastAsia"/>
          <w:szCs w:val="21"/>
        </w:rPr>
        <w:t>だけは</w:t>
      </w:r>
      <w:r w:rsidRPr="005B7DEF">
        <w:rPr>
          <w:rFonts w:asciiTheme="minorEastAsia" w:hAnsiTheme="minorEastAsia" w:hint="eastAsia"/>
          <w:szCs w:val="21"/>
        </w:rPr>
        <w:t>必然的に適用されないという点</w:t>
      </w:r>
      <w:r w:rsidR="007833BD" w:rsidRPr="005B7DEF">
        <w:rPr>
          <w:rFonts w:asciiTheme="minorEastAsia" w:hAnsiTheme="minorEastAsia" w:hint="eastAsia"/>
          <w:szCs w:val="21"/>
        </w:rPr>
        <w:t>、</w:t>
      </w:r>
      <w:r w:rsidRPr="005B7DEF">
        <w:rPr>
          <w:rFonts w:asciiTheme="minorEastAsia" w:hAnsiTheme="minorEastAsia" w:hint="eastAsia"/>
          <w:szCs w:val="21"/>
        </w:rPr>
        <w:t>そして人間は物理的自然的存在</w:t>
      </w:r>
      <w:r w:rsidR="00D7097D" w:rsidRPr="005B7DEF">
        <w:rPr>
          <w:rFonts w:asciiTheme="minorEastAsia" w:hAnsiTheme="minorEastAsia" w:hint="eastAsia"/>
          <w:szCs w:val="21"/>
        </w:rPr>
        <w:t>であり</w:t>
      </w:r>
      <w:r w:rsidRPr="005B7DEF">
        <w:rPr>
          <w:rFonts w:asciiTheme="minorEastAsia" w:hAnsiTheme="minorEastAsia" w:hint="eastAsia"/>
          <w:szCs w:val="21"/>
        </w:rPr>
        <w:t>ながらも</w:t>
      </w:r>
      <w:r w:rsidR="007833BD" w:rsidRPr="005B7DEF">
        <w:rPr>
          <w:rFonts w:asciiTheme="minorEastAsia" w:hAnsiTheme="minorEastAsia" w:hint="eastAsia"/>
          <w:szCs w:val="21"/>
        </w:rPr>
        <w:t>、</w:t>
      </w:r>
      <w:r w:rsidRPr="005B7DEF">
        <w:rPr>
          <w:rFonts w:asciiTheme="minorEastAsia" w:hAnsiTheme="minorEastAsia" w:hint="eastAsia"/>
          <w:szCs w:val="21"/>
        </w:rPr>
        <w:t>決定論的因果律原理</w:t>
      </w:r>
      <w:r w:rsidR="00D7097D" w:rsidRPr="005B7DEF">
        <w:rPr>
          <w:rFonts w:asciiTheme="minorEastAsia" w:hAnsiTheme="minorEastAsia" w:hint="eastAsia"/>
          <w:szCs w:val="21"/>
        </w:rPr>
        <w:t>が</w:t>
      </w:r>
      <w:r w:rsidRPr="005B7DEF">
        <w:rPr>
          <w:rFonts w:asciiTheme="minorEastAsia" w:hAnsiTheme="minorEastAsia" w:hint="eastAsia"/>
          <w:szCs w:val="21"/>
        </w:rPr>
        <w:t>適用されない物</w:t>
      </w:r>
      <w:r w:rsidR="00D7097D" w:rsidRPr="005B7DEF">
        <w:rPr>
          <w:rFonts w:asciiTheme="minorEastAsia" w:hAnsiTheme="minorEastAsia" w:hint="eastAsia"/>
          <w:szCs w:val="21"/>
        </w:rPr>
        <w:t>自</w:t>
      </w:r>
      <w:r w:rsidRPr="005B7DEF">
        <w:rPr>
          <w:rFonts w:asciiTheme="minorEastAsia" w:hAnsiTheme="minorEastAsia" w:hint="eastAsia"/>
          <w:szCs w:val="21"/>
        </w:rPr>
        <w:t>体と精神</w:t>
      </w:r>
      <w:r w:rsidR="007833BD" w:rsidRPr="005B7DEF">
        <w:rPr>
          <w:rFonts w:asciiTheme="minorEastAsia" w:hAnsiTheme="minorEastAsia" w:hint="eastAsia"/>
          <w:szCs w:val="21"/>
        </w:rPr>
        <w:t>、</w:t>
      </w:r>
      <w:r w:rsidRPr="005B7DEF">
        <w:rPr>
          <w:rFonts w:asciiTheme="minorEastAsia" w:hAnsiTheme="minorEastAsia" w:hint="eastAsia"/>
          <w:szCs w:val="21"/>
        </w:rPr>
        <w:t>道徳の世界に属しているということを明らかにしたかった。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力学体系を説明する根拠</w:t>
      </w:r>
      <w:r w:rsidR="00D7097D" w:rsidRPr="005B7DEF">
        <w:rPr>
          <w:rFonts w:asciiTheme="minorEastAsia" w:hAnsiTheme="minorEastAsia" w:hint="eastAsia"/>
          <w:szCs w:val="21"/>
        </w:rPr>
        <w:t>とした</w:t>
      </w:r>
      <w:r w:rsidRPr="005B7DEF">
        <w:rPr>
          <w:rFonts w:asciiTheme="minorEastAsia" w:hAnsiTheme="minorEastAsia" w:hint="eastAsia"/>
          <w:szCs w:val="21"/>
        </w:rPr>
        <w:t>ニュートンの絶対空間と</w:t>
      </w:r>
      <w:r w:rsidR="00216156" w:rsidRPr="005B7DEF">
        <w:rPr>
          <w:rFonts w:asciiTheme="minorEastAsia" w:hAnsiTheme="minorEastAsia" w:hint="eastAsia"/>
          <w:szCs w:val="21"/>
        </w:rPr>
        <w:t>絶対時間</w:t>
      </w:r>
      <w:r w:rsidRPr="005B7DEF">
        <w:rPr>
          <w:rFonts w:asciiTheme="minorEastAsia" w:hAnsiTheme="minorEastAsia" w:hint="eastAsia"/>
          <w:szCs w:val="21"/>
        </w:rPr>
        <w:t>を批判的に検討したアインシュタインが</w:t>
      </w:r>
      <w:r w:rsidR="00D7097D" w:rsidRPr="005B7DEF">
        <w:rPr>
          <w:rFonts w:asciiTheme="minorEastAsia" w:hAnsiTheme="minorEastAsia" w:hint="eastAsia"/>
          <w:szCs w:val="21"/>
        </w:rPr>
        <w:t>、</w:t>
      </w:r>
      <w:r w:rsidRPr="005B7DEF">
        <w:rPr>
          <w:rFonts w:asciiTheme="minorEastAsia" w:hAnsiTheme="minorEastAsia" w:hint="eastAsia"/>
          <w:szCs w:val="21"/>
        </w:rPr>
        <w:t>カントから影響を受けたことはよく知られている事実</w:t>
      </w:r>
      <w:r w:rsidR="004F5DF8" w:rsidRPr="005B7DEF">
        <w:rPr>
          <w:rFonts w:asciiTheme="minorEastAsia" w:hAnsiTheme="minorEastAsia" w:hint="eastAsia"/>
          <w:szCs w:val="21"/>
        </w:rPr>
        <w:t>である</w:t>
      </w:r>
      <w:r w:rsidR="00D7097D" w:rsidRPr="005B7DEF">
        <w:rPr>
          <w:rFonts w:asciiTheme="minorEastAsia" w:hAnsiTheme="minorEastAsia" w:hint="eastAsia"/>
          <w:szCs w:val="21"/>
          <w:vertAlign w:val="superscript"/>
        </w:rPr>
        <w:t>21)</w:t>
      </w:r>
      <w:r w:rsidR="004F5DF8" w:rsidRPr="005B7DEF">
        <w:rPr>
          <w:rFonts w:asciiTheme="minorEastAsia" w:hAnsiTheme="minorEastAsia" w:hint="eastAsia"/>
          <w:szCs w:val="21"/>
        </w:rPr>
        <w:t>。</w:t>
      </w:r>
      <w:r w:rsidRPr="005B7DEF">
        <w:rPr>
          <w:rFonts w:asciiTheme="minorEastAsia" w:hAnsiTheme="minorEastAsia" w:hint="eastAsia"/>
          <w:szCs w:val="21"/>
        </w:rPr>
        <w:t>事物世界に実在すること</w:t>
      </w:r>
      <w:r w:rsidR="00D7097D" w:rsidRPr="005B7DEF">
        <w:rPr>
          <w:rFonts w:asciiTheme="minorEastAsia" w:hAnsiTheme="minorEastAsia" w:hint="eastAsia"/>
          <w:szCs w:val="21"/>
        </w:rPr>
        <w:t>として</w:t>
      </w:r>
      <w:r w:rsidRPr="005B7DEF">
        <w:rPr>
          <w:rFonts w:asciiTheme="minorEastAsia" w:hAnsiTheme="minorEastAsia" w:hint="eastAsia"/>
          <w:szCs w:val="21"/>
        </w:rPr>
        <w:t>設定された絶対空間と</w:t>
      </w:r>
      <w:r w:rsidR="00216156" w:rsidRPr="005B7DEF">
        <w:rPr>
          <w:rFonts w:asciiTheme="minorEastAsia" w:hAnsiTheme="minorEastAsia" w:hint="eastAsia"/>
          <w:szCs w:val="21"/>
        </w:rPr>
        <w:t>絶対時間</w:t>
      </w:r>
      <w:r w:rsidR="00D7097D" w:rsidRPr="005B7DEF">
        <w:rPr>
          <w:rFonts w:asciiTheme="minorEastAsia" w:hAnsiTheme="minorEastAsia" w:hint="eastAsia"/>
          <w:szCs w:val="21"/>
        </w:rPr>
        <w:t>の</w:t>
      </w:r>
      <w:r w:rsidRPr="005B7DEF">
        <w:rPr>
          <w:rFonts w:asciiTheme="minorEastAsia" w:hAnsiTheme="minorEastAsia" w:hint="eastAsia"/>
          <w:szCs w:val="21"/>
        </w:rPr>
        <w:t>概念を認識</w:t>
      </w:r>
      <w:r w:rsidR="006C28F7" w:rsidRPr="005B7DEF">
        <w:rPr>
          <w:rFonts w:asciiTheme="minorEastAsia" w:hAnsiTheme="minorEastAsia" w:hint="eastAsia"/>
          <w:szCs w:val="21"/>
        </w:rPr>
        <w:t>主観</w:t>
      </w:r>
      <w:r w:rsidRPr="005B7DEF">
        <w:rPr>
          <w:rFonts w:asciiTheme="minorEastAsia" w:hAnsiTheme="minorEastAsia" w:hint="eastAsia"/>
          <w:szCs w:val="21"/>
        </w:rPr>
        <w:t>の先験的領域と</w:t>
      </w:r>
      <w:r w:rsidR="00D7097D" w:rsidRPr="005B7DEF">
        <w:rPr>
          <w:rFonts w:asciiTheme="minorEastAsia" w:hAnsiTheme="minorEastAsia" w:hint="eastAsia"/>
          <w:szCs w:val="21"/>
        </w:rPr>
        <w:t>して</w:t>
      </w:r>
      <w:r w:rsidRPr="005B7DEF">
        <w:rPr>
          <w:rFonts w:asciiTheme="minorEastAsia" w:hAnsiTheme="minorEastAsia" w:hint="eastAsia"/>
          <w:szCs w:val="21"/>
        </w:rPr>
        <w:t>解釈したカントの発想は</w:t>
      </w:r>
      <w:r w:rsidR="00D7097D" w:rsidRPr="005B7DEF">
        <w:rPr>
          <w:rFonts w:asciiTheme="minorEastAsia" w:hAnsiTheme="minorEastAsia" w:hint="eastAsia"/>
          <w:szCs w:val="21"/>
        </w:rPr>
        <w:t>、</w:t>
      </w:r>
      <w:r w:rsidRPr="005B7DEF">
        <w:rPr>
          <w:rFonts w:asciiTheme="minorEastAsia" w:hAnsiTheme="minorEastAsia" w:hint="eastAsia"/>
          <w:szCs w:val="21"/>
        </w:rPr>
        <w:t>また他の天才</w:t>
      </w:r>
      <w:r w:rsidR="004F0A9E">
        <w:rPr>
          <w:rFonts w:asciiTheme="minorEastAsia" w:hAnsiTheme="minorEastAsia" w:hint="eastAsia"/>
          <w:szCs w:val="21"/>
        </w:rPr>
        <w:t>である</w:t>
      </w:r>
      <w:r w:rsidRPr="005B7DEF">
        <w:rPr>
          <w:rFonts w:asciiTheme="minorEastAsia" w:hAnsiTheme="minorEastAsia" w:hint="eastAsia"/>
          <w:szCs w:val="21"/>
        </w:rPr>
        <w:t>アインシュタインに大きい刺激剤になった</w:t>
      </w:r>
      <w:r w:rsidR="00EA3BCA"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哲学の伝統的主題の個別と普遍の問題が現代科学で‘多様性の中での統一</w:t>
      </w:r>
      <w:r w:rsidR="00D7097D" w:rsidRPr="005B7DEF">
        <w:rPr>
          <w:rFonts w:asciiTheme="minorEastAsia" w:hAnsiTheme="minorEastAsia" w:hint="eastAsia"/>
          <w:szCs w:val="21"/>
        </w:rPr>
        <w:t>性</w:t>
      </w:r>
      <w:r w:rsidRPr="005B7DEF">
        <w:rPr>
          <w:rFonts w:asciiTheme="minorEastAsia" w:hAnsiTheme="minorEastAsia" w:hint="eastAsia"/>
          <w:szCs w:val="21"/>
        </w:rPr>
        <w:t>’</w:t>
      </w:r>
      <w:r w:rsidR="00D7097D" w:rsidRPr="005B7DEF">
        <w:rPr>
          <w:rFonts w:asciiTheme="minorEastAsia" w:hAnsiTheme="minorEastAsia" w:hint="eastAsia"/>
          <w:szCs w:val="21"/>
        </w:rPr>
        <w:t>の</w:t>
      </w:r>
      <w:r w:rsidRPr="005B7DEF">
        <w:rPr>
          <w:rFonts w:asciiTheme="minorEastAsia" w:hAnsiTheme="minorEastAsia" w:hint="eastAsia"/>
          <w:szCs w:val="21"/>
        </w:rPr>
        <w:t>主題</w:t>
      </w:r>
      <w:r w:rsidR="00D7097D" w:rsidRPr="005B7DEF">
        <w:rPr>
          <w:rFonts w:asciiTheme="minorEastAsia" w:hAnsiTheme="minorEastAsia" w:hint="eastAsia"/>
          <w:szCs w:val="21"/>
        </w:rPr>
        <w:t>の下で新たに</w:t>
      </w:r>
      <w:r w:rsidRPr="005B7DEF">
        <w:rPr>
          <w:rFonts w:asciiTheme="minorEastAsia" w:hAnsiTheme="minorEastAsia" w:hint="eastAsia"/>
          <w:szCs w:val="21"/>
        </w:rPr>
        <w:t>扱われることになった</w:t>
      </w:r>
      <w:r w:rsidR="00D7097D" w:rsidRPr="005B7DEF">
        <w:rPr>
          <w:rFonts w:asciiTheme="minorEastAsia" w:hAnsiTheme="minorEastAsia" w:hint="eastAsia"/>
          <w:szCs w:val="21"/>
        </w:rPr>
        <w:t>が、量子</w:t>
      </w:r>
      <w:r w:rsidRPr="005B7DEF">
        <w:rPr>
          <w:rFonts w:asciiTheme="minorEastAsia" w:hAnsiTheme="minorEastAsia" w:hint="eastAsia"/>
          <w:szCs w:val="21"/>
        </w:rPr>
        <w:t>理論とアインシュタインの功労を排除できない。特に物理学分野</w:t>
      </w:r>
      <w:r w:rsidR="00D7097D" w:rsidRPr="005B7DEF">
        <w:rPr>
          <w:rFonts w:asciiTheme="minorEastAsia" w:hAnsiTheme="minorEastAsia" w:hint="eastAsia"/>
          <w:szCs w:val="21"/>
        </w:rPr>
        <w:t>において</w:t>
      </w:r>
      <w:r w:rsidRPr="005B7DEF">
        <w:rPr>
          <w:rFonts w:asciiTheme="minorEastAsia" w:hAnsiTheme="minorEastAsia" w:hint="eastAsia"/>
          <w:szCs w:val="21"/>
        </w:rPr>
        <w:t>成立</w:t>
      </w:r>
      <w:r w:rsidR="007C7D80" w:rsidRPr="005B7DEF">
        <w:rPr>
          <w:rFonts w:asciiTheme="minorEastAsia" w:hAnsiTheme="minorEastAsia" w:hint="eastAsia"/>
          <w:szCs w:val="21"/>
        </w:rPr>
        <w:t>し</w:t>
      </w:r>
      <w:r w:rsidRPr="005B7DEF">
        <w:rPr>
          <w:rFonts w:asciiTheme="minorEastAsia" w:hAnsiTheme="minorEastAsia" w:hint="eastAsia"/>
          <w:szCs w:val="21"/>
        </w:rPr>
        <w:t>た目覚ましい統一理論の業績は</w:t>
      </w:r>
      <w:r w:rsidR="007C7D80" w:rsidRPr="005B7DEF">
        <w:rPr>
          <w:rFonts w:asciiTheme="minorEastAsia" w:hAnsiTheme="minorEastAsia" w:hint="eastAsia"/>
          <w:szCs w:val="21"/>
        </w:rPr>
        <w:t>、</w:t>
      </w:r>
      <w:r w:rsidRPr="005B7DEF">
        <w:rPr>
          <w:rFonts w:asciiTheme="minorEastAsia" w:hAnsiTheme="minorEastAsia" w:hint="eastAsia"/>
          <w:szCs w:val="21"/>
        </w:rPr>
        <w:t>アインシュタインの相対性理論に</w:t>
      </w:r>
      <w:r w:rsidR="007C7D80" w:rsidRPr="005B7DEF">
        <w:rPr>
          <w:rFonts w:asciiTheme="minorEastAsia" w:hAnsiTheme="minorEastAsia" w:hint="eastAsia"/>
          <w:szCs w:val="21"/>
        </w:rPr>
        <w:t>帰</w:t>
      </w:r>
      <w:r w:rsidRPr="005B7DEF">
        <w:rPr>
          <w:rFonts w:asciiTheme="minorEastAsia" w:hAnsiTheme="minorEastAsia" w:hint="eastAsia"/>
          <w:szCs w:val="21"/>
        </w:rPr>
        <w:t>さなければならない</w:t>
      </w:r>
      <w:r w:rsidR="004F5DF8" w:rsidRPr="005B7DEF">
        <w:rPr>
          <w:rFonts w:asciiTheme="minorEastAsia" w:hAnsiTheme="minorEastAsia" w:hint="eastAsia"/>
          <w:szCs w:val="21"/>
        </w:rPr>
        <w:t>であ</w:t>
      </w:r>
      <w:r w:rsidRPr="005B7DEF">
        <w:rPr>
          <w:rFonts w:asciiTheme="minorEastAsia" w:hAnsiTheme="minorEastAsia" w:hint="eastAsia"/>
          <w:szCs w:val="21"/>
        </w:rPr>
        <w:t>ろう</w:t>
      </w:r>
      <w:r w:rsidR="007C7D80" w:rsidRPr="005B7DEF">
        <w:rPr>
          <w:rFonts w:asciiTheme="minorEastAsia" w:hAnsiTheme="minorEastAsia" w:hint="eastAsia"/>
          <w:szCs w:val="21"/>
          <w:vertAlign w:val="superscript"/>
        </w:rPr>
        <w:t>22)</w:t>
      </w:r>
      <w:r w:rsidR="007C7D80" w:rsidRPr="005B7DEF">
        <w:rPr>
          <w:rFonts w:asciiTheme="minorEastAsia" w:hAnsiTheme="minorEastAsia" w:hint="eastAsia"/>
          <w:szCs w:val="21"/>
        </w:rPr>
        <w:t>。</w:t>
      </w:r>
      <w:r w:rsidRPr="005B7DEF">
        <w:rPr>
          <w:rFonts w:asciiTheme="minorEastAsia" w:hAnsiTheme="minorEastAsia" w:hint="eastAsia"/>
          <w:szCs w:val="21"/>
        </w:rPr>
        <w:t>アインシュタインの特殊相対性理論は</w:t>
      </w:r>
      <w:r w:rsidR="007C7D80" w:rsidRPr="005B7DEF">
        <w:rPr>
          <w:rFonts w:asciiTheme="minorEastAsia" w:hAnsiTheme="minorEastAsia" w:hint="eastAsia"/>
          <w:szCs w:val="21"/>
        </w:rPr>
        <w:t>、</w:t>
      </w:r>
      <w:r w:rsidRPr="005B7DEF">
        <w:rPr>
          <w:rFonts w:asciiTheme="minorEastAsia" w:hAnsiTheme="minorEastAsia" w:hint="eastAsia"/>
          <w:szCs w:val="21"/>
        </w:rPr>
        <w:t>等速</w:t>
      </w:r>
      <w:r w:rsidR="007C7D80" w:rsidRPr="005B7DEF">
        <w:rPr>
          <w:rFonts w:asciiTheme="minorEastAsia" w:hAnsiTheme="minorEastAsia" w:hint="eastAsia"/>
          <w:szCs w:val="21"/>
        </w:rPr>
        <w:t>度</w:t>
      </w:r>
      <w:r w:rsidRPr="005B7DEF">
        <w:rPr>
          <w:rFonts w:asciiTheme="minorEastAsia" w:hAnsiTheme="minorEastAsia" w:hint="eastAsia"/>
          <w:szCs w:val="21"/>
        </w:rPr>
        <w:t>運動に関するガリレイ</w:t>
      </w:r>
      <w:r w:rsidR="007C7D80" w:rsidRPr="005B7DEF">
        <w:rPr>
          <w:rFonts w:asciiTheme="minorEastAsia" w:hAnsiTheme="minorEastAsia" w:hint="eastAsia"/>
          <w:szCs w:val="21"/>
        </w:rPr>
        <w:t>・</w:t>
      </w:r>
      <w:r w:rsidRPr="005B7DEF">
        <w:rPr>
          <w:rFonts w:asciiTheme="minorEastAsia" w:hAnsiTheme="minorEastAsia" w:hint="eastAsia"/>
          <w:szCs w:val="21"/>
        </w:rPr>
        <w:t>ニュートンの相対性原理を根本的に改革して</w:t>
      </w:r>
      <w:r w:rsidR="007C7D80" w:rsidRPr="005B7DEF">
        <w:rPr>
          <w:rFonts w:asciiTheme="minorEastAsia" w:hAnsiTheme="minorEastAsia" w:hint="eastAsia"/>
          <w:szCs w:val="21"/>
        </w:rPr>
        <w:t>、互いに相反する</w:t>
      </w:r>
      <w:r w:rsidRPr="005B7DEF">
        <w:rPr>
          <w:rFonts w:asciiTheme="minorEastAsia" w:hAnsiTheme="minorEastAsia" w:hint="eastAsia"/>
          <w:szCs w:val="21"/>
        </w:rPr>
        <w:t>ように見えた二つの理論</w:t>
      </w:r>
      <w:r w:rsidR="007833BD" w:rsidRPr="005B7DEF">
        <w:rPr>
          <w:rFonts w:asciiTheme="minorEastAsia" w:hAnsiTheme="minorEastAsia" w:hint="eastAsia"/>
          <w:szCs w:val="21"/>
        </w:rPr>
        <w:t>、</w:t>
      </w:r>
      <w:r w:rsidRPr="005B7DEF">
        <w:rPr>
          <w:rFonts w:asciiTheme="minorEastAsia" w:hAnsiTheme="minorEastAsia" w:hint="eastAsia"/>
          <w:szCs w:val="21"/>
        </w:rPr>
        <w:t>すなわちニュートンの力学理論とマクスウェルの電磁気理論を総合しながら</w:t>
      </w:r>
      <w:r w:rsidR="007833BD" w:rsidRPr="005B7DEF">
        <w:rPr>
          <w:rFonts w:asciiTheme="minorEastAsia" w:hAnsiTheme="minorEastAsia" w:hint="eastAsia"/>
          <w:szCs w:val="21"/>
        </w:rPr>
        <w:t>、</w:t>
      </w:r>
      <w:r w:rsidRPr="005B7DEF">
        <w:rPr>
          <w:rFonts w:asciiTheme="minorEastAsia" w:hAnsiTheme="minorEastAsia" w:hint="eastAsia"/>
          <w:szCs w:val="21"/>
        </w:rPr>
        <w:t>二つの理論</w:t>
      </w:r>
      <w:r w:rsidR="007C7D80" w:rsidRPr="005B7DEF">
        <w:rPr>
          <w:rFonts w:asciiTheme="minorEastAsia" w:hAnsiTheme="minorEastAsia" w:hint="eastAsia"/>
          <w:szCs w:val="21"/>
        </w:rPr>
        <w:t>を共に</w:t>
      </w:r>
      <w:r w:rsidRPr="005B7DEF">
        <w:rPr>
          <w:rFonts w:asciiTheme="minorEastAsia" w:hAnsiTheme="minorEastAsia" w:hint="eastAsia"/>
          <w:szCs w:val="21"/>
        </w:rPr>
        <w:t>説明できるようにした統一理論の特徴を持つ。</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ニュートンの機械論批判と関連して注目</w:t>
      </w:r>
      <w:r w:rsidR="007C7D80" w:rsidRPr="005B7DEF">
        <w:rPr>
          <w:rFonts w:asciiTheme="minorEastAsia" w:hAnsiTheme="minorEastAsia" w:hint="eastAsia"/>
          <w:szCs w:val="21"/>
        </w:rPr>
        <w:t>すべき</w:t>
      </w:r>
      <w:r w:rsidRPr="005B7DEF">
        <w:rPr>
          <w:rFonts w:asciiTheme="minorEastAsia" w:hAnsiTheme="minorEastAsia" w:hint="eastAsia"/>
          <w:szCs w:val="21"/>
        </w:rPr>
        <w:t>論文は1915年に発表した一般相対性理論</w:t>
      </w:r>
      <w:r w:rsidR="007C7D80" w:rsidRPr="005B7DEF">
        <w:rPr>
          <w:rFonts w:asciiTheme="minorEastAsia" w:hAnsiTheme="minorEastAsia" w:hint="eastAsia"/>
          <w:szCs w:val="21"/>
        </w:rPr>
        <w:t>であるが、</w:t>
      </w:r>
      <w:r w:rsidRPr="005B7DEF">
        <w:rPr>
          <w:rFonts w:asciiTheme="minorEastAsia" w:hAnsiTheme="minorEastAsia" w:hint="eastAsia"/>
          <w:szCs w:val="21"/>
        </w:rPr>
        <w:t>ここでアインシュタインは機械論的還元主義の原理の重力をリ</w:t>
      </w:r>
      <w:r w:rsidR="007C7D80" w:rsidRPr="005B7DEF">
        <w:rPr>
          <w:rFonts w:asciiTheme="minorEastAsia" w:hAnsiTheme="minorEastAsia" w:hint="eastAsia"/>
          <w:szCs w:val="21"/>
        </w:rPr>
        <w:t>ー</w:t>
      </w:r>
      <w:r w:rsidRPr="005B7DEF">
        <w:rPr>
          <w:rFonts w:asciiTheme="minorEastAsia" w:hAnsiTheme="minorEastAsia" w:hint="eastAsia"/>
          <w:szCs w:val="21"/>
        </w:rPr>
        <w:t>マン幾何学の曲律</w:t>
      </w:r>
      <w:r w:rsidR="007C7D80" w:rsidRPr="005B7DEF">
        <w:rPr>
          <w:rFonts w:asciiTheme="minorEastAsia" w:hAnsiTheme="minorEastAsia" w:hint="eastAsia"/>
          <w:szCs w:val="21"/>
          <w:vertAlign w:val="superscript"/>
        </w:rPr>
        <w:t>23)</w:t>
      </w:r>
      <w:r w:rsidRPr="005B7DEF">
        <w:rPr>
          <w:rFonts w:asciiTheme="minorEastAsia" w:hAnsiTheme="minorEastAsia" w:hint="eastAsia"/>
          <w:szCs w:val="21"/>
        </w:rPr>
        <w:t>で定義することによって</w:t>
      </w:r>
      <w:r w:rsidR="007C7D80" w:rsidRPr="005B7DEF">
        <w:rPr>
          <w:rFonts w:asciiTheme="minorEastAsia" w:hAnsiTheme="minorEastAsia" w:hint="eastAsia"/>
          <w:szCs w:val="21"/>
        </w:rPr>
        <w:t>、</w:t>
      </w:r>
      <w:r w:rsidRPr="005B7DEF">
        <w:rPr>
          <w:rFonts w:asciiTheme="minorEastAsia" w:hAnsiTheme="minorEastAsia" w:hint="eastAsia"/>
          <w:szCs w:val="21"/>
        </w:rPr>
        <w:t>重力は実在しないという驚くべき理論を発表した。地球が太陽周辺を楕円形で回転するのも</w:t>
      </w:r>
      <w:r w:rsidR="007C7D80" w:rsidRPr="005B7DEF">
        <w:rPr>
          <w:rFonts w:asciiTheme="minorEastAsia" w:hAnsiTheme="minorEastAsia" w:hint="eastAsia"/>
          <w:szCs w:val="21"/>
        </w:rPr>
        <w:t>、</w:t>
      </w:r>
      <w:r w:rsidRPr="005B7DEF">
        <w:rPr>
          <w:rFonts w:asciiTheme="minorEastAsia" w:hAnsiTheme="minorEastAsia" w:hint="eastAsia"/>
          <w:szCs w:val="21"/>
        </w:rPr>
        <w:t>ニュートンの重力という</w:t>
      </w:r>
      <w:r w:rsidR="009E2B5B" w:rsidRPr="005B7DEF">
        <w:rPr>
          <w:rFonts w:asciiTheme="minorEastAsia" w:hAnsiTheme="minorEastAsia" w:hint="eastAsia"/>
          <w:szCs w:val="21"/>
        </w:rPr>
        <w:t>仮説</w:t>
      </w:r>
      <w:r w:rsidRPr="005B7DEF">
        <w:rPr>
          <w:rFonts w:asciiTheme="minorEastAsia" w:hAnsiTheme="minorEastAsia" w:hint="eastAsia"/>
          <w:szCs w:val="21"/>
        </w:rPr>
        <w:t>で理解できるが</w:t>
      </w:r>
      <w:r w:rsidR="007C7D80" w:rsidRPr="005B7DEF">
        <w:rPr>
          <w:rFonts w:asciiTheme="minorEastAsia" w:hAnsiTheme="minorEastAsia" w:hint="eastAsia"/>
          <w:szCs w:val="21"/>
        </w:rPr>
        <w:t>、</w:t>
      </w:r>
      <w:r w:rsidRPr="005B7DEF">
        <w:rPr>
          <w:rFonts w:asciiTheme="minorEastAsia" w:hAnsiTheme="minorEastAsia" w:hint="eastAsia"/>
          <w:szCs w:val="21"/>
        </w:rPr>
        <w:t>それはあくまでも</w:t>
      </w:r>
      <w:r w:rsidR="009E2B5B" w:rsidRPr="005B7DEF">
        <w:rPr>
          <w:rFonts w:asciiTheme="minorEastAsia" w:hAnsiTheme="minorEastAsia" w:hint="eastAsia"/>
          <w:szCs w:val="21"/>
        </w:rPr>
        <w:t>仮説</w:t>
      </w:r>
      <w:r w:rsidR="00A17646" w:rsidRPr="005B7DEF">
        <w:rPr>
          <w:rFonts w:asciiTheme="minorEastAsia" w:hAnsiTheme="minorEastAsia" w:hint="eastAsia"/>
          <w:szCs w:val="21"/>
        </w:rPr>
        <w:t>で</w:t>
      </w:r>
      <w:r w:rsidR="007C7D80" w:rsidRPr="005B7DEF">
        <w:rPr>
          <w:rFonts w:asciiTheme="minorEastAsia" w:hAnsiTheme="minorEastAsia" w:hint="eastAsia"/>
          <w:szCs w:val="21"/>
        </w:rPr>
        <w:t>あって、</w:t>
      </w:r>
      <w:r w:rsidRPr="005B7DEF">
        <w:rPr>
          <w:rFonts w:asciiTheme="minorEastAsia" w:hAnsiTheme="minorEastAsia" w:hint="eastAsia"/>
          <w:szCs w:val="21"/>
        </w:rPr>
        <w:t>実際には太陽の質量によって曲がった</w:t>
      </w:r>
      <w:r w:rsidR="007C7D80" w:rsidRPr="005B7DEF">
        <w:rPr>
          <w:rFonts w:asciiTheme="minorEastAsia" w:hAnsiTheme="minorEastAsia" w:hint="eastAsia"/>
          <w:szCs w:val="21"/>
        </w:rPr>
        <w:t>時空</w:t>
      </w:r>
      <w:r w:rsidRPr="005B7DEF">
        <w:rPr>
          <w:rFonts w:asciiTheme="minorEastAsia" w:hAnsiTheme="minorEastAsia" w:hint="eastAsia"/>
          <w:szCs w:val="21"/>
        </w:rPr>
        <w:t>(</w:t>
      </w:r>
      <w:proofErr w:type="spellStart"/>
      <w:r w:rsidRPr="005B7DEF">
        <w:rPr>
          <w:rFonts w:asciiTheme="minorEastAsia" w:hAnsiTheme="minorEastAsia" w:hint="eastAsia"/>
          <w:szCs w:val="21"/>
        </w:rPr>
        <w:t>spacetime</w:t>
      </w:r>
      <w:proofErr w:type="spellEnd"/>
      <w:r w:rsidRPr="005B7DEF">
        <w:rPr>
          <w:rFonts w:asciiTheme="minorEastAsia" w:hAnsiTheme="minorEastAsia" w:hint="eastAsia"/>
          <w:szCs w:val="21"/>
        </w:rPr>
        <w:t>)</w:t>
      </w:r>
      <w:r w:rsidR="007C7D80" w:rsidRPr="005B7DEF">
        <w:rPr>
          <w:rFonts w:asciiTheme="minorEastAsia" w:hAnsiTheme="minorEastAsia" w:hint="eastAsia"/>
          <w:szCs w:val="21"/>
        </w:rPr>
        <w:t>の</w:t>
      </w:r>
      <w:r w:rsidRPr="005B7DEF">
        <w:rPr>
          <w:rFonts w:asciiTheme="minorEastAsia" w:hAnsiTheme="minorEastAsia" w:hint="eastAsia"/>
          <w:szCs w:val="21"/>
        </w:rPr>
        <w:t>曲律に</w:t>
      </w:r>
      <w:r w:rsidR="007C7D80" w:rsidRPr="005B7DEF">
        <w:rPr>
          <w:rFonts w:asciiTheme="minorEastAsia" w:hAnsiTheme="minorEastAsia" w:hint="eastAsia"/>
          <w:szCs w:val="21"/>
        </w:rPr>
        <w:t>従って</w:t>
      </w:r>
      <w:r w:rsidRPr="005B7DEF">
        <w:rPr>
          <w:rFonts w:asciiTheme="minorEastAsia" w:hAnsiTheme="minorEastAsia" w:hint="eastAsia"/>
          <w:szCs w:val="21"/>
        </w:rPr>
        <w:t>地球が回転するということ</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ニュートンの重力</w:t>
      </w:r>
      <w:r w:rsidR="007C7D80" w:rsidRPr="005B7DEF">
        <w:rPr>
          <w:rFonts w:asciiTheme="minorEastAsia" w:hAnsiTheme="minorEastAsia" w:hint="eastAsia"/>
          <w:szCs w:val="21"/>
        </w:rPr>
        <w:t>は、</w:t>
      </w:r>
      <w:r w:rsidRPr="005B7DEF">
        <w:rPr>
          <w:rFonts w:asciiTheme="minorEastAsia" w:hAnsiTheme="minorEastAsia" w:hint="eastAsia"/>
          <w:szCs w:val="21"/>
        </w:rPr>
        <w:t>機械論的力学体系を前提とした</w:t>
      </w:r>
      <w:r w:rsidR="009E2B5B" w:rsidRPr="005B7DEF">
        <w:rPr>
          <w:rFonts w:asciiTheme="minorEastAsia" w:hAnsiTheme="minorEastAsia" w:hint="eastAsia"/>
          <w:szCs w:val="21"/>
        </w:rPr>
        <w:t>仮説</w:t>
      </w:r>
      <w:r w:rsidRPr="005B7DEF">
        <w:rPr>
          <w:rFonts w:asciiTheme="minorEastAsia" w:hAnsiTheme="minorEastAsia" w:hint="eastAsia"/>
          <w:szCs w:val="21"/>
        </w:rPr>
        <w:t>の性格</w:t>
      </w:r>
      <w:r w:rsidR="007D4CBC">
        <w:rPr>
          <w:rFonts w:asciiTheme="minorEastAsia" w:hAnsiTheme="minorEastAsia" w:hint="eastAsia"/>
          <w:szCs w:val="21"/>
        </w:rPr>
        <w:t>で</w:t>
      </w:r>
      <w:r w:rsidR="007C7D80" w:rsidRPr="005B7DEF">
        <w:rPr>
          <w:rFonts w:asciiTheme="minorEastAsia" w:hAnsiTheme="minorEastAsia" w:hint="eastAsia"/>
          <w:szCs w:val="21"/>
        </w:rPr>
        <w:t>あったが、</w:t>
      </w:r>
      <w:r w:rsidRPr="005B7DEF">
        <w:rPr>
          <w:rFonts w:asciiTheme="minorEastAsia" w:hAnsiTheme="minorEastAsia" w:hint="eastAsia"/>
          <w:szCs w:val="21"/>
        </w:rPr>
        <w:t>一般相対</w:t>
      </w:r>
      <w:r w:rsidRPr="005B7DEF">
        <w:rPr>
          <w:rFonts w:asciiTheme="minorEastAsia" w:hAnsiTheme="minorEastAsia" w:hint="eastAsia"/>
          <w:szCs w:val="21"/>
        </w:rPr>
        <w:lastRenderedPageBreak/>
        <w:t>性理論は重力を自然状態で自由落下をする物体の加速度運動</w:t>
      </w:r>
      <w:r w:rsidR="007C7D80" w:rsidRPr="005B7DEF">
        <w:rPr>
          <w:rFonts w:asciiTheme="minorEastAsia" w:hAnsiTheme="minorEastAsia" w:hint="eastAsia"/>
          <w:szCs w:val="21"/>
        </w:rPr>
        <w:t>として</w:t>
      </w:r>
      <w:r w:rsidRPr="005B7DEF">
        <w:rPr>
          <w:rFonts w:asciiTheme="minorEastAsia" w:hAnsiTheme="minorEastAsia" w:hint="eastAsia"/>
          <w:szCs w:val="21"/>
        </w:rPr>
        <w:t>解明した</w:t>
      </w:r>
      <w:r w:rsidR="00EA3BCA" w:rsidRPr="005B7DEF">
        <w:rPr>
          <w:rFonts w:asciiTheme="minorEastAsia" w:hAnsiTheme="minorEastAsia" w:hint="eastAsia"/>
          <w:szCs w:val="21"/>
        </w:rPr>
        <w:t>のである</w:t>
      </w:r>
      <w:r w:rsidR="007C7D80" w:rsidRPr="005B7DEF">
        <w:rPr>
          <w:rFonts w:asciiTheme="minorEastAsia" w:hAnsiTheme="minorEastAsia" w:hint="eastAsia"/>
          <w:szCs w:val="21"/>
        </w:rPr>
        <w:t>。時空において</w:t>
      </w:r>
      <w:r w:rsidRPr="005B7DEF">
        <w:rPr>
          <w:rFonts w:asciiTheme="minorEastAsia" w:hAnsiTheme="minorEastAsia" w:hint="eastAsia"/>
          <w:szCs w:val="21"/>
        </w:rPr>
        <w:t>実在するのは重力でなく</w:t>
      </w:r>
      <w:r w:rsidR="007C7D80" w:rsidRPr="005B7DEF">
        <w:rPr>
          <w:rFonts w:asciiTheme="minorEastAsia" w:hAnsiTheme="minorEastAsia" w:hint="eastAsia"/>
          <w:szCs w:val="21"/>
        </w:rPr>
        <w:t>、</w:t>
      </w:r>
      <w:r w:rsidRPr="005B7DEF">
        <w:rPr>
          <w:rFonts w:asciiTheme="minorEastAsia" w:hAnsiTheme="minorEastAsia" w:hint="eastAsia"/>
          <w:szCs w:val="21"/>
        </w:rPr>
        <w:t>加速運動をする粒子</w:t>
      </w:r>
      <w:r w:rsidR="007C7D80" w:rsidRPr="005B7DEF">
        <w:rPr>
          <w:rFonts w:asciiTheme="minorEastAsia" w:hAnsiTheme="minorEastAsia" w:hint="eastAsia"/>
          <w:szCs w:val="21"/>
        </w:rPr>
        <w:t>だけである</w:t>
      </w:r>
      <w:r w:rsidRPr="005B7DEF">
        <w:rPr>
          <w:rFonts w:asciiTheme="minorEastAsia" w:hAnsiTheme="minorEastAsia" w:hint="eastAsia"/>
          <w:szCs w:val="21"/>
        </w:rPr>
        <w:t>というアインシュタインのアイディアが</w:t>
      </w:r>
      <w:r w:rsidR="007C7D80" w:rsidRPr="005B7DEF">
        <w:rPr>
          <w:rFonts w:asciiTheme="minorEastAsia" w:hAnsiTheme="minorEastAsia" w:hint="eastAsia"/>
          <w:szCs w:val="21"/>
        </w:rPr>
        <w:t>、</w:t>
      </w:r>
      <w:r w:rsidRPr="005B7DEF">
        <w:rPr>
          <w:rFonts w:asciiTheme="minorEastAsia" w:hAnsiTheme="minorEastAsia" w:hint="eastAsia"/>
          <w:szCs w:val="21"/>
        </w:rPr>
        <w:t>重力の難問題を解決する鍵であった。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アインシュタインの</w:t>
      </w:r>
      <w:r w:rsidR="007C7D80" w:rsidRPr="005B7DEF">
        <w:rPr>
          <w:rFonts w:asciiTheme="minorEastAsia" w:hAnsiTheme="minorEastAsia" w:hint="eastAsia"/>
          <w:szCs w:val="21"/>
        </w:rPr>
        <w:t>時空は、</w:t>
      </w:r>
      <w:r w:rsidRPr="005B7DEF">
        <w:rPr>
          <w:rFonts w:asciiTheme="minorEastAsia" w:hAnsiTheme="minorEastAsia" w:hint="eastAsia"/>
          <w:szCs w:val="21"/>
        </w:rPr>
        <w:t>ニュートン力学を前提とした互い</w:t>
      </w:r>
      <w:r w:rsidR="007C7D80" w:rsidRPr="005B7DEF">
        <w:rPr>
          <w:rFonts w:asciiTheme="minorEastAsia" w:hAnsiTheme="minorEastAsia" w:hint="eastAsia"/>
          <w:szCs w:val="21"/>
        </w:rPr>
        <w:t>に</w:t>
      </w:r>
      <w:r w:rsidRPr="005B7DEF">
        <w:rPr>
          <w:rFonts w:asciiTheme="minorEastAsia" w:hAnsiTheme="minorEastAsia" w:hint="eastAsia"/>
          <w:szCs w:val="21"/>
        </w:rPr>
        <w:t>分離した絶対空間</w:t>
      </w:r>
      <w:r w:rsidR="007833BD" w:rsidRPr="005B7DEF">
        <w:rPr>
          <w:rFonts w:asciiTheme="minorEastAsia" w:hAnsiTheme="minorEastAsia" w:hint="eastAsia"/>
          <w:szCs w:val="21"/>
        </w:rPr>
        <w:t>、</w:t>
      </w:r>
      <w:r w:rsidR="00216156" w:rsidRPr="005B7DEF">
        <w:rPr>
          <w:rFonts w:asciiTheme="minorEastAsia" w:hAnsiTheme="minorEastAsia" w:hint="eastAsia"/>
          <w:szCs w:val="21"/>
        </w:rPr>
        <w:t>絶対時間</w:t>
      </w:r>
      <w:r w:rsidRPr="005B7DEF">
        <w:rPr>
          <w:rFonts w:asciiTheme="minorEastAsia" w:hAnsiTheme="minorEastAsia" w:hint="eastAsia"/>
          <w:szCs w:val="21"/>
        </w:rPr>
        <w:t>でなく</w:t>
      </w:r>
      <w:r w:rsidR="007833BD" w:rsidRPr="005B7DEF">
        <w:rPr>
          <w:rFonts w:asciiTheme="minorEastAsia" w:hAnsiTheme="minorEastAsia" w:hint="eastAsia"/>
          <w:szCs w:val="21"/>
        </w:rPr>
        <w:t>、</w:t>
      </w:r>
      <w:r w:rsidRPr="005B7DEF">
        <w:rPr>
          <w:rFonts w:asciiTheme="minorEastAsia" w:hAnsiTheme="minorEastAsia" w:hint="eastAsia"/>
          <w:szCs w:val="21"/>
        </w:rPr>
        <w:t>互いに分離できない</w:t>
      </w:r>
      <w:r w:rsidR="007C7D80" w:rsidRPr="005B7DEF">
        <w:rPr>
          <w:rFonts w:asciiTheme="minorEastAsia" w:hAnsiTheme="minorEastAsia" w:hint="eastAsia"/>
          <w:szCs w:val="21"/>
        </w:rPr>
        <w:t>時空の</w:t>
      </w:r>
      <w:r w:rsidRPr="005B7DEF">
        <w:rPr>
          <w:rFonts w:asciiTheme="minorEastAsia" w:hAnsiTheme="minorEastAsia" w:hint="eastAsia"/>
          <w:szCs w:val="21"/>
        </w:rPr>
        <w:t>概念であり</w:t>
      </w:r>
      <w:r w:rsidR="007833BD" w:rsidRPr="005B7DEF">
        <w:rPr>
          <w:rFonts w:asciiTheme="minorEastAsia" w:hAnsiTheme="minorEastAsia" w:hint="eastAsia"/>
          <w:szCs w:val="21"/>
        </w:rPr>
        <w:t>、</w:t>
      </w:r>
      <w:r w:rsidRPr="005B7DEF">
        <w:rPr>
          <w:rFonts w:asciiTheme="minorEastAsia" w:hAnsiTheme="minorEastAsia" w:hint="eastAsia"/>
          <w:szCs w:val="21"/>
        </w:rPr>
        <w:t>空間と時間の相対性が相対性理論の根幹をなす概念</w:t>
      </w:r>
      <w:r w:rsidR="004F5DF8" w:rsidRPr="005B7DEF">
        <w:rPr>
          <w:rFonts w:asciiTheme="minorEastAsia" w:hAnsiTheme="minorEastAsia" w:hint="eastAsia"/>
          <w:szCs w:val="21"/>
        </w:rPr>
        <w:t>であ</w:t>
      </w:r>
      <w:r w:rsidRPr="005B7DEF">
        <w:rPr>
          <w:rFonts w:asciiTheme="minorEastAsia" w:hAnsiTheme="minorEastAsia" w:hint="eastAsia"/>
          <w:szCs w:val="21"/>
        </w:rPr>
        <w:t>った。アインシュタインは物質の質量によって</w:t>
      </w:r>
      <w:r w:rsidR="007C7D80" w:rsidRPr="005B7DEF">
        <w:rPr>
          <w:rFonts w:asciiTheme="minorEastAsia" w:hAnsiTheme="minorEastAsia" w:hint="eastAsia"/>
          <w:szCs w:val="21"/>
        </w:rPr>
        <w:t>時空の</w:t>
      </w:r>
      <w:r w:rsidRPr="005B7DEF">
        <w:rPr>
          <w:rFonts w:asciiTheme="minorEastAsia" w:hAnsiTheme="minorEastAsia" w:hint="eastAsia"/>
          <w:szCs w:val="21"/>
        </w:rPr>
        <w:t>平衡状態が維持され</w:t>
      </w:r>
      <w:r w:rsidR="007C7D80" w:rsidRPr="005B7DEF">
        <w:rPr>
          <w:rFonts w:asciiTheme="minorEastAsia" w:hAnsiTheme="minorEastAsia" w:hint="eastAsia"/>
          <w:szCs w:val="21"/>
        </w:rPr>
        <w:t>るのでなく、</w:t>
      </w:r>
      <w:r w:rsidRPr="005B7DEF">
        <w:rPr>
          <w:rFonts w:asciiTheme="minorEastAsia" w:hAnsiTheme="minorEastAsia" w:hint="eastAsia"/>
          <w:szCs w:val="21"/>
        </w:rPr>
        <w:t>曲がった幾何学的曲律をまさに重力</w:t>
      </w:r>
      <w:r w:rsidR="004F5DF8" w:rsidRPr="005B7DEF">
        <w:rPr>
          <w:rFonts w:asciiTheme="minorEastAsia" w:hAnsiTheme="minorEastAsia" w:hint="eastAsia"/>
          <w:szCs w:val="21"/>
        </w:rPr>
        <w:t>である</w:t>
      </w:r>
      <w:r w:rsidRPr="005B7DEF">
        <w:rPr>
          <w:rFonts w:asciiTheme="minorEastAsia" w:hAnsiTheme="minorEastAsia" w:hint="eastAsia"/>
          <w:szCs w:val="21"/>
        </w:rPr>
        <w:t>と解明した。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すなわちアインシュタインの場</w:t>
      </w:r>
      <w:r w:rsidR="007C7D80" w:rsidRPr="005B7DEF">
        <w:rPr>
          <w:rFonts w:asciiTheme="minorEastAsia" w:hAnsiTheme="minorEastAsia" w:hint="eastAsia"/>
          <w:szCs w:val="21"/>
        </w:rPr>
        <w:t>の</w:t>
      </w:r>
      <w:r w:rsidRPr="005B7DEF">
        <w:rPr>
          <w:rFonts w:asciiTheme="minorEastAsia" w:hAnsiTheme="minorEastAsia" w:hint="eastAsia"/>
          <w:szCs w:val="21"/>
        </w:rPr>
        <w:t>方程式では</w:t>
      </w:r>
      <w:r w:rsidR="007C7D80" w:rsidRPr="005B7DEF">
        <w:rPr>
          <w:rFonts w:asciiTheme="minorEastAsia" w:hAnsiTheme="minorEastAsia" w:hint="eastAsia"/>
          <w:szCs w:val="21"/>
        </w:rPr>
        <w:t>、</w:t>
      </w:r>
      <w:r w:rsidRPr="005B7DEF">
        <w:rPr>
          <w:rFonts w:asciiTheme="minorEastAsia" w:hAnsiTheme="minorEastAsia" w:hint="eastAsia"/>
          <w:szCs w:val="21"/>
        </w:rPr>
        <w:t>重力の源泉が幾何学の曲律</w:t>
      </w:r>
      <w:r w:rsidR="007C7D80" w:rsidRPr="005B7DEF">
        <w:rPr>
          <w:rFonts w:asciiTheme="minorEastAsia" w:hAnsiTheme="minorEastAsia" w:hint="eastAsia"/>
          <w:szCs w:val="21"/>
        </w:rPr>
        <w:t>であると定めて、</w:t>
      </w:r>
      <w:r w:rsidRPr="005B7DEF">
        <w:rPr>
          <w:rFonts w:asciiTheme="minorEastAsia" w:hAnsiTheme="minorEastAsia" w:hint="eastAsia"/>
          <w:szCs w:val="21"/>
        </w:rPr>
        <w:t>その曲律が運動方程式を導</w:t>
      </w:r>
      <w:r w:rsidR="007C7D80" w:rsidRPr="005B7DEF">
        <w:rPr>
          <w:rFonts w:asciiTheme="minorEastAsia" w:hAnsiTheme="minorEastAsia" w:hint="eastAsia"/>
          <w:szCs w:val="21"/>
        </w:rPr>
        <w:t>いて</w:t>
      </w:r>
      <w:r w:rsidR="007833BD" w:rsidRPr="005B7DEF">
        <w:rPr>
          <w:rFonts w:asciiTheme="minorEastAsia" w:hAnsiTheme="minorEastAsia" w:hint="eastAsia"/>
          <w:szCs w:val="21"/>
        </w:rPr>
        <w:t>、</w:t>
      </w:r>
      <w:r w:rsidRPr="005B7DEF">
        <w:rPr>
          <w:rFonts w:asciiTheme="minorEastAsia" w:hAnsiTheme="minorEastAsia" w:hint="eastAsia"/>
          <w:szCs w:val="21"/>
        </w:rPr>
        <w:t>その運動方程式</w:t>
      </w:r>
      <w:r w:rsidR="007C7D80" w:rsidRPr="005B7DEF">
        <w:rPr>
          <w:rFonts w:asciiTheme="minorEastAsia" w:hAnsiTheme="minorEastAsia" w:hint="eastAsia"/>
          <w:szCs w:val="21"/>
        </w:rPr>
        <w:t>によって</w:t>
      </w:r>
      <w:r w:rsidRPr="005B7DEF">
        <w:rPr>
          <w:rFonts w:asciiTheme="minorEastAsia" w:hAnsiTheme="minorEastAsia" w:hint="eastAsia"/>
          <w:szCs w:val="21"/>
        </w:rPr>
        <w:t>巨大な質量の太陽</w:t>
      </w:r>
      <w:r w:rsidR="007C7D80" w:rsidRPr="005B7DEF">
        <w:rPr>
          <w:rFonts w:asciiTheme="minorEastAsia" w:hAnsiTheme="minorEastAsia" w:hint="eastAsia"/>
          <w:szCs w:val="21"/>
        </w:rPr>
        <w:t>の</w:t>
      </w:r>
      <w:r w:rsidRPr="005B7DEF">
        <w:rPr>
          <w:rFonts w:asciiTheme="minorEastAsia" w:hAnsiTheme="minorEastAsia" w:hint="eastAsia"/>
          <w:szCs w:val="21"/>
        </w:rPr>
        <w:t>近</w:t>
      </w:r>
      <w:r w:rsidR="007C7D80" w:rsidRPr="005B7DEF">
        <w:rPr>
          <w:rFonts w:asciiTheme="minorEastAsia" w:hAnsiTheme="minorEastAsia" w:hint="eastAsia"/>
          <w:szCs w:val="21"/>
        </w:rPr>
        <w:t>く</w:t>
      </w:r>
      <w:r w:rsidRPr="005B7DEF">
        <w:rPr>
          <w:rFonts w:asciiTheme="minorEastAsia" w:hAnsiTheme="minorEastAsia" w:hint="eastAsia"/>
          <w:szCs w:val="21"/>
        </w:rPr>
        <w:t>で光が曲がることを予測した</w:t>
      </w:r>
      <w:r w:rsidR="00EA3BCA" w:rsidRPr="005B7DEF">
        <w:rPr>
          <w:rFonts w:asciiTheme="minorEastAsia" w:hAnsiTheme="minorEastAsia" w:hint="eastAsia"/>
          <w:szCs w:val="21"/>
        </w:rPr>
        <w:t>のである</w:t>
      </w:r>
      <w:r w:rsidR="008413EB" w:rsidRPr="005B7DEF">
        <w:rPr>
          <w:rFonts w:asciiTheme="minorEastAsia" w:hAnsiTheme="minorEastAsia" w:hint="eastAsia"/>
          <w:szCs w:val="21"/>
          <w:vertAlign w:val="superscript"/>
        </w:rPr>
        <w:t>24)</w:t>
      </w:r>
      <w:r w:rsidR="00EA3BCA" w:rsidRPr="005B7DEF">
        <w:rPr>
          <w:rFonts w:asciiTheme="minorEastAsia" w:hAnsiTheme="minorEastAsia" w:hint="eastAsia"/>
          <w:szCs w:val="21"/>
        </w:rPr>
        <w:t>。</w:t>
      </w:r>
      <w:r w:rsidRPr="005B7DEF">
        <w:rPr>
          <w:rFonts w:asciiTheme="minorEastAsia" w:hAnsiTheme="minorEastAsia" w:hint="eastAsia"/>
          <w:szCs w:val="21"/>
        </w:rPr>
        <w:t>直進する性質を持っている光が太陽</w:t>
      </w:r>
      <w:r w:rsidR="008413EB" w:rsidRPr="005B7DEF">
        <w:rPr>
          <w:rFonts w:asciiTheme="minorEastAsia" w:hAnsiTheme="minorEastAsia" w:hint="eastAsia"/>
          <w:szCs w:val="21"/>
        </w:rPr>
        <w:t>の近く</w:t>
      </w:r>
      <w:r w:rsidRPr="005B7DEF">
        <w:rPr>
          <w:rFonts w:asciiTheme="minorEastAsia" w:hAnsiTheme="minorEastAsia" w:hint="eastAsia"/>
          <w:szCs w:val="21"/>
        </w:rPr>
        <w:t>で曲がるというアインシュタインの予言が</w:t>
      </w:r>
      <w:r w:rsidR="008413EB" w:rsidRPr="005B7DEF">
        <w:rPr>
          <w:rFonts w:asciiTheme="minorEastAsia" w:hAnsiTheme="minorEastAsia" w:hint="eastAsia"/>
          <w:szCs w:val="21"/>
        </w:rPr>
        <w:t>、</w:t>
      </w:r>
      <w:r w:rsidRPr="005B7DEF">
        <w:rPr>
          <w:rFonts w:asciiTheme="minorEastAsia" w:hAnsiTheme="minorEastAsia" w:hint="eastAsia"/>
          <w:szCs w:val="21"/>
        </w:rPr>
        <w:t>1919年</w:t>
      </w:r>
      <w:r w:rsidR="007D4CBC">
        <w:rPr>
          <w:rFonts w:asciiTheme="minorEastAsia" w:hAnsiTheme="minorEastAsia" w:hint="eastAsia"/>
          <w:szCs w:val="21"/>
        </w:rPr>
        <w:t>の</w:t>
      </w:r>
      <w:r w:rsidRPr="005B7DEF">
        <w:rPr>
          <w:rFonts w:asciiTheme="minorEastAsia" w:hAnsiTheme="minorEastAsia" w:hint="eastAsia"/>
          <w:szCs w:val="21"/>
        </w:rPr>
        <w:t>皆既日食の日</w:t>
      </w:r>
      <w:r w:rsidR="007833BD" w:rsidRPr="005B7DEF">
        <w:rPr>
          <w:rFonts w:asciiTheme="minorEastAsia" w:hAnsiTheme="minorEastAsia" w:hint="eastAsia"/>
          <w:szCs w:val="21"/>
        </w:rPr>
        <w:t>、</w:t>
      </w:r>
      <w:r w:rsidRPr="005B7DEF">
        <w:rPr>
          <w:rFonts w:asciiTheme="minorEastAsia" w:hAnsiTheme="minorEastAsia" w:hint="eastAsia"/>
          <w:szCs w:val="21"/>
        </w:rPr>
        <w:t>英国のエディントンによって</w:t>
      </w:r>
      <w:r w:rsidR="007833BD" w:rsidRPr="005B7DEF">
        <w:rPr>
          <w:rFonts w:asciiTheme="minorEastAsia" w:hAnsiTheme="minorEastAsia" w:hint="eastAsia"/>
          <w:szCs w:val="21"/>
        </w:rPr>
        <w:t>、</w:t>
      </w:r>
      <w:r w:rsidRPr="005B7DEF">
        <w:rPr>
          <w:rFonts w:asciiTheme="minorEastAsia" w:hAnsiTheme="minorEastAsia" w:hint="eastAsia"/>
          <w:szCs w:val="21"/>
        </w:rPr>
        <w:t>事実</w:t>
      </w:r>
      <w:r w:rsidR="008413EB" w:rsidRPr="005B7DEF">
        <w:rPr>
          <w:rFonts w:asciiTheme="minorEastAsia" w:hAnsiTheme="minorEastAsia" w:hint="eastAsia"/>
          <w:szCs w:val="21"/>
        </w:rPr>
        <w:t>であると</w:t>
      </w:r>
      <w:r w:rsidRPr="005B7DEF">
        <w:rPr>
          <w:rFonts w:asciiTheme="minorEastAsia" w:hAnsiTheme="minorEastAsia" w:hint="eastAsia"/>
          <w:szCs w:val="21"/>
        </w:rPr>
        <w:t>明らかになった事実も相対性理論を立証した重要な事件</w:t>
      </w:r>
      <w:r w:rsidR="00EA3BCA"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この事件はニュートンの重力と物理学が</w:t>
      </w:r>
      <w:r w:rsidR="008413EB" w:rsidRPr="005B7DEF">
        <w:rPr>
          <w:rFonts w:asciiTheme="minorEastAsia" w:hAnsiTheme="minorEastAsia" w:hint="eastAsia"/>
          <w:szCs w:val="21"/>
        </w:rPr>
        <w:t>、</w:t>
      </w:r>
      <w:r w:rsidRPr="005B7DEF">
        <w:rPr>
          <w:rFonts w:asciiTheme="minorEastAsia" w:hAnsiTheme="minorEastAsia" w:hint="eastAsia"/>
          <w:szCs w:val="21"/>
        </w:rPr>
        <w:t>自然状態で実在する物質の運動と符合しないという事実を指摘したことで</w:t>
      </w:r>
      <w:r w:rsidR="007833BD" w:rsidRPr="005B7DEF">
        <w:rPr>
          <w:rFonts w:asciiTheme="minorEastAsia" w:hAnsiTheme="minorEastAsia" w:hint="eastAsia"/>
          <w:szCs w:val="21"/>
        </w:rPr>
        <w:t>、</w:t>
      </w:r>
      <w:r w:rsidRPr="005B7DEF">
        <w:rPr>
          <w:rFonts w:asciiTheme="minorEastAsia" w:hAnsiTheme="minorEastAsia" w:hint="eastAsia"/>
          <w:szCs w:val="21"/>
        </w:rPr>
        <w:t>ニュートンの理論が機械論を前提とした</w:t>
      </w:r>
      <w:r w:rsidR="009E2B5B" w:rsidRPr="005B7DEF">
        <w:rPr>
          <w:rFonts w:asciiTheme="minorEastAsia" w:hAnsiTheme="minorEastAsia" w:hint="eastAsia"/>
          <w:szCs w:val="21"/>
        </w:rPr>
        <w:t>仮説</w:t>
      </w:r>
      <w:r w:rsidR="008413EB" w:rsidRPr="005B7DEF">
        <w:rPr>
          <w:rFonts w:asciiTheme="minorEastAsia" w:hAnsiTheme="minorEastAsia" w:hint="eastAsia"/>
          <w:szCs w:val="21"/>
        </w:rPr>
        <w:t>にすぎない</w:t>
      </w:r>
      <w:r w:rsidRPr="005B7DEF">
        <w:rPr>
          <w:rFonts w:asciiTheme="minorEastAsia" w:hAnsiTheme="minorEastAsia" w:hint="eastAsia"/>
          <w:szCs w:val="21"/>
        </w:rPr>
        <w:t>という点を明らかにした転換的事件</w:t>
      </w:r>
      <w:r w:rsidR="004F5DF8" w:rsidRPr="005B7DEF">
        <w:rPr>
          <w:rFonts w:asciiTheme="minorEastAsia" w:hAnsiTheme="minorEastAsia" w:hint="eastAsia"/>
          <w:szCs w:val="21"/>
        </w:rPr>
        <w:t>であ</w:t>
      </w:r>
      <w:r w:rsidRPr="005B7DEF">
        <w:rPr>
          <w:rFonts w:asciiTheme="minorEastAsia" w:hAnsiTheme="minorEastAsia" w:hint="eastAsia"/>
          <w:szCs w:val="21"/>
        </w:rPr>
        <w:t>った。ニュートンの機械論的世界観は逆転の契機をむかえた</w:t>
      </w:r>
      <w:r w:rsidR="00EA3BCA" w:rsidRPr="005B7DEF">
        <w:rPr>
          <w:rFonts w:asciiTheme="minorEastAsia" w:hAnsiTheme="minorEastAsia" w:hint="eastAsia"/>
          <w:szCs w:val="21"/>
        </w:rPr>
        <w:t>のである。</w:t>
      </w:r>
      <w:r w:rsidRPr="005B7DEF">
        <w:rPr>
          <w:rFonts w:asciiTheme="minorEastAsia" w:hAnsiTheme="minorEastAsia" w:hint="eastAsia"/>
          <w:szCs w:val="21"/>
        </w:rPr>
        <w:t>一歩進んでアインシュタインは</w:t>
      </w:r>
      <w:r w:rsidR="008413EB" w:rsidRPr="005B7DEF">
        <w:rPr>
          <w:rFonts w:asciiTheme="minorEastAsia" w:hAnsiTheme="minorEastAsia" w:hint="eastAsia"/>
          <w:szCs w:val="21"/>
        </w:rPr>
        <w:t>、統一場理論</w:t>
      </w:r>
      <w:r w:rsidRPr="005B7DEF">
        <w:rPr>
          <w:rFonts w:asciiTheme="minorEastAsia" w:hAnsiTheme="minorEastAsia" w:hint="eastAsia"/>
          <w:szCs w:val="21"/>
        </w:rPr>
        <w:t>(Unified Field Theory)を確立して</w:t>
      </w:r>
      <w:r w:rsidR="007833BD" w:rsidRPr="005B7DEF">
        <w:rPr>
          <w:rFonts w:asciiTheme="minorEastAsia" w:hAnsiTheme="minorEastAsia" w:hint="eastAsia"/>
          <w:szCs w:val="21"/>
        </w:rPr>
        <w:t>、</w:t>
      </w:r>
      <w:r w:rsidRPr="005B7DEF">
        <w:rPr>
          <w:rFonts w:asciiTheme="minorEastAsia" w:hAnsiTheme="minorEastAsia" w:hint="eastAsia"/>
          <w:szCs w:val="21"/>
        </w:rPr>
        <w:t>電気</w:t>
      </w:r>
      <w:r w:rsidR="007833BD" w:rsidRPr="005B7DEF">
        <w:rPr>
          <w:rFonts w:asciiTheme="minorEastAsia" w:hAnsiTheme="minorEastAsia" w:hint="eastAsia"/>
          <w:szCs w:val="21"/>
        </w:rPr>
        <w:t>、</w:t>
      </w:r>
      <w:r w:rsidR="008413EB" w:rsidRPr="005B7DEF">
        <w:rPr>
          <w:rFonts w:asciiTheme="minorEastAsia" w:hAnsiTheme="minorEastAsia" w:hint="eastAsia"/>
          <w:szCs w:val="21"/>
        </w:rPr>
        <w:t>磁気</w:t>
      </w:r>
      <w:r w:rsidRPr="005B7DEF">
        <w:rPr>
          <w:rFonts w:asciiTheme="minorEastAsia" w:hAnsiTheme="minorEastAsia" w:hint="eastAsia"/>
          <w:szCs w:val="21"/>
        </w:rPr>
        <w:t>そして光を統一</w:t>
      </w:r>
      <w:r w:rsidR="008413EB" w:rsidRPr="005B7DEF">
        <w:rPr>
          <w:rFonts w:asciiTheme="minorEastAsia" w:hAnsiTheme="minorEastAsia" w:hint="eastAsia"/>
          <w:szCs w:val="21"/>
        </w:rPr>
        <w:t>し</w:t>
      </w:r>
      <w:r w:rsidRPr="005B7DEF">
        <w:rPr>
          <w:rFonts w:asciiTheme="minorEastAsia" w:hAnsiTheme="minorEastAsia" w:hint="eastAsia"/>
          <w:szCs w:val="21"/>
        </w:rPr>
        <w:t>た観点で理解しようとしたの</w:t>
      </w:r>
      <w:r w:rsidR="008413EB" w:rsidRPr="005B7DEF">
        <w:rPr>
          <w:rFonts w:asciiTheme="minorEastAsia" w:hAnsiTheme="minorEastAsia" w:hint="eastAsia"/>
          <w:szCs w:val="21"/>
        </w:rPr>
        <w:t>であり、</w:t>
      </w:r>
      <w:r w:rsidRPr="005B7DEF">
        <w:rPr>
          <w:rFonts w:asciiTheme="minorEastAsia" w:hAnsiTheme="minorEastAsia" w:hint="eastAsia"/>
          <w:szCs w:val="21"/>
        </w:rPr>
        <w:t>それも科学史の大</w:t>
      </w:r>
      <w:r w:rsidR="008413EB" w:rsidRPr="005B7DEF">
        <w:rPr>
          <w:rFonts w:asciiTheme="minorEastAsia" w:hAnsiTheme="minorEastAsia" w:hint="eastAsia"/>
          <w:szCs w:val="21"/>
        </w:rPr>
        <w:t>いなる</w:t>
      </w:r>
      <w:r w:rsidRPr="005B7DEF">
        <w:rPr>
          <w:rFonts w:asciiTheme="minorEastAsia" w:hAnsiTheme="minorEastAsia" w:hint="eastAsia"/>
          <w:szCs w:val="21"/>
        </w:rPr>
        <w:t>進展ということができる</w:t>
      </w:r>
      <w:r w:rsidR="008413EB" w:rsidRPr="005B7DEF">
        <w:rPr>
          <w:rFonts w:asciiTheme="minorEastAsia" w:hAnsiTheme="minorEastAsia" w:hint="eastAsia"/>
          <w:szCs w:val="21"/>
          <w:vertAlign w:val="superscript"/>
        </w:rPr>
        <w:t>25)</w:t>
      </w:r>
      <w:r w:rsidR="00EA3BCA"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ニュートンの機械論に決定的打撃を加えた事件は</w:t>
      </w:r>
      <w:r w:rsidR="00AE6CA6" w:rsidRPr="005B7DEF">
        <w:rPr>
          <w:rFonts w:asciiTheme="minorEastAsia" w:hAnsiTheme="minorEastAsia" w:hint="eastAsia"/>
          <w:szCs w:val="21"/>
        </w:rPr>
        <w:t>、</w:t>
      </w:r>
      <w:r w:rsidRPr="005B7DEF">
        <w:rPr>
          <w:rFonts w:asciiTheme="minorEastAsia" w:hAnsiTheme="minorEastAsia" w:hint="eastAsia"/>
          <w:szCs w:val="21"/>
        </w:rPr>
        <w:t>1935年アインシュタイン/ポドルスキ/ロジェンが</w:t>
      </w:r>
      <w:r w:rsidR="00AE6CA6" w:rsidRPr="005B7DEF">
        <w:rPr>
          <w:rFonts w:asciiTheme="minorEastAsia" w:hAnsiTheme="minorEastAsia" w:hint="eastAsia"/>
          <w:szCs w:val="21"/>
        </w:rPr>
        <w:t>行った</w:t>
      </w:r>
      <w:r w:rsidR="009E2B5B" w:rsidRPr="005B7DEF">
        <w:rPr>
          <w:rFonts w:asciiTheme="minorEastAsia" w:hAnsiTheme="minorEastAsia" w:hint="eastAsia"/>
          <w:szCs w:val="21"/>
        </w:rPr>
        <w:t>思考</w:t>
      </w:r>
      <w:r w:rsidRPr="005B7DEF">
        <w:rPr>
          <w:rFonts w:asciiTheme="minorEastAsia" w:hAnsiTheme="minorEastAsia" w:hint="eastAsia"/>
          <w:szCs w:val="21"/>
        </w:rPr>
        <w:t>実験(EPR実験)</w:t>
      </w:r>
      <w:r w:rsidR="00EA3BCA" w:rsidRPr="005B7DEF">
        <w:rPr>
          <w:rFonts w:asciiTheme="minorEastAsia" w:hAnsiTheme="minorEastAsia" w:hint="eastAsia"/>
          <w:szCs w:val="21"/>
        </w:rPr>
        <w:t>であ</w:t>
      </w:r>
      <w:r w:rsidRPr="005B7DEF">
        <w:rPr>
          <w:rFonts w:asciiTheme="minorEastAsia" w:hAnsiTheme="minorEastAsia" w:hint="eastAsia"/>
          <w:szCs w:val="21"/>
        </w:rPr>
        <w:t>った。もち</w:t>
      </w:r>
      <w:r w:rsidR="008D32BF" w:rsidRPr="005B7DEF">
        <w:rPr>
          <w:rFonts w:asciiTheme="minorEastAsia" w:hAnsiTheme="minorEastAsia" w:hint="eastAsia"/>
          <w:szCs w:val="21"/>
        </w:rPr>
        <w:t>論</w:t>
      </w:r>
      <w:r w:rsidRPr="005B7DEF">
        <w:rPr>
          <w:rFonts w:asciiTheme="minorEastAsia" w:hAnsiTheme="minorEastAsia" w:hint="eastAsia"/>
          <w:szCs w:val="21"/>
        </w:rPr>
        <w:t>この実験はハイゼンベルクが提起した量子力学の不確実性に対して反論するための実験</w:t>
      </w:r>
      <w:r w:rsidR="004F5DF8" w:rsidRPr="005B7DEF">
        <w:rPr>
          <w:rFonts w:asciiTheme="minorEastAsia" w:hAnsiTheme="minorEastAsia" w:hint="eastAsia"/>
          <w:szCs w:val="21"/>
        </w:rPr>
        <w:t>で</w:t>
      </w:r>
      <w:r w:rsidR="00AE6CA6" w:rsidRPr="005B7DEF">
        <w:rPr>
          <w:rFonts w:asciiTheme="minorEastAsia" w:hAnsiTheme="minorEastAsia" w:hint="eastAsia"/>
          <w:szCs w:val="21"/>
        </w:rPr>
        <w:t>あったが、</w:t>
      </w:r>
      <w:r w:rsidRPr="005B7DEF">
        <w:rPr>
          <w:rFonts w:asciiTheme="minorEastAsia" w:hAnsiTheme="minorEastAsia" w:hint="eastAsia"/>
          <w:szCs w:val="21"/>
        </w:rPr>
        <w:t>むしろコペンハーゲン学派の解釈に正当性を</w:t>
      </w:r>
      <w:r w:rsidR="007D4CBC">
        <w:rPr>
          <w:rFonts w:asciiTheme="minorEastAsia" w:hAnsiTheme="minorEastAsia" w:hint="eastAsia"/>
          <w:szCs w:val="21"/>
        </w:rPr>
        <w:t>与えて</w:t>
      </w:r>
      <w:r w:rsidR="007833BD" w:rsidRPr="005B7DEF">
        <w:rPr>
          <w:rFonts w:asciiTheme="minorEastAsia" w:hAnsiTheme="minorEastAsia" w:hint="eastAsia"/>
          <w:szCs w:val="21"/>
        </w:rPr>
        <w:t>、</w:t>
      </w:r>
      <w:r w:rsidRPr="005B7DEF">
        <w:rPr>
          <w:rFonts w:asciiTheme="minorEastAsia" w:hAnsiTheme="minorEastAsia" w:hint="eastAsia"/>
          <w:szCs w:val="21"/>
        </w:rPr>
        <w:t>量子力学の全体</w:t>
      </w:r>
      <w:r w:rsidR="00AE6CA6" w:rsidRPr="005B7DEF">
        <w:rPr>
          <w:rFonts w:asciiTheme="minorEastAsia" w:hAnsiTheme="minorEastAsia" w:hint="eastAsia"/>
          <w:szCs w:val="21"/>
        </w:rPr>
        <w:t>論</w:t>
      </w:r>
      <w:r w:rsidRPr="005B7DEF">
        <w:rPr>
          <w:rFonts w:asciiTheme="minorEastAsia" w:hAnsiTheme="minorEastAsia" w:hint="eastAsia"/>
          <w:szCs w:val="21"/>
        </w:rPr>
        <w:t>的世界観をよく見せた意味のある実験になった。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この実験は量子力学で発生する事態が</w:t>
      </w:r>
      <w:r w:rsidR="00AE6CA6" w:rsidRPr="005B7DEF">
        <w:rPr>
          <w:rFonts w:asciiTheme="minorEastAsia" w:hAnsiTheme="minorEastAsia" w:hint="eastAsia"/>
          <w:szCs w:val="21"/>
        </w:rPr>
        <w:t>、</w:t>
      </w:r>
      <w:r w:rsidRPr="005B7DEF">
        <w:rPr>
          <w:rFonts w:asciiTheme="minorEastAsia" w:hAnsiTheme="minorEastAsia" w:hint="eastAsia"/>
          <w:szCs w:val="21"/>
        </w:rPr>
        <w:t>量子力学の法則と一貫性を維持するという点を劇的に例証した</w:t>
      </w:r>
      <w:r w:rsidR="00AE6CA6" w:rsidRPr="005B7DEF">
        <w:rPr>
          <w:rFonts w:asciiTheme="minorEastAsia" w:hAnsiTheme="minorEastAsia" w:hint="eastAsia"/>
          <w:szCs w:val="21"/>
          <w:vertAlign w:val="superscript"/>
        </w:rPr>
        <w:t>26)</w:t>
      </w:r>
      <w:r w:rsidR="00AE6CA6" w:rsidRPr="005B7DEF">
        <w:rPr>
          <w:rFonts w:asciiTheme="minorEastAsia" w:hAnsiTheme="minorEastAsia" w:hint="eastAsia"/>
          <w:szCs w:val="21"/>
        </w:rPr>
        <w:t>。</w:t>
      </w:r>
      <w:r w:rsidRPr="005B7DEF">
        <w:rPr>
          <w:rFonts w:asciiTheme="minorEastAsia" w:hAnsiTheme="minorEastAsia" w:hint="eastAsia"/>
          <w:szCs w:val="21"/>
        </w:rPr>
        <w:t>以前に</w:t>
      </w:r>
      <w:r w:rsidR="009E2B5B" w:rsidRPr="005B7DEF">
        <w:rPr>
          <w:rFonts w:asciiTheme="minorEastAsia" w:hAnsiTheme="minorEastAsia" w:hint="eastAsia"/>
          <w:szCs w:val="21"/>
        </w:rPr>
        <w:t>筆者</w:t>
      </w:r>
      <w:r w:rsidRPr="005B7DEF">
        <w:rPr>
          <w:rFonts w:asciiTheme="minorEastAsia" w:hAnsiTheme="minorEastAsia" w:hint="eastAsia"/>
          <w:szCs w:val="21"/>
        </w:rPr>
        <w:t>の論文</w:t>
      </w:r>
      <w:r w:rsidR="00AE6CA6" w:rsidRPr="005B7DEF">
        <w:rPr>
          <w:rFonts w:asciiTheme="minorEastAsia" w:hAnsiTheme="minorEastAsia" w:hint="eastAsia"/>
          <w:szCs w:val="21"/>
        </w:rPr>
        <w:t>において、</w:t>
      </w:r>
      <w:r w:rsidRPr="005B7DEF">
        <w:rPr>
          <w:rFonts w:asciiTheme="minorEastAsia" w:hAnsiTheme="minorEastAsia" w:hint="eastAsia"/>
          <w:szCs w:val="21"/>
        </w:rPr>
        <w:t>EPR実験の意図と似</w:t>
      </w:r>
      <w:r w:rsidR="00AE6CA6" w:rsidRPr="005B7DEF">
        <w:rPr>
          <w:rFonts w:asciiTheme="minorEastAsia" w:hAnsiTheme="minorEastAsia" w:hint="eastAsia"/>
          <w:szCs w:val="21"/>
        </w:rPr>
        <w:t>ているが、</w:t>
      </w:r>
      <w:r w:rsidRPr="005B7DEF">
        <w:rPr>
          <w:rFonts w:asciiTheme="minorEastAsia" w:hAnsiTheme="minorEastAsia" w:hint="eastAsia"/>
          <w:szCs w:val="21"/>
        </w:rPr>
        <w:t>EPR実験に先</w:t>
      </w:r>
      <w:r w:rsidR="00AE6CA6" w:rsidRPr="005B7DEF">
        <w:rPr>
          <w:rFonts w:asciiTheme="minorEastAsia" w:hAnsiTheme="minorEastAsia" w:hint="eastAsia"/>
          <w:szCs w:val="21"/>
        </w:rPr>
        <w:t>立って行った</w:t>
      </w:r>
      <w:r w:rsidRPr="005B7DEF">
        <w:rPr>
          <w:rFonts w:asciiTheme="minorEastAsia" w:hAnsiTheme="minorEastAsia" w:hint="eastAsia"/>
          <w:szCs w:val="21"/>
        </w:rPr>
        <w:t>ポパーの二重スリット実験を詳しく扱ったことがあっ</w:t>
      </w:r>
      <w:r w:rsidR="00AE6CA6" w:rsidRPr="005B7DEF">
        <w:rPr>
          <w:rFonts w:asciiTheme="minorEastAsia" w:hAnsiTheme="minorEastAsia" w:hint="eastAsia"/>
          <w:szCs w:val="21"/>
        </w:rPr>
        <w:t>たが</w:t>
      </w:r>
      <w:r w:rsidR="00AE6CA6" w:rsidRPr="005B7DEF">
        <w:rPr>
          <w:rFonts w:asciiTheme="minorEastAsia" w:hAnsiTheme="minorEastAsia" w:hint="eastAsia"/>
          <w:szCs w:val="21"/>
          <w:vertAlign w:val="superscript"/>
        </w:rPr>
        <w:t>27)</w:t>
      </w:r>
      <w:r w:rsidR="00AE6CA6" w:rsidRPr="005B7DEF">
        <w:rPr>
          <w:rFonts w:asciiTheme="minorEastAsia" w:hAnsiTheme="minorEastAsia" w:hint="eastAsia"/>
          <w:szCs w:val="21"/>
        </w:rPr>
        <w:t>、</w:t>
      </w:r>
      <w:r w:rsidRPr="005B7DEF">
        <w:rPr>
          <w:rFonts w:asciiTheme="minorEastAsia" w:hAnsiTheme="minorEastAsia" w:hint="eastAsia"/>
          <w:szCs w:val="21"/>
        </w:rPr>
        <w:t>ここでも議論と関連したEPR実験過程</w:t>
      </w:r>
      <w:r w:rsidR="00AE6CA6" w:rsidRPr="005B7DEF">
        <w:rPr>
          <w:rFonts w:asciiTheme="minorEastAsia" w:hAnsiTheme="minorEastAsia" w:hint="eastAsia"/>
          <w:szCs w:val="21"/>
        </w:rPr>
        <w:t>だけを</w:t>
      </w:r>
      <w:r w:rsidRPr="005B7DEF">
        <w:rPr>
          <w:rFonts w:asciiTheme="minorEastAsia" w:hAnsiTheme="minorEastAsia" w:hint="eastAsia"/>
          <w:szCs w:val="21"/>
        </w:rPr>
        <w:t>簡略に扱う</w:t>
      </w:r>
      <w:r w:rsidR="00AE6CA6" w:rsidRPr="005B7DEF">
        <w:rPr>
          <w:rFonts w:asciiTheme="minorEastAsia" w:hAnsiTheme="minorEastAsia" w:hint="eastAsia"/>
          <w:szCs w:val="21"/>
        </w:rPr>
        <w:t>こと</w:t>
      </w:r>
      <w:r w:rsidRPr="005B7DEF">
        <w:rPr>
          <w:rFonts w:asciiTheme="minorEastAsia" w:hAnsiTheme="minorEastAsia" w:hint="eastAsia"/>
          <w:szCs w:val="21"/>
        </w:rPr>
        <w:t>にする。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EPR実験が意図した</w:t>
      </w:r>
      <w:r w:rsidR="00AE6CA6" w:rsidRPr="005B7DEF">
        <w:rPr>
          <w:rFonts w:asciiTheme="minorEastAsia" w:hAnsiTheme="minorEastAsia" w:hint="eastAsia"/>
          <w:szCs w:val="21"/>
        </w:rPr>
        <w:t>の</w:t>
      </w:r>
      <w:r w:rsidRPr="005B7DEF">
        <w:rPr>
          <w:rFonts w:asciiTheme="minorEastAsia" w:hAnsiTheme="minorEastAsia" w:hint="eastAsia"/>
          <w:szCs w:val="21"/>
        </w:rPr>
        <w:t>は</w:t>
      </w:r>
      <w:r w:rsidR="007D4CBC">
        <w:rPr>
          <w:rFonts w:asciiTheme="minorEastAsia" w:hAnsiTheme="minorEastAsia" w:hint="eastAsia"/>
          <w:szCs w:val="21"/>
        </w:rPr>
        <w:t>、</w:t>
      </w:r>
      <w:r w:rsidRPr="005B7DEF">
        <w:rPr>
          <w:rFonts w:asciiTheme="minorEastAsia" w:hAnsiTheme="minorEastAsia" w:hint="eastAsia"/>
          <w:szCs w:val="21"/>
        </w:rPr>
        <w:t>相対性理論と量子力学の間で起きた矛盾すなわち</w:t>
      </w:r>
      <w:r w:rsidR="007833BD" w:rsidRPr="005B7DEF">
        <w:rPr>
          <w:rFonts w:asciiTheme="minorEastAsia" w:hAnsiTheme="minorEastAsia" w:hint="eastAsia"/>
          <w:szCs w:val="21"/>
        </w:rPr>
        <w:t>、</w:t>
      </w:r>
      <w:r w:rsidRPr="005B7DEF">
        <w:rPr>
          <w:rFonts w:asciiTheme="minorEastAsia" w:hAnsiTheme="minorEastAsia" w:hint="eastAsia"/>
          <w:szCs w:val="21"/>
        </w:rPr>
        <w:t>光</w:t>
      </w:r>
      <w:r w:rsidR="00AE6CA6" w:rsidRPr="005B7DEF">
        <w:rPr>
          <w:rFonts w:asciiTheme="minorEastAsia" w:hAnsiTheme="minorEastAsia" w:hint="eastAsia"/>
          <w:szCs w:val="21"/>
        </w:rPr>
        <w:t>より速い</w:t>
      </w:r>
      <w:r w:rsidRPr="005B7DEF">
        <w:rPr>
          <w:rFonts w:asciiTheme="minorEastAsia" w:hAnsiTheme="minorEastAsia" w:hint="eastAsia"/>
          <w:szCs w:val="21"/>
        </w:rPr>
        <w:t>物体</w:t>
      </w:r>
      <w:r w:rsidR="00AE6CA6" w:rsidRPr="005B7DEF">
        <w:rPr>
          <w:rFonts w:asciiTheme="minorEastAsia" w:hAnsiTheme="minorEastAsia" w:hint="eastAsia"/>
          <w:szCs w:val="21"/>
        </w:rPr>
        <w:t>同士</w:t>
      </w:r>
      <w:r w:rsidRPr="005B7DEF">
        <w:rPr>
          <w:rFonts w:asciiTheme="minorEastAsia" w:hAnsiTheme="minorEastAsia" w:hint="eastAsia"/>
          <w:szCs w:val="21"/>
        </w:rPr>
        <w:t>の情報がある</w:t>
      </w:r>
      <w:r w:rsidR="004F5DF8" w:rsidRPr="005B7DEF">
        <w:rPr>
          <w:rFonts w:asciiTheme="minorEastAsia" w:hAnsiTheme="minorEastAsia" w:hint="eastAsia"/>
          <w:szCs w:val="21"/>
        </w:rPr>
        <w:t>である</w:t>
      </w:r>
      <w:r w:rsidR="00AE6CA6" w:rsidRPr="005B7DEF">
        <w:rPr>
          <w:rFonts w:asciiTheme="minorEastAsia" w:hAnsiTheme="minorEastAsia" w:hint="eastAsia"/>
          <w:szCs w:val="21"/>
        </w:rPr>
        <w:t>であろう</w:t>
      </w:r>
      <w:r w:rsidRPr="005B7DEF">
        <w:rPr>
          <w:rFonts w:asciiTheme="minorEastAsia" w:hAnsiTheme="minorEastAsia" w:hint="eastAsia"/>
          <w:szCs w:val="21"/>
        </w:rPr>
        <w:t xml:space="preserve">か? </w:t>
      </w:r>
      <w:r w:rsidR="00AE6CA6" w:rsidRPr="005B7DEF">
        <w:rPr>
          <w:rFonts w:asciiTheme="minorEastAsia" w:hAnsiTheme="minorEastAsia" w:hint="eastAsia"/>
          <w:szCs w:val="21"/>
        </w:rPr>
        <w:t>ということに</w:t>
      </w:r>
      <w:r w:rsidRPr="005B7DEF">
        <w:rPr>
          <w:rFonts w:asciiTheme="minorEastAsia" w:hAnsiTheme="minorEastAsia" w:hint="eastAsia"/>
          <w:szCs w:val="21"/>
        </w:rPr>
        <w:t>対する局所性((locality)</w:t>
      </w:r>
      <w:r w:rsidR="00AE6CA6" w:rsidRPr="005B7DEF">
        <w:rPr>
          <w:rFonts w:asciiTheme="minorEastAsia" w:hAnsiTheme="minorEastAsia" w:hint="eastAsia"/>
          <w:szCs w:val="21"/>
        </w:rPr>
        <w:t>の</w:t>
      </w:r>
      <w:r w:rsidRPr="005B7DEF">
        <w:rPr>
          <w:rFonts w:asciiTheme="minorEastAsia" w:hAnsiTheme="minorEastAsia" w:hint="eastAsia"/>
          <w:szCs w:val="21"/>
        </w:rPr>
        <w:t>問題と</w:t>
      </w:r>
      <w:r w:rsidR="00AE6CA6" w:rsidRPr="005B7DEF">
        <w:rPr>
          <w:rFonts w:asciiTheme="minorEastAsia" w:hAnsiTheme="minorEastAsia" w:hint="eastAsia"/>
          <w:szCs w:val="21"/>
        </w:rPr>
        <w:t>量子</w:t>
      </w:r>
      <w:r w:rsidRPr="005B7DEF">
        <w:rPr>
          <w:rFonts w:asciiTheme="minorEastAsia" w:hAnsiTheme="minorEastAsia" w:hint="eastAsia"/>
          <w:szCs w:val="21"/>
        </w:rPr>
        <w:t>の独立的な実在性問題を解決するための実験</w:t>
      </w:r>
      <w:r w:rsidR="00EA3BCA" w:rsidRPr="005B7DEF">
        <w:rPr>
          <w:rFonts w:asciiTheme="minorEastAsia" w:hAnsiTheme="minorEastAsia" w:hint="eastAsia"/>
          <w:szCs w:val="21"/>
        </w:rPr>
        <w:t>であ</w:t>
      </w:r>
      <w:r w:rsidRPr="005B7DEF">
        <w:rPr>
          <w:rFonts w:asciiTheme="minorEastAsia" w:hAnsiTheme="minorEastAsia" w:hint="eastAsia"/>
          <w:szCs w:val="21"/>
        </w:rPr>
        <w:t>った</w:t>
      </w:r>
      <w:r w:rsidR="00AE6CA6" w:rsidRPr="005B7DEF">
        <w:rPr>
          <w:rFonts w:asciiTheme="minorEastAsia" w:hAnsiTheme="minorEastAsia" w:hint="eastAsia"/>
          <w:szCs w:val="21"/>
          <w:vertAlign w:val="superscript"/>
        </w:rPr>
        <w:t>28)</w:t>
      </w:r>
      <w:r w:rsidR="00EA3BCA" w:rsidRPr="005B7DEF">
        <w:rPr>
          <w:rFonts w:asciiTheme="minorEastAsia" w:hAnsiTheme="minorEastAsia" w:hint="eastAsia"/>
          <w:szCs w:val="21"/>
        </w:rPr>
        <w:t>。</w:t>
      </w:r>
      <w:r w:rsidRPr="005B7DEF">
        <w:rPr>
          <w:rFonts w:asciiTheme="minorEastAsia" w:hAnsiTheme="minorEastAsia" w:hint="eastAsia"/>
          <w:szCs w:val="21"/>
        </w:rPr>
        <w:t>"神はサイコロ</w:t>
      </w:r>
      <w:r w:rsidR="00AE6CA6" w:rsidRPr="005B7DEF">
        <w:rPr>
          <w:rFonts w:asciiTheme="minorEastAsia" w:hAnsiTheme="minorEastAsia" w:hint="eastAsia"/>
          <w:szCs w:val="21"/>
        </w:rPr>
        <w:t>を振らない</w:t>
      </w:r>
      <w:r w:rsidRPr="005B7DEF">
        <w:rPr>
          <w:rFonts w:asciiTheme="minorEastAsia" w:hAnsiTheme="minorEastAsia" w:hint="eastAsia"/>
          <w:szCs w:val="21"/>
        </w:rPr>
        <w:t>"というエピソードで有名なアインシュタインは</w:t>
      </w:r>
      <w:r w:rsidR="00B6645D" w:rsidRPr="005B7DEF">
        <w:rPr>
          <w:rFonts w:asciiTheme="minorEastAsia" w:hAnsiTheme="minorEastAsia" w:hint="eastAsia"/>
          <w:szCs w:val="21"/>
        </w:rPr>
        <w:t>、</w:t>
      </w:r>
      <w:r w:rsidRPr="005B7DEF">
        <w:rPr>
          <w:rFonts w:asciiTheme="minorEastAsia" w:hAnsiTheme="minorEastAsia" w:hint="eastAsia"/>
          <w:szCs w:val="21"/>
        </w:rPr>
        <w:t>この実験を通じて</w:t>
      </w:r>
      <w:r w:rsidR="007833BD" w:rsidRPr="005B7DEF">
        <w:rPr>
          <w:rFonts w:asciiTheme="minorEastAsia" w:hAnsiTheme="minorEastAsia" w:hint="eastAsia"/>
          <w:szCs w:val="21"/>
        </w:rPr>
        <w:t>、</w:t>
      </w:r>
      <w:r w:rsidRPr="005B7DEF">
        <w:rPr>
          <w:rFonts w:asciiTheme="minorEastAsia" w:hAnsiTheme="minorEastAsia" w:hint="eastAsia"/>
          <w:szCs w:val="21"/>
        </w:rPr>
        <w:t>相対性理論の正当性を確保したが</w:t>
      </w:r>
      <w:r w:rsidR="00B6645D" w:rsidRPr="005B7DEF">
        <w:rPr>
          <w:rFonts w:asciiTheme="minorEastAsia" w:hAnsiTheme="minorEastAsia" w:hint="eastAsia"/>
          <w:szCs w:val="21"/>
        </w:rPr>
        <w:t>、</w:t>
      </w:r>
      <w:r w:rsidRPr="005B7DEF">
        <w:rPr>
          <w:rFonts w:asciiTheme="minorEastAsia" w:hAnsiTheme="minorEastAsia" w:hint="eastAsia"/>
          <w:szCs w:val="21"/>
        </w:rPr>
        <w:t>予想</w:t>
      </w:r>
      <w:r w:rsidR="00B6645D" w:rsidRPr="005B7DEF">
        <w:rPr>
          <w:rFonts w:asciiTheme="minorEastAsia" w:hAnsiTheme="minorEastAsia" w:hint="eastAsia"/>
          <w:szCs w:val="21"/>
        </w:rPr>
        <w:t>外にも</w:t>
      </w:r>
      <w:r w:rsidRPr="005B7DEF">
        <w:rPr>
          <w:rFonts w:asciiTheme="minorEastAsia" w:hAnsiTheme="minorEastAsia" w:hint="eastAsia"/>
          <w:szCs w:val="21"/>
        </w:rPr>
        <w:t>コペンハーゲン学派の粒子/波動二重性に由来した</w:t>
      </w:r>
      <w:r w:rsidR="00B6645D" w:rsidRPr="005B7DEF">
        <w:rPr>
          <w:rFonts w:asciiTheme="minorEastAsia" w:hAnsiTheme="minorEastAsia" w:hint="eastAsia"/>
          <w:szCs w:val="21"/>
        </w:rPr>
        <w:t>量子</w:t>
      </w:r>
      <w:r w:rsidRPr="005B7DEF">
        <w:rPr>
          <w:rFonts w:asciiTheme="minorEastAsia" w:hAnsiTheme="minorEastAsia" w:hint="eastAsia"/>
          <w:szCs w:val="21"/>
        </w:rPr>
        <w:t>の非局所性の道を開く</w:t>
      </w:r>
      <w:r w:rsidR="00B6645D" w:rsidRPr="005B7DEF">
        <w:rPr>
          <w:rFonts w:asciiTheme="minorEastAsia" w:hAnsiTheme="minorEastAsia" w:hint="eastAsia"/>
          <w:szCs w:val="21"/>
        </w:rPr>
        <w:t>という</w:t>
      </w:r>
      <w:r w:rsidRPr="005B7DEF">
        <w:rPr>
          <w:rFonts w:asciiTheme="minorEastAsia" w:hAnsiTheme="minorEastAsia" w:hint="eastAsia"/>
          <w:szCs w:val="21"/>
        </w:rPr>
        <w:t>また</w:t>
      </w:r>
      <w:r w:rsidR="00B6645D" w:rsidRPr="005B7DEF">
        <w:rPr>
          <w:rFonts w:asciiTheme="minorEastAsia" w:hAnsiTheme="minorEastAsia" w:hint="eastAsia"/>
          <w:szCs w:val="21"/>
        </w:rPr>
        <w:t>別の逆説</w:t>
      </w:r>
      <w:r w:rsidRPr="005B7DEF">
        <w:rPr>
          <w:rFonts w:asciiTheme="minorEastAsia" w:hAnsiTheme="minorEastAsia" w:hint="eastAsia"/>
          <w:szCs w:val="21"/>
        </w:rPr>
        <w:t>を招いた</w:t>
      </w:r>
      <w:r w:rsidR="00B6645D" w:rsidRPr="005B7DEF">
        <w:rPr>
          <w:rFonts w:asciiTheme="minorEastAsia" w:hAnsiTheme="minorEastAsia" w:hint="eastAsia"/>
          <w:szCs w:val="21"/>
          <w:vertAlign w:val="superscript"/>
        </w:rPr>
        <w:t>29)</w:t>
      </w:r>
      <w:r w:rsidR="00B6645D" w:rsidRPr="005B7DEF">
        <w:rPr>
          <w:rFonts w:asciiTheme="minorEastAsia" w:hAnsiTheme="minorEastAsia" w:hint="eastAsia"/>
          <w:szCs w:val="21"/>
        </w:rPr>
        <w:t>。</w:t>
      </w:r>
      <w:r w:rsidRPr="005B7DEF">
        <w:rPr>
          <w:rFonts w:asciiTheme="minorEastAsia" w:hAnsiTheme="minorEastAsia" w:hint="eastAsia"/>
          <w:szCs w:val="21"/>
        </w:rPr>
        <w:t>一般的に</w:t>
      </w:r>
      <w:r w:rsidR="00B6645D" w:rsidRPr="005B7DEF">
        <w:rPr>
          <w:rFonts w:asciiTheme="minorEastAsia" w:hAnsiTheme="minorEastAsia" w:hint="eastAsia"/>
          <w:szCs w:val="21"/>
        </w:rPr>
        <w:t>、</w:t>
      </w:r>
      <w:r w:rsidRPr="005B7DEF">
        <w:rPr>
          <w:rFonts w:asciiTheme="minorEastAsia" w:hAnsiTheme="minorEastAsia" w:hint="eastAsia"/>
          <w:szCs w:val="21"/>
        </w:rPr>
        <w:t>量子力学の粒子/波動二重性は自然の因果律を破らない</w:t>
      </w:r>
      <w:r w:rsidR="00B6645D" w:rsidRPr="005B7DEF">
        <w:rPr>
          <w:rFonts w:asciiTheme="minorEastAsia" w:hAnsiTheme="minorEastAsia" w:hint="eastAsia"/>
          <w:szCs w:val="21"/>
        </w:rPr>
        <w:t>けれども、</w:t>
      </w:r>
      <w:r w:rsidRPr="005B7DEF">
        <w:rPr>
          <w:rFonts w:asciiTheme="minorEastAsia" w:hAnsiTheme="minorEastAsia" w:hint="eastAsia"/>
          <w:szCs w:val="21"/>
        </w:rPr>
        <w:t>単一</w:t>
      </w:r>
      <w:r w:rsidR="00B6645D" w:rsidRPr="005B7DEF">
        <w:rPr>
          <w:rFonts w:asciiTheme="minorEastAsia" w:hAnsiTheme="minorEastAsia" w:hint="eastAsia"/>
          <w:szCs w:val="21"/>
        </w:rPr>
        <w:t>量子</w:t>
      </w:r>
      <w:r w:rsidRPr="005B7DEF">
        <w:rPr>
          <w:rFonts w:asciiTheme="minorEastAsia" w:hAnsiTheme="minorEastAsia" w:hint="eastAsia"/>
          <w:szCs w:val="21"/>
        </w:rPr>
        <w:t>は観察と同時に他の場所に移動する</w:t>
      </w:r>
      <w:r w:rsidR="00B6645D" w:rsidRPr="005B7DEF">
        <w:rPr>
          <w:rFonts w:asciiTheme="minorEastAsia" w:hAnsiTheme="minorEastAsia" w:hint="eastAsia"/>
          <w:szCs w:val="21"/>
        </w:rPr>
        <w:t>という、</w:t>
      </w:r>
      <w:r w:rsidRPr="005B7DEF">
        <w:rPr>
          <w:rFonts w:asciiTheme="minorEastAsia" w:hAnsiTheme="minorEastAsia" w:hint="eastAsia"/>
          <w:szCs w:val="21"/>
        </w:rPr>
        <w:t>全体体系との関連性を持つと知られている。</w:t>
      </w:r>
    </w:p>
    <w:p w:rsidR="003D691F" w:rsidRPr="005B7DEF" w:rsidRDefault="00B6645D" w:rsidP="005B7DEF">
      <w:pPr>
        <w:ind w:firstLineChars="177" w:firstLine="372"/>
        <w:rPr>
          <w:rFonts w:asciiTheme="minorEastAsia" w:hAnsiTheme="minorEastAsia"/>
          <w:szCs w:val="21"/>
        </w:rPr>
      </w:pPr>
      <w:r w:rsidRPr="005B7DEF">
        <w:rPr>
          <w:rFonts w:asciiTheme="minorEastAsia" w:hAnsiTheme="minorEastAsia" w:hint="eastAsia"/>
          <w:szCs w:val="21"/>
        </w:rPr>
        <w:t>量子</w:t>
      </w:r>
      <w:r w:rsidR="003D691F" w:rsidRPr="005B7DEF">
        <w:rPr>
          <w:rFonts w:asciiTheme="minorEastAsia" w:hAnsiTheme="minorEastAsia" w:hint="eastAsia"/>
          <w:szCs w:val="21"/>
        </w:rPr>
        <w:t>理論は</w:t>
      </w:r>
      <w:r w:rsidRPr="005B7DEF">
        <w:rPr>
          <w:rFonts w:asciiTheme="minorEastAsia" w:hAnsiTheme="minorEastAsia" w:hint="eastAsia"/>
          <w:szCs w:val="21"/>
        </w:rPr>
        <w:t>、</w:t>
      </w:r>
      <w:r w:rsidR="003D691F" w:rsidRPr="005B7DEF">
        <w:rPr>
          <w:rFonts w:asciiTheme="minorEastAsia" w:hAnsiTheme="minorEastAsia" w:hint="eastAsia"/>
          <w:szCs w:val="21"/>
        </w:rPr>
        <w:t>粒子が独立した物体微粒子でなく</w:t>
      </w:r>
      <w:r w:rsidRPr="005B7DEF">
        <w:rPr>
          <w:rFonts w:asciiTheme="minorEastAsia" w:hAnsiTheme="minorEastAsia" w:hint="eastAsia"/>
          <w:szCs w:val="21"/>
        </w:rPr>
        <w:t>、</w:t>
      </w:r>
      <w:r w:rsidR="003D691F" w:rsidRPr="005B7DEF">
        <w:rPr>
          <w:rFonts w:asciiTheme="minorEastAsia" w:hAnsiTheme="minorEastAsia" w:hint="eastAsia"/>
          <w:szCs w:val="21"/>
        </w:rPr>
        <w:t xml:space="preserve">確率形態で不可分の宇宙網(cosmic </w:t>
      </w:r>
      <w:r w:rsidR="003D691F" w:rsidRPr="005B7DEF">
        <w:rPr>
          <w:rFonts w:asciiTheme="minorEastAsia" w:hAnsiTheme="minorEastAsia" w:hint="eastAsia"/>
          <w:szCs w:val="21"/>
        </w:rPr>
        <w:lastRenderedPageBreak/>
        <w:t>web)と相互作用するということ</w:t>
      </w:r>
      <w:r w:rsidR="004F5DF8" w:rsidRPr="005B7DEF">
        <w:rPr>
          <w:rFonts w:asciiTheme="minorEastAsia" w:hAnsiTheme="minorEastAsia" w:hint="eastAsia"/>
          <w:szCs w:val="21"/>
        </w:rPr>
        <w:t>である</w:t>
      </w:r>
      <w:r w:rsidR="007D4CBC">
        <w:rPr>
          <w:rFonts w:asciiTheme="minorEastAsia" w:hAnsiTheme="minorEastAsia" w:hint="eastAsia"/>
          <w:szCs w:val="21"/>
        </w:rPr>
        <w:t>。</w:t>
      </w:r>
      <w:r w:rsidRPr="005B7DEF">
        <w:rPr>
          <w:rFonts w:asciiTheme="minorEastAsia" w:hAnsiTheme="minorEastAsia" w:hint="eastAsia"/>
          <w:szCs w:val="21"/>
        </w:rPr>
        <w:t>ボーア</w:t>
      </w:r>
      <w:r w:rsidR="003D691F" w:rsidRPr="005B7DEF">
        <w:rPr>
          <w:rFonts w:asciiTheme="minorEastAsia" w:hAnsiTheme="minorEastAsia" w:hint="eastAsia"/>
          <w:szCs w:val="21"/>
        </w:rPr>
        <w:t>によれば‘独立した固体粒子</w:t>
      </w:r>
      <w:r w:rsidRPr="005B7DEF">
        <w:rPr>
          <w:rFonts w:asciiTheme="minorEastAsia" w:hAnsiTheme="minorEastAsia" w:hint="eastAsia"/>
          <w:szCs w:val="21"/>
        </w:rPr>
        <w:t>とは、</w:t>
      </w:r>
      <w:r w:rsidR="003D691F" w:rsidRPr="005B7DEF">
        <w:rPr>
          <w:rFonts w:asciiTheme="minorEastAsia" w:hAnsiTheme="minorEastAsia" w:hint="eastAsia"/>
          <w:szCs w:val="21"/>
        </w:rPr>
        <w:t>抽象的</w:t>
      </w:r>
      <w:r w:rsidRPr="005B7DEF">
        <w:rPr>
          <w:rFonts w:asciiTheme="minorEastAsia" w:hAnsiTheme="minorEastAsia" w:hint="eastAsia"/>
          <w:szCs w:val="21"/>
        </w:rPr>
        <w:t>であって、その</w:t>
      </w:r>
      <w:r w:rsidR="003D691F" w:rsidRPr="005B7DEF">
        <w:rPr>
          <w:rFonts w:asciiTheme="minorEastAsia" w:hAnsiTheme="minorEastAsia" w:hint="eastAsia"/>
          <w:szCs w:val="21"/>
        </w:rPr>
        <w:t>属性は</w:t>
      </w:r>
      <w:r w:rsidRPr="005B7DEF">
        <w:rPr>
          <w:rFonts w:asciiTheme="minorEastAsia" w:hAnsiTheme="minorEastAsia" w:hint="eastAsia"/>
          <w:szCs w:val="21"/>
        </w:rPr>
        <w:t>他のものとの</w:t>
      </w:r>
      <w:r w:rsidR="003D691F" w:rsidRPr="005B7DEF">
        <w:rPr>
          <w:rFonts w:asciiTheme="minorEastAsia" w:hAnsiTheme="minorEastAsia" w:hint="eastAsia"/>
          <w:szCs w:val="21"/>
        </w:rPr>
        <w:t>相互作用を通じ</w:t>
      </w:r>
      <w:r w:rsidRPr="005B7DEF">
        <w:rPr>
          <w:rFonts w:asciiTheme="minorEastAsia" w:hAnsiTheme="minorEastAsia" w:hint="eastAsia"/>
          <w:szCs w:val="21"/>
        </w:rPr>
        <w:t>てのみ</w:t>
      </w:r>
      <w:r w:rsidR="003D691F" w:rsidRPr="005B7DEF">
        <w:rPr>
          <w:rFonts w:asciiTheme="minorEastAsia" w:hAnsiTheme="minorEastAsia" w:hint="eastAsia"/>
          <w:szCs w:val="21"/>
        </w:rPr>
        <w:t>定義され</w:t>
      </w:r>
      <w:r w:rsidRPr="005B7DEF">
        <w:rPr>
          <w:rFonts w:asciiTheme="minorEastAsia" w:hAnsiTheme="minorEastAsia" w:hint="eastAsia"/>
          <w:szCs w:val="21"/>
        </w:rPr>
        <w:t>、</w:t>
      </w:r>
      <w:r w:rsidR="003D691F" w:rsidRPr="005B7DEF">
        <w:rPr>
          <w:rFonts w:asciiTheme="minorEastAsia" w:hAnsiTheme="minorEastAsia" w:hint="eastAsia"/>
          <w:szCs w:val="21"/>
        </w:rPr>
        <w:t>観察されることができる</w:t>
      </w:r>
      <w:r w:rsidRPr="005B7DEF">
        <w:rPr>
          <w:rFonts w:asciiTheme="minorEastAsia" w:hAnsiTheme="minorEastAsia" w:hint="eastAsia"/>
          <w:szCs w:val="21"/>
        </w:rPr>
        <w:t>のである</w:t>
      </w:r>
      <w:r w:rsidRPr="005B7DEF">
        <w:rPr>
          <w:rFonts w:asciiTheme="minorEastAsia" w:hAnsiTheme="minorEastAsia" w:hint="eastAsia"/>
          <w:szCs w:val="21"/>
          <w:vertAlign w:val="superscript"/>
        </w:rPr>
        <w:t>30)</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素粒子は途方もない速度で回転運動する実体</w:t>
      </w:r>
      <w:r w:rsidR="004F5DF8" w:rsidRPr="005B7DEF">
        <w:rPr>
          <w:rFonts w:asciiTheme="minorEastAsia" w:hAnsiTheme="minorEastAsia" w:hint="eastAsia"/>
          <w:szCs w:val="21"/>
        </w:rPr>
        <w:t>である</w:t>
      </w:r>
      <w:r w:rsidR="00EA3BCA" w:rsidRPr="005B7DEF">
        <w:rPr>
          <w:rFonts w:asciiTheme="minorEastAsia" w:hAnsiTheme="minorEastAsia" w:hint="eastAsia"/>
          <w:szCs w:val="21"/>
        </w:rPr>
        <w:t>だ</w:t>
      </w:r>
      <w:r w:rsidRPr="005B7DEF">
        <w:rPr>
          <w:rFonts w:asciiTheme="minorEastAsia" w:hAnsiTheme="minorEastAsia" w:hint="eastAsia"/>
          <w:szCs w:val="21"/>
        </w:rPr>
        <w:t>けでなく</w:t>
      </w:r>
      <w:r w:rsidR="007D4CBC">
        <w:rPr>
          <w:rFonts w:asciiTheme="minorEastAsia" w:hAnsiTheme="minorEastAsia" w:hint="eastAsia"/>
          <w:szCs w:val="21"/>
        </w:rPr>
        <w:t>、</w:t>
      </w:r>
      <w:r w:rsidRPr="005B7DEF">
        <w:rPr>
          <w:rFonts w:asciiTheme="minorEastAsia" w:hAnsiTheme="minorEastAsia" w:hint="eastAsia"/>
          <w:szCs w:val="21"/>
        </w:rPr>
        <w:t>それ自体が過程</w:t>
      </w:r>
      <w:r w:rsidR="00EA3BCA" w:rsidRPr="005B7DEF">
        <w:rPr>
          <w:rFonts w:asciiTheme="minorEastAsia" w:hAnsiTheme="minorEastAsia" w:hint="eastAsia"/>
          <w:szCs w:val="21"/>
        </w:rPr>
        <w:t>である</w:t>
      </w:r>
      <w:r w:rsidRPr="005B7DEF">
        <w:rPr>
          <w:rFonts w:asciiTheme="minorEastAsia" w:hAnsiTheme="minorEastAsia" w:hint="eastAsia"/>
          <w:szCs w:val="21"/>
        </w:rPr>
        <w:t>から</w:t>
      </w:r>
      <w:r w:rsidR="00B6645D" w:rsidRPr="005B7DEF">
        <w:rPr>
          <w:rFonts w:asciiTheme="minorEastAsia" w:hAnsiTheme="minorEastAsia" w:hint="eastAsia"/>
          <w:szCs w:val="21"/>
        </w:rPr>
        <w:t>、</w:t>
      </w:r>
      <w:r w:rsidRPr="005B7DEF">
        <w:rPr>
          <w:rFonts w:asciiTheme="minorEastAsia" w:hAnsiTheme="minorEastAsia" w:hint="eastAsia"/>
          <w:szCs w:val="21"/>
        </w:rPr>
        <w:t>粒子という形態と宇宙網と互換する運動形態を分離できなくなるということ</w:t>
      </w:r>
      <w:r w:rsidR="00EA3BCA" w:rsidRPr="005B7DEF">
        <w:rPr>
          <w:rFonts w:asciiTheme="minorEastAsia" w:hAnsiTheme="minorEastAsia" w:hint="eastAsia"/>
          <w:szCs w:val="21"/>
        </w:rPr>
        <w:t>である</w:t>
      </w:r>
      <w:r w:rsidRPr="005B7DEF">
        <w:rPr>
          <w:rFonts w:asciiTheme="minorEastAsia" w:hAnsiTheme="minorEastAsia" w:hint="eastAsia"/>
          <w:szCs w:val="21"/>
        </w:rPr>
        <w:t>。したがって粒子概念は物体でなく</w:t>
      </w:r>
      <w:r w:rsidR="00B6645D" w:rsidRPr="005B7DEF">
        <w:rPr>
          <w:rFonts w:asciiTheme="minorEastAsia" w:hAnsiTheme="minorEastAsia" w:hint="eastAsia"/>
          <w:szCs w:val="21"/>
        </w:rPr>
        <w:t>、</w:t>
      </w:r>
      <w:r w:rsidRPr="005B7DEF">
        <w:rPr>
          <w:rFonts w:asciiTheme="minorEastAsia" w:hAnsiTheme="minorEastAsia" w:hint="eastAsia"/>
          <w:szCs w:val="21"/>
        </w:rPr>
        <w:t>物体の間の相互関係</w:t>
      </w:r>
      <w:r w:rsidR="00B6645D" w:rsidRPr="005B7DEF">
        <w:rPr>
          <w:rFonts w:asciiTheme="minorEastAsia" w:hAnsiTheme="minorEastAsia" w:hint="eastAsia"/>
          <w:szCs w:val="21"/>
        </w:rPr>
        <w:t>であると言い、そのような</w:t>
      </w:r>
      <w:r w:rsidRPr="005B7DEF">
        <w:rPr>
          <w:rFonts w:asciiTheme="minorEastAsia" w:hAnsiTheme="minorEastAsia" w:hint="eastAsia"/>
          <w:szCs w:val="21"/>
        </w:rPr>
        <w:t>物理学的成果は</w:t>
      </w:r>
      <w:r w:rsidR="00B6645D" w:rsidRPr="005B7DEF">
        <w:rPr>
          <w:rFonts w:asciiTheme="minorEastAsia" w:hAnsiTheme="minorEastAsia" w:hint="eastAsia"/>
          <w:szCs w:val="21"/>
        </w:rPr>
        <w:t>、</w:t>
      </w:r>
      <w:r w:rsidRPr="005B7DEF">
        <w:rPr>
          <w:rFonts w:asciiTheme="minorEastAsia" w:hAnsiTheme="minorEastAsia" w:hint="eastAsia"/>
          <w:szCs w:val="21"/>
        </w:rPr>
        <w:t>この世界が本質的に一つの有機体</w:t>
      </w:r>
      <w:r w:rsidR="00B6645D" w:rsidRPr="005B7DEF">
        <w:rPr>
          <w:rFonts w:asciiTheme="minorEastAsia" w:hAnsiTheme="minorEastAsia" w:hint="eastAsia"/>
          <w:szCs w:val="21"/>
        </w:rPr>
        <w:t>である</w:t>
      </w:r>
      <w:r w:rsidRPr="005B7DEF">
        <w:rPr>
          <w:rFonts w:asciiTheme="minorEastAsia" w:hAnsiTheme="minorEastAsia" w:hint="eastAsia"/>
          <w:szCs w:val="21"/>
        </w:rPr>
        <w:t>という事実を暗示する</w:t>
      </w:r>
      <w:r w:rsidR="00EA3BCA" w:rsidRPr="005B7DEF">
        <w:rPr>
          <w:rFonts w:asciiTheme="minorEastAsia" w:hAnsiTheme="minorEastAsia" w:hint="eastAsia"/>
          <w:szCs w:val="21"/>
        </w:rPr>
        <w:t>のである</w:t>
      </w:r>
      <w:r w:rsidRPr="005B7DEF">
        <w:rPr>
          <w:rFonts w:asciiTheme="minorEastAsia" w:hAnsiTheme="minorEastAsia" w:hint="eastAsia"/>
          <w:szCs w:val="21"/>
        </w:rPr>
        <w:t>。したがって有機体論</w:t>
      </w:r>
      <w:r w:rsidR="00B6645D" w:rsidRPr="005B7DEF">
        <w:rPr>
          <w:rFonts w:asciiTheme="minorEastAsia" w:hAnsiTheme="minorEastAsia" w:hint="eastAsia"/>
          <w:szCs w:val="21"/>
        </w:rPr>
        <w:t>においては、この</w:t>
      </w:r>
      <w:r w:rsidRPr="005B7DEF">
        <w:rPr>
          <w:rFonts w:asciiTheme="minorEastAsia" w:hAnsiTheme="minorEastAsia" w:hint="eastAsia"/>
          <w:szCs w:val="21"/>
        </w:rPr>
        <w:t>世界は原子や</w:t>
      </w:r>
      <w:r w:rsidR="00B6645D" w:rsidRPr="005B7DEF">
        <w:rPr>
          <w:rFonts w:asciiTheme="minorEastAsia" w:hAnsiTheme="minorEastAsia" w:hint="eastAsia"/>
          <w:szCs w:val="21"/>
        </w:rPr>
        <w:t>いかなる</w:t>
      </w:r>
      <w:r w:rsidRPr="005B7DEF">
        <w:rPr>
          <w:rFonts w:asciiTheme="minorEastAsia" w:hAnsiTheme="minorEastAsia" w:hint="eastAsia"/>
          <w:szCs w:val="21"/>
        </w:rPr>
        <w:t>独立した素粒子</w:t>
      </w:r>
      <w:r w:rsidR="00B6645D" w:rsidRPr="005B7DEF">
        <w:rPr>
          <w:rFonts w:asciiTheme="minorEastAsia" w:hAnsiTheme="minorEastAsia" w:hint="eastAsia"/>
          <w:szCs w:val="21"/>
        </w:rPr>
        <w:t>にも</w:t>
      </w:r>
      <w:r w:rsidRPr="005B7DEF">
        <w:rPr>
          <w:rFonts w:asciiTheme="minorEastAsia" w:hAnsiTheme="minorEastAsia" w:hint="eastAsia"/>
          <w:szCs w:val="21"/>
        </w:rPr>
        <w:t>分解されたり</w:t>
      </w:r>
      <w:r w:rsidR="00B11341" w:rsidRPr="005B7DEF">
        <w:rPr>
          <w:rFonts w:asciiTheme="minorEastAsia" w:hAnsiTheme="minorEastAsia" w:hint="eastAsia"/>
          <w:szCs w:val="21"/>
        </w:rPr>
        <w:t>、</w:t>
      </w:r>
      <w:r w:rsidRPr="005B7DEF">
        <w:rPr>
          <w:rFonts w:asciiTheme="minorEastAsia" w:hAnsiTheme="minorEastAsia" w:hint="eastAsia"/>
          <w:szCs w:val="21"/>
        </w:rPr>
        <w:t>還元されない</w:t>
      </w:r>
      <w:r w:rsidR="00B6645D" w:rsidRPr="005B7DEF">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060471" w:rsidP="005B7DEF">
      <w:pPr>
        <w:ind w:firstLineChars="177" w:firstLine="372"/>
        <w:rPr>
          <w:rFonts w:asciiTheme="minorEastAsia" w:hAnsiTheme="minorEastAsia"/>
          <w:szCs w:val="21"/>
        </w:rPr>
      </w:pPr>
      <w:r w:rsidRPr="005B7DEF">
        <w:rPr>
          <w:rFonts w:asciiTheme="minorEastAsia" w:hAnsiTheme="minorEastAsia" w:hint="eastAsia"/>
          <w:szCs w:val="21"/>
        </w:rPr>
        <w:t>量子</w:t>
      </w:r>
      <w:r w:rsidR="003D691F" w:rsidRPr="005B7DEF">
        <w:rPr>
          <w:rFonts w:asciiTheme="minorEastAsia" w:hAnsiTheme="minorEastAsia" w:hint="eastAsia"/>
          <w:szCs w:val="21"/>
        </w:rPr>
        <w:t>理論の代表的な三つ</w:t>
      </w:r>
      <w:r w:rsidR="007D4CBC">
        <w:rPr>
          <w:rFonts w:asciiTheme="minorEastAsia" w:hAnsiTheme="minorEastAsia" w:hint="eastAsia"/>
          <w:szCs w:val="21"/>
        </w:rPr>
        <w:t>の</w:t>
      </w:r>
      <w:r w:rsidRPr="005B7DEF">
        <w:rPr>
          <w:rFonts w:asciiTheme="minorEastAsia" w:hAnsiTheme="minorEastAsia" w:hint="eastAsia"/>
          <w:szCs w:val="21"/>
        </w:rPr>
        <w:t>逆</w:t>
      </w:r>
      <w:r w:rsidR="003D691F" w:rsidRPr="005B7DEF">
        <w:rPr>
          <w:rFonts w:asciiTheme="minorEastAsia" w:hAnsiTheme="minorEastAsia" w:hint="eastAsia"/>
          <w:szCs w:val="21"/>
        </w:rPr>
        <w:t>説すなわち</w:t>
      </w:r>
      <w:r w:rsidR="007833BD" w:rsidRPr="005B7DEF">
        <w:rPr>
          <w:rFonts w:asciiTheme="minorEastAsia" w:hAnsiTheme="minorEastAsia" w:hint="eastAsia"/>
          <w:szCs w:val="21"/>
        </w:rPr>
        <w:t>、</w:t>
      </w:r>
      <w:r w:rsidR="003D691F" w:rsidRPr="005B7DEF">
        <w:rPr>
          <w:rFonts w:asciiTheme="minorEastAsia" w:hAnsiTheme="minorEastAsia" w:hint="eastAsia"/>
          <w:szCs w:val="21"/>
        </w:rPr>
        <w:t>ハイゼンベルクの不確実性原理</w:t>
      </w:r>
      <w:r w:rsidR="007833BD" w:rsidRPr="005B7DEF">
        <w:rPr>
          <w:rFonts w:asciiTheme="minorEastAsia" w:hAnsiTheme="minorEastAsia" w:hint="eastAsia"/>
          <w:szCs w:val="21"/>
        </w:rPr>
        <w:t>、</w:t>
      </w:r>
      <w:r w:rsidR="003D691F" w:rsidRPr="005B7DEF">
        <w:rPr>
          <w:rFonts w:asciiTheme="minorEastAsia" w:hAnsiTheme="minorEastAsia" w:hint="eastAsia"/>
          <w:szCs w:val="21"/>
        </w:rPr>
        <w:t>粒子-波動の二重性問題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w:t>
      </w:r>
      <w:r w:rsidRPr="005B7DEF">
        <w:rPr>
          <w:rFonts w:asciiTheme="minorEastAsia" w:hAnsiTheme="minorEastAsia" w:hint="eastAsia"/>
          <w:szCs w:val="21"/>
        </w:rPr>
        <w:t>ボーア</w:t>
      </w:r>
      <w:r w:rsidR="003D691F" w:rsidRPr="005B7DEF">
        <w:rPr>
          <w:rFonts w:asciiTheme="minorEastAsia" w:hAnsiTheme="minorEastAsia" w:hint="eastAsia"/>
          <w:szCs w:val="21"/>
        </w:rPr>
        <w:t>の相補性理論など</w:t>
      </w:r>
      <w:r w:rsidRPr="005B7DEF">
        <w:rPr>
          <w:rFonts w:asciiTheme="minorEastAsia" w:hAnsiTheme="minorEastAsia" w:hint="eastAsia"/>
          <w:szCs w:val="21"/>
        </w:rPr>
        <w:t>、量子</w:t>
      </w:r>
      <w:r w:rsidR="003D691F" w:rsidRPr="005B7DEF">
        <w:rPr>
          <w:rFonts w:asciiTheme="minorEastAsia" w:hAnsiTheme="minorEastAsia" w:hint="eastAsia"/>
          <w:szCs w:val="21"/>
        </w:rPr>
        <w:t>理論の</w:t>
      </w:r>
      <w:r w:rsidRPr="005B7DEF">
        <w:rPr>
          <w:rFonts w:asciiTheme="minorEastAsia" w:hAnsiTheme="minorEastAsia" w:hint="eastAsia"/>
          <w:szCs w:val="21"/>
        </w:rPr>
        <w:t>逆</w:t>
      </w:r>
      <w:r w:rsidR="003D691F" w:rsidRPr="005B7DEF">
        <w:rPr>
          <w:rFonts w:asciiTheme="minorEastAsia" w:hAnsiTheme="minorEastAsia" w:hint="eastAsia"/>
          <w:szCs w:val="21"/>
        </w:rPr>
        <w:t>説</w:t>
      </w:r>
      <w:r w:rsidRPr="005B7DEF">
        <w:rPr>
          <w:rFonts w:asciiTheme="minorEastAsia" w:hAnsiTheme="minorEastAsia" w:hint="eastAsia"/>
          <w:szCs w:val="21"/>
        </w:rPr>
        <w:t>はみな、</w:t>
      </w:r>
      <w:r w:rsidR="003D691F" w:rsidRPr="005B7DEF">
        <w:rPr>
          <w:rFonts w:asciiTheme="minorEastAsia" w:hAnsiTheme="minorEastAsia" w:hint="eastAsia"/>
          <w:szCs w:val="21"/>
        </w:rPr>
        <w:t>個別</w:t>
      </w:r>
      <w:r w:rsidRPr="005B7DEF">
        <w:rPr>
          <w:rFonts w:asciiTheme="minorEastAsia" w:hAnsiTheme="minorEastAsia" w:hint="eastAsia"/>
          <w:szCs w:val="21"/>
        </w:rPr>
        <w:t>量子</w:t>
      </w:r>
      <w:r w:rsidR="003D691F" w:rsidRPr="005B7DEF">
        <w:rPr>
          <w:rFonts w:asciiTheme="minorEastAsia" w:hAnsiTheme="minorEastAsia" w:hint="eastAsia"/>
          <w:szCs w:val="21"/>
        </w:rPr>
        <w:t>の全体宇宙網との関連性</w:t>
      </w:r>
      <w:r w:rsidRPr="005B7DEF">
        <w:rPr>
          <w:rFonts w:asciiTheme="minorEastAsia" w:hAnsiTheme="minorEastAsia" w:hint="eastAsia"/>
          <w:szCs w:val="21"/>
        </w:rPr>
        <w:t>から</w:t>
      </w:r>
      <w:r w:rsidR="003D691F" w:rsidRPr="005B7DEF">
        <w:rPr>
          <w:rFonts w:asciiTheme="minorEastAsia" w:hAnsiTheme="minorEastAsia" w:hint="eastAsia"/>
          <w:szCs w:val="21"/>
        </w:rPr>
        <w:t>引き起こされる問題</w:t>
      </w:r>
      <w:r w:rsidR="00EA3BCA" w:rsidRPr="005B7DEF">
        <w:rPr>
          <w:rFonts w:asciiTheme="minorEastAsia" w:hAnsiTheme="minorEastAsia" w:hint="eastAsia"/>
          <w:szCs w:val="21"/>
        </w:rPr>
        <w:t>である。</w:t>
      </w:r>
      <w:r w:rsidR="003D691F" w:rsidRPr="005B7DEF">
        <w:rPr>
          <w:rFonts w:asciiTheme="minorEastAsia" w:hAnsiTheme="minorEastAsia" w:hint="eastAsia"/>
          <w:szCs w:val="21"/>
        </w:rPr>
        <w:t>とにかくアインシュタインの意図とは</w:t>
      </w:r>
      <w:r w:rsidRPr="005B7DEF">
        <w:rPr>
          <w:rFonts w:asciiTheme="minorEastAsia" w:hAnsiTheme="minorEastAsia" w:hint="eastAsia"/>
          <w:szCs w:val="21"/>
        </w:rPr>
        <w:t>異なり、</w:t>
      </w:r>
      <w:r w:rsidR="003D691F" w:rsidRPr="005B7DEF">
        <w:rPr>
          <w:rFonts w:asciiTheme="minorEastAsia" w:hAnsiTheme="minorEastAsia" w:hint="eastAsia"/>
          <w:szCs w:val="21"/>
        </w:rPr>
        <w:t>結果的にEPR</w:t>
      </w:r>
      <w:r w:rsidRPr="005B7DEF">
        <w:rPr>
          <w:rFonts w:asciiTheme="minorEastAsia" w:hAnsiTheme="minorEastAsia" w:hint="eastAsia"/>
          <w:szCs w:val="21"/>
        </w:rPr>
        <w:t>の</w:t>
      </w:r>
      <w:r w:rsidR="003D691F" w:rsidRPr="005B7DEF">
        <w:rPr>
          <w:rFonts w:asciiTheme="minorEastAsia" w:hAnsiTheme="minorEastAsia" w:hint="eastAsia"/>
          <w:szCs w:val="21"/>
        </w:rPr>
        <w:t>実験結果はニュートンの物理学</w:t>
      </w:r>
      <w:r w:rsidRPr="005B7DEF">
        <w:rPr>
          <w:rFonts w:asciiTheme="minorEastAsia" w:hAnsiTheme="minorEastAsia" w:hint="eastAsia"/>
          <w:szCs w:val="21"/>
        </w:rPr>
        <w:t>と量子</w:t>
      </w:r>
      <w:r w:rsidR="003D691F" w:rsidRPr="005B7DEF">
        <w:rPr>
          <w:rFonts w:asciiTheme="minorEastAsia" w:hAnsiTheme="minorEastAsia" w:hint="eastAsia"/>
          <w:szCs w:val="21"/>
        </w:rPr>
        <w:t>物理学の境界線を</w:t>
      </w:r>
      <w:r w:rsidRPr="005B7DEF">
        <w:rPr>
          <w:rFonts w:asciiTheme="minorEastAsia" w:hAnsiTheme="minorEastAsia" w:hint="eastAsia"/>
          <w:szCs w:val="21"/>
        </w:rPr>
        <w:t>引く</w:t>
      </w:r>
      <w:r w:rsidR="003D691F" w:rsidRPr="005B7DEF">
        <w:rPr>
          <w:rFonts w:asciiTheme="minorEastAsia" w:hAnsiTheme="minorEastAsia" w:hint="eastAsia"/>
          <w:szCs w:val="21"/>
        </w:rPr>
        <w:t>重要な実験になった。この実験は実在する世界と</w:t>
      </w:r>
      <w:r w:rsidRPr="005B7DEF">
        <w:rPr>
          <w:rFonts w:asciiTheme="minorEastAsia" w:hAnsiTheme="minorEastAsia" w:hint="eastAsia"/>
          <w:szCs w:val="21"/>
        </w:rPr>
        <w:t>は、</w:t>
      </w:r>
      <w:r w:rsidR="003D691F" w:rsidRPr="005B7DEF">
        <w:rPr>
          <w:rFonts w:asciiTheme="minorEastAsia" w:hAnsiTheme="minorEastAsia" w:hint="eastAsia"/>
          <w:szCs w:val="21"/>
        </w:rPr>
        <w:t>機械で</w:t>
      </w:r>
      <w:r w:rsidRPr="005B7DEF">
        <w:rPr>
          <w:rFonts w:asciiTheme="minorEastAsia" w:hAnsiTheme="minorEastAsia" w:hint="eastAsia"/>
          <w:szCs w:val="21"/>
        </w:rPr>
        <w:t>はなくて、</w:t>
      </w:r>
      <w:r w:rsidR="003D691F" w:rsidRPr="005B7DEF">
        <w:rPr>
          <w:rFonts w:asciiTheme="minorEastAsia" w:hAnsiTheme="minorEastAsia" w:hint="eastAsia"/>
          <w:szCs w:val="21"/>
        </w:rPr>
        <w:t>一つの統一体または有機体</w:t>
      </w:r>
      <w:r w:rsidRPr="005B7DEF">
        <w:rPr>
          <w:rFonts w:asciiTheme="minorEastAsia" w:hAnsiTheme="minorEastAsia" w:hint="eastAsia"/>
          <w:szCs w:val="21"/>
        </w:rPr>
        <w:t>であることを</w:t>
      </w:r>
      <w:r w:rsidR="003D691F" w:rsidRPr="005B7DEF">
        <w:rPr>
          <w:rFonts w:asciiTheme="minorEastAsia" w:hAnsiTheme="minorEastAsia" w:hint="eastAsia"/>
          <w:szCs w:val="21"/>
        </w:rPr>
        <w:t>明らかにした転換的事件になった。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も</w:t>
      </w:r>
      <w:r w:rsidR="00060471" w:rsidRPr="005B7DEF">
        <w:rPr>
          <w:rFonts w:asciiTheme="minorEastAsia" w:hAnsiTheme="minorEastAsia" w:hint="eastAsia"/>
          <w:szCs w:val="21"/>
        </w:rPr>
        <w:t>はや</w:t>
      </w:r>
      <w:r w:rsidRPr="005B7DEF">
        <w:rPr>
          <w:rFonts w:asciiTheme="minorEastAsia" w:hAnsiTheme="minorEastAsia" w:hint="eastAsia"/>
          <w:szCs w:val="21"/>
        </w:rPr>
        <w:t>世界は‘部分の総和が全体’という機械論</w:t>
      </w:r>
      <w:r w:rsidR="00060471" w:rsidRPr="005B7DEF">
        <w:rPr>
          <w:rFonts w:asciiTheme="minorEastAsia" w:hAnsiTheme="minorEastAsia" w:hint="eastAsia"/>
          <w:szCs w:val="21"/>
        </w:rPr>
        <w:t>から、</w:t>
      </w:r>
      <w:r w:rsidRPr="005B7DEF">
        <w:rPr>
          <w:rFonts w:asciiTheme="minorEastAsia" w:hAnsiTheme="minorEastAsia" w:hint="eastAsia"/>
          <w:szCs w:val="21"/>
        </w:rPr>
        <w:t>‘全体は部分</w:t>
      </w:r>
      <w:r w:rsidR="00060471" w:rsidRPr="005B7DEF">
        <w:rPr>
          <w:rFonts w:asciiTheme="minorEastAsia" w:hAnsiTheme="minorEastAsia" w:hint="eastAsia"/>
          <w:szCs w:val="21"/>
        </w:rPr>
        <w:t>を合わせたものより</w:t>
      </w:r>
      <w:r w:rsidRPr="005B7DEF">
        <w:rPr>
          <w:rFonts w:asciiTheme="minorEastAsia" w:hAnsiTheme="minorEastAsia" w:hint="eastAsia"/>
          <w:szCs w:val="21"/>
        </w:rPr>
        <w:t>大きくなる’という有機体論</w:t>
      </w:r>
      <w:r w:rsidR="00060471" w:rsidRPr="005B7DEF">
        <w:rPr>
          <w:rFonts w:asciiTheme="minorEastAsia" w:hAnsiTheme="minorEastAsia" w:hint="eastAsia"/>
          <w:szCs w:val="21"/>
        </w:rPr>
        <w:t>への</w:t>
      </w:r>
      <w:r w:rsidRPr="005B7DEF">
        <w:rPr>
          <w:rFonts w:asciiTheme="minorEastAsia" w:hAnsiTheme="minorEastAsia" w:hint="eastAsia"/>
          <w:szCs w:val="21"/>
        </w:rPr>
        <w:t>逆転が試みられた</w:t>
      </w:r>
      <w:r w:rsidR="00EA3BCA" w:rsidRPr="005B7DEF">
        <w:rPr>
          <w:rFonts w:asciiTheme="minorEastAsia" w:hAnsiTheme="minorEastAsia" w:hint="eastAsia"/>
          <w:szCs w:val="21"/>
        </w:rPr>
        <w:t>のである。</w:t>
      </w:r>
      <w:r w:rsidRPr="005B7DEF">
        <w:rPr>
          <w:rFonts w:asciiTheme="minorEastAsia" w:hAnsiTheme="minorEastAsia" w:hint="eastAsia"/>
          <w:szCs w:val="21"/>
        </w:rPr>
        <w:t>部分と全体と関連して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の存在論的授受法の立場は有機体論の立場を支持する</w:t>
      </w:r>
      <w:r w:rsidR="00060471" w:rsidRPr="005B7DEF">
        <w:rPr>
          <w:rFonts w:asciiTheme="minorEastAsia" w:hAnsiTheme="minorEastAsia" w:hint="eastAsia"/>
          <w:szCs w:val="21"/>
        </w:rPr>
        <w:t>のであるが、</w:t>
      </w:r>
      <w:r w:rsidRPr="005B7DEF">
        <w:rPr>
          <w:rFonts w:asciiTheme="minorEastAsia" w:hAnsiTheme="minorEastAsia" w:hint="eastAsia"/>
          <w:szCs w:val="21"/>
        </w:rPr>
        <w:t>それは宇宙全体が一つの完成体の生命体と同じで</w:t>
      </w:r>
      <w:r w:rsidR="00060471"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一つ</w:t>
      </w:r>
      <w:r w:rsidR="00060471" w:rsidRPr="005B7DEF">
        <w:rPr>
          <w:rFonts w:asciiTheme="minorEastAsia" w:hAnsiTheme="minorEastAsia" w:hint="eastAsia"/>
          <w:szCs w:val="21"/>
        </w:rPr>
        <w:t>に</w:t>
      </w:r>
      <w:r w:rsidRPr="005B7DEF">
        <w:rPr>
          <w:rFonts w:asciiTheme="minorEastAsia" w:hAnsiTheme="minorEastAsia" w:hint="eastAsia"/>
          <w:szCs w:val="21"/>
        </w:rPr>
        <w:t>成った統一体</w:t>
      </w:r>
      <w:r w:rsidR="007833BD" w:rsidRPr="005B7DEF">
        <w:rPr>
          <w:rFonts w:asciiTheme="minorEastAsia" w:hAnsiTheme="minorEastAsia" w:hint="eastAsia"/>
          <w:szCs w:val="21"/>
        </w:rPr>
        <w:t>、</w:t>
      </w:r>
      <w:r w:rsidRPr="005B7DEF">
        <w:rPr>
          <w:rFonts w:asciiTheme="minorEastAsia" w:hAnsiTheme="minorEastAsia" w:hint="eastAsia"/>
          <w:szCs w:val="21"/>
        </w:rPr>
        <w:t>有機体</w:t>
      </w:r>
      <w:r w:rsidR="00A17646" w:rsidRPr="005B7DEF">
        <w:rPr>
          <w:rFonts w:asciiTheme="minorEastAsia" w:hAnsiTheme="minorEastAsia" w:hint="eastAsia"/>
          <w:szCs w:val="21"/>
        </w:rPr>
        <w:t>である</w:t>
      </w:r>
      <w:r w:rsidRPr="005B7DEF">
        <w:rPr>
          <w:rFonts w:asciiTheme="minorEastAsia" w:hAnsiTheme="minorEastAsia" w:hint="eastAsia"/>
          <w:szCs w:val="21"/>
        </w:rPr>
        <w:t>ため</w:t>
      </w:r>
      <w:r w:rsidR="004F5DF8" w:rsidRPr="005B7DEF">
        <w:rPr>
          <w:rFonts w:asciiTheme="minorEastAsia" w:hAnsiTheme="minorEastAsia" w:hint="eastAsia"/>
          <w:szCs w:val="21"/>
        </w:rPr>
        <w:t>である。</w:t>
      </w:r>
      <w:r w:rsidRPr="005B7DEF">
        <w:rPr>
          <w:rFonts w:asciiTheme="minorEastAsia" w:hAnsiTheme="minorEastAsia" w:hint="eastAsia"/>
          <w:szCs w:val="21"/>
        </w:rPr>
        <w:t>それでも部分と全体が無差別的に混在された同一者という意味でなく</w:t>
      </w:r>
      <w:r w:rsidR="007833BD" w:rsidRPr="005B7DEF">
        <w:rPr>
          <w:rFonts w:asciiTheme="minorEastAsia" w:hAnsiTheme="minorEastAsia" w:hint="eastAsia"/>
          <w:szCs w:val="21"/>
        </w:rPr>
        <w:t>、</w:t>
      </w:r>
      <w:r w:rsidRPr="005B7DEF">
        <w:rPr>
          <w:rFonts w:asciiTheme="minorEastAsia" w:hAnsiTheme="minorEastAsia" w:hint="eastAsia"/>
          <w:szCs w:val="21"/>
        </w:rPr>
        <w:t>部分は部分の位置で</w:t>
      </w:r>
      <w:r w:rsidR="00060471" w:rsidRPr="005B7DEF">
        <w:rPr>
          <w:rFonts w:asciiTheme="minorEastAsia" w:hAnsiTheme="minorEastAsia" w:hint="eastAsia"/>
          <w:szCs w:val="21"/>
        </w:rPr>
        <w:t>、</w:t>
      </w:r>
      <w:r w:rsidRPr="005B7DEF">
        <w:rPr>
          <w:rFonts w:asciiTheme="minorEastAsia" w:hAnsiTheme="minorEastAsia" w:hint="eastAsia"/>
          <w:szCs w:val="21"/>
        </w:rPr>
        <w:t>全体は全体の位置で</w:t>
      </w:r>
      <w:r w:rsidR="00060471" w:rsidRPr="005B7DEF">
        <w:rPr>
          <w:rFonts w:asciiTheme="minorEastAsia" w:hAnsiTheme="minorEastAsia" w:hint="eastAsia"/>
          <w:szCs w:val="21"/>
        </w:rPr>
        <w:t>、</w:t>
      </w:r>
      <w:r w:rsidRPr="005B7DEF">
        <w:rPr>
          <w:rFonts w:asciiTheme="minorEastAsia" w:hAnsiTheme="minorEastAsia" w:hint="eastAsia"/>
          <w:szCs w:val="21"/>
        </w:rPr>
        <w:t>互いを正</w:t>
      </w:r>
      <w:r w:rsidR="00060471" w:rsidRPr="005B7DEF">
        <w:rPr>
          <w:rFonts w:asciiTheme="minorEastAsia" w:hAnsiTheme="minorEastAsia" w:hint="eastAsia"/>
          <w:szCs w:val="21"/>
        </w:rPr>
        <w:t>しい</w:t>
      </w:r>
      <w:r w:rsidRPr="005B7DEF">
        <w:rPr>
          <w:rFonts w:asciiTheme="minorEastAsia" w:hAnsiTheme="minorEastAsia" w:hint="eastAsia"/>
          <w:szCs w:val="21"/>
        </w:rPr>
        <w:t>存在論的な</w:t>
      </w:r>
      <w:r w:rsidR="00060471" w:rsidRPr="005B7DEF">
        <w:rPr>
          <w:rFonts w:asciiTheme="minorEastAsia" w:hAnsiTheme="minorEastAsia" w:hint="eastAsia"/>
          <w:szCs w:val="21"/>
        </w:rPr>
        <w:t>位階</w:t>
      </w:r>
      <w:r w:rsidRPr="005B7DEF">
        <w:rPr>
          <w:rFonts w:asciiTheme="minorEastAsia" w:hAnsiTheme="minorEastAsia" w:hint="eastAsia"/>
          <w:szCs w:val="21"/>
        </w:rPr>
        <w:t>関係を守りながら</w:t>
      </w:r>
      <w:r w:rsidR="007833BD" w:rsidRPr="005B7DEF">
        <w:rPr>
          <w:rFonts w:asciiTheme="minorEastAsia" w:hAnsiTheme="minorEastAsia" w:hint="eastAsia"/>
          <w:szCs w:val="21"/>
        </w:rPr>
        <w:t>、</w:t>
      </w:r>
      <w:r w:rsidRPr="005B7DEF">
        <w:rPr>
          <w:rFonts w:asciiTheme="minorEastAsia" w:hAnsiTheme="minorEastAsia" w:hint="eastAsia"/>
          <w:szCs w:val="21"/>
        </w:rPr>
        <w:t>互いに授受作用をする全体的統一体という意味</w:t>
      </w:r>
      <w:r w:rsidR="00060471" w:rsidRPr="005B7DEF">
        <w:rPr>
          <w:rFonts w:asciiTheme="minorEastAsia" w:hAnsiTheme="minorEastAsia" w:hint="eastAsia"/>
          <w:szCs w:val="21"/>
        </w:rPr>
        <w:t>である</w:t>
      </w:r>
      <w:r w:rsidRPr="005B7DEF">
        <w:rPr>
          <w:rFonts w:asciiTheme="minorEastAsia" w:hAnsiTheme="minorEastAsia" w:hint="eastAsia"/>
          <w:szCs w:val="21"/>
        </w:rPr>
        <w:t>。</w:t>
      </w:r>
    </w:p>
    <w:p w:rsidR="003D691F" w:rsidRPr="001A006F" w:rsidRDefault="003D691F" w:rsidP="001A006F">
      <w:pPr>
        <w:ind w:firstLineChars="177" w:firstLine="372"/>
        <w:rPr>
          <w:rFonts w:asciiTheme="minorEastAsia" w:hAnsiTheme="minorEastAsia"/>
          <w:szCs w:val="21"/>
        </w:rPr>
      </w:pPr>
      <w:r w:rsidRPr="001A006F">
        <w:rPr>
          <w:rFonts w:asciiTheme="minorEastAsia" w:hAnsiTheme="minorEastAsia" w:hint="eastAsia"/>
          <w:szCs w:val="21"/>
        </w:rPr>
        <w:t>存在論的授受法</w:t>
      </w:r>
      <w:r w:rsidR="008D32BF" w:rsidRPr="001A006F">
        <w:rPr>
          <w:rFonts w:asciiTheme="minorEastAsia" w:hAnsiTheme="minorEastAsia" w:hint="eastAsia"/>
          <w:szCs w:val="21"/>
        </w:rPr>
        <w:t>において</w:t>
      </w:r>
      <w:r w:rsidRPr="001A006F">
        <w:rPr>
          <w:rFonts w:asciiTheme="minorEastAsia" w:hAnsiTheme="minorEastAsia" w:hint="eastAsia"/>
          <w:szCs w:val="21"/>
        </w:rPr>
        <w:t>有機体論を支持する理由は</w:t>
      </w:r>
      <w:r w:rsidR="008D32BF" w:rsidRPr="001A006F">
        <w:rPr>
          <w:rFonts w:asciiTheme="minorEastAsia" w:hAnsiTheme="minorEastAsia" w:hint="eastAsia"/>
          <w:szCs w:val="21"/>
        </w:rPr>
        <w:t>、</w:t>
      </w:r>
      <w:r w:rsidRPr="001A006F">
        <w:rPr>
          <w:rFonts w:asciiTheme="minorEastAsia" w:hAnsiTheme="minorEastAsia" w:hint="eastAsia"/>
          <w:szCs w:val="21"/>
        </w:rPr>
        <w:t>機械論と量子力学の科学的省察結果を</w:t>
      </w:r>
      <w:r w:rsidR="008D32BF" w:rsidRPr="001A006F">
        <w:rPr>
          <w:rFonts w:asciiTheme="minorEastAsia" w:hAnsiTheme="minorEastAsia" w:hint="eastAsia"/>
          <w:szCs w:val="21"/>
        </w:rPr>
        <w:t>さて</w:t>
      </w:r>
      <w:r w:rsidRPr="001A006F">
        <w:rPr>
          <w:rFonts w:asciiTheme="minorEastAsia" w:hAnsiTheme="minorEastAsia" w:hint="eastAsia"/>
          <w:szCs w:val="21"/>
        </w:rPr>
        <w:t>置いても</w:t>
      </w:r>
      <w:r w:rsidR="007833BD" w:rsidRPr="001A006F">
        <w:rPr>
          <w:rFonts w:asciiTheme="minorEastAsia" w:hAnsiTheme="minorEastAsia" w:hint="eastAsia"/>
          <w:szCs w:val="21"/>
        </w:rPr>
        <w:t>、</w:t>
      </w:r>
      <w:r w:rsidRPr="001A006F">
        <w:rPr>
          <w:rFonts w:asciiTheme="minorEastAsia" w:hAnsiTheme="minorEastAsia" w:hint="eastAsia"/>
          <w:szCs w:val="21"/>
        </w:rPr>
        <w:t>部分に対して全体は主体で</w:t>
      </w:r>
      <w:r w:rsidR="008D32BF" w:rsidRPr="001A006F">
        <w:rPr>
          <w:rFonts w:asciiTheme="minorEastAsia" w:hAnsiTheme="minorEastAsia" w:hint="eastAsia"/>
          <w:szCs w:val="21"/>
        </w:rPr>
        <w:t>あり、</w:t>
      </w:r>
      <w:r w:rsidRPr="001A006F">
        <w:rPr>
          <w:rFonts w:asciiTheme="minorEastAsia" w:hAnsiTheme="minorEastAsia" w:hint="eastAsia"/>
          <w:szCs w:val="21"/>
        </w:rPr>
        <w:t>全体に対しての部分は対象</w:t>
      </w:r>
      <w:r w:rsidR="008D32BF" w:rsidRPr="001A006F">
        <w:rPr>
          <w:rFonts w:asciiTheme="minorEastAsia" w:hAnsiTheme="minorEastAsia" w:hint="eastAsia"/>
          <w:szCs w:val="21"/>
        </w:rPr>
        <w:t>である</w:t>
      </w:r>
      <w:r w:rsidRPr="001A006F">
        <w:rPr>
          <w:rFonts w:asciiTheme="minorEastAsia" w:hAnsiTheme="minorEastAsia" w:hint="eastAsia"/>
          <w:szCs w:val="21"/>
        </w:rPr>
        <w:t>という原理のため</w:t>
      </w:r>
      <w:r w:rsidR="004F5DF8" w:rsidRPr="001A006F">
        <w:rPr>
          <w:rFonts w:asciiTheme="minorEastAsia" w:hAnsiTheme="minorEastAsia" w:hint="eastAsia"/>
          <w:szCs w:val="21"/>
        </w:rPr>
        <w:t>である。</w:t>
      </w:r>
      <w:r w:rsidRPr="001A006F">
        <w:rPr>
          <w:rFonts w:asciiTheme="minorEastAsia" w:hAnsiTheme="minorEastAsia" w:hint="eastAsia"/>
          <w:szCs w:val="21"/>
        </w:rPr>
        <w:t>全体と部分が主体と対象の原理的関係</w:t>
      </w:r>
      <w:r w:rsidR="004F5DF8" w:rsidRPr="001A006F">
        <w:rPr>
          <w:rFonts w:asciiTheme="minorEastAsia" w:hAnsiTheme="minorEastAsia" w:hint="eastAsia"/>
          <w:szCs w:val="21"/>
        </w:rPr>
        <w:t>である</w:t>
      </w:r>
      <w:r w:rsidRPr="001A006F">
        <w:rPr>
          <w:rFonts w:asciiTheme="minorEastAsia" w:hAnsiTheme="minorEastAsia" w:hint="eastAsia"/>
          <w:szCs w:val="21"/>
        </w:rPr>
        <w:t>から</w:t>
      </w:r>
      <w:r w:rsidR="007833BD" w:rsidRPr="001A006F">
        <w:rPr>
          <w:rFonts w:asciiTheme="minorEastAsia" w:hAnsiTheme="minorEastAsia" w:hint="eastAsia"/>
          <w:szCs w:val="21"/>
        </w:rPr>
        <w:t>、</w:t>
      </w:r>
      <w:r w:rsidRPr="001A006F">
        <w:rPr>
          <w:rFonts w:asciiTheme="minorEastAsia" w:hAnsiTheme="minorEastAsia" w:hint="eastAsia"/>
          <w:szCs w:val="21"/>
        </w:rPr>
        <w:t>存在論的に全体の</w:t>
      </w:r>
      <w:r w:rsidR="008D32BF" w:rsidRPr="001A006F">
        <w:rPr>
          <w:rFonts w:asciiTheme="minorEastAsia" w:hAnsiTheme="minorEastAsia" w:hint="eastAsia"/>
          <w:szCs w:val="21"/>
        </w:rPr>
        <w:t>位階</w:t>
      </w:r>
      <w:r w:rsidRPr="001A006F">
        <w:rPr>
          <w:rFonts w:asciiTheme="minorEastAsia" w:hAnsiTheme="minorEastAsia" w:hint="eastAsia"/>
          <w:szCs w:val="21"/>
        </w:rPr>
        <w:t>が部分よりさらに上位</w:t>
      </w:r>
      <w:r w:rsidR="008D32BF" w:rsidRPr="001A006F">
        <w:rPr>
          <w:rFonts w:asciiTheme="minorEastAsia" w:hAnsiTheme="minorEastAsia" w:hint="eastAsia"/>
          <w:szCs w:val="21"/>
        </w:rPr>
        <w:t>であり、</w:t>
      </w:r>
      <w:r w:rsidRPr="001A006F">
        <w:rPr>
          <w:rFonts w:asciiTheme="minorEastAsia" w:hAnsiTheme="minorEastAsia" w:hint="eastAsia"/>
          <w:szCs w:val="21"/>
        </w:rPr>
        <w:t>因果</w:t>
      </w:r>
      <w:r w:rsidR="008D32BF" w:rsidRPr="001A006F">
        <w:rPr>
          <w:rFonts w:asciiTheme="minorEastAsia" w:hAnsiTheme="minorEastAsia" w:hint="eastAsia"/>
          <w:szCs w:val="21"/>
        </w:rPr>
        <w:t>論</w:t>
      </w:r>
      <w:r w:rsidRPr="001A006F">
        <w:rPr>
          <w:rFonts w:asciiTheme="minorEastAsia" w:hAnsiTheme="minorEastAsia" w:hint="eastAsia"/>
          <w:szCs w:val="21"/>
        </w:rPr>
        <w:t>的に全体が部分に先んじる。したがって全体と部分は本来の意味で主体と対象の関係すなわち</w:t>
      </w:r>
      <w:r w:rsidR="007833BD" w:rsidRPr="001A006F">
        <w:rPr>
          <w:rFonts w:asciiTheme="minorEastAsia" w:hAnsiTheme="minorEastAsia" w:hint="eastAsia"/>
          <w:szCs w:val="21"/>
        </w:rPr>
        <w:t>、</w:t>
      </w:r>
      <w:r w:rsidRPr="001A006F">
        <w:rPr>
          <w:rFonts w:asciiTheme="minorEastAsia" w:hAnsiTheme="minorEastAsia" w:hint="eastAsia"/>
          <w:szCs w:val="21"/>
        </w:rPr>
        <w:t>原因と結果の関係</w:t>
      </w:r>
      <w:r w:rsidR="00EA3BCA" w:rsidRPr="001A006F">
        <w:rPr>
          <w:rFonts w:asciiTheme="minorEastAsia" w:hAnsiTheme="minorEastAsia" w:hint="eastAsia"/>
          <w:szCs w:val="21"/>
        </w:rPr>
        <w:t>である。</w:t>
      </w:r>
      <w:r w:rsidRPr="001A006F">
        <w:rPr>
          <w:rFonts w:asciiTheme="minorEastAsia" w:hAnsiTheme="minorEastAsia" w:hint="eastAsia"/>
          <w:szCs w:val="21"/>
        </w:rPr>
        <w:t>全体と部分が因果律で絡み合っていて全体が部分の原因</w:t>
      </w:r>
      <w:r w:rsidR="00EA3BCA" w:rsidRPr="001A006F">
        <w:rPr>
          <w:rFonts w:asciiTheme="minorEastAsia" w:hAnsiTheme="minorEastAsia" w:hint="eastAsia"/>
          <w:szCs w:val="21"/>
        </w:rPr>
        <w:t>である</w:t>
      </w:r>
      <w:r w:rsidR="008D32BF" w:rsidRPr="001A006F">
        <w:rPr>
          <w:rFonts w:asciiTheme="minorEastAsia" w:hAnsiTheme="minorEastAsia" w:hint="eastAsia"/>
          <w:szCs w:val="21"/>
        </w:rPr>
        <w:t>ゆえ</w:t>
      </w:r>
      <w:r w:rsidR="007833BD" w:rsidRPr="001A006F">
        <w:rPr>
          <w:rFonts w:asciiTheme="minorEastAsia" w:hAnsiTheme="minorEastAsia" w:hint="eastAsia"/>
          <w:szCs w:val="21"/>
        </w:rPr>
        <w:t>、</w:t>
      </w:r>
      <w:r w:rsidRPr="001A006F">
        <w:rPr>
          <w:rFonts w:asciiTheme="minorEastAsia" w:hAnsiTheme="minorEastAsia" w:hint="eastAsia"/>
          <w:szCs w:val="21"/>
        </w:rPr>
        <w:t>したがって全宇宙は下降的因果律の連鎖過程</w:t>
      </w:r>
      <w:r w:rsidR="00EA3BCA" w:rsidRPr="001A006F">
        <w:rPr>
          <w:rFonts w:asciiTheme="minorEastAsia" w:hAnsiTheme="minorEastAsia" w:hint="eastAsia"/>
          <w:szCs w:val="21"/>
        </w:rPr>
        <w:t>である</w:t>
      </w:r>
      <w:r w:rsidRPr="001A006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因果律は古代</w:t>
      </w:r>
      <w:r w:rsidR="008D32BF" w:rsidRPr="005B7DEF">
        <w:rPr>
          <w:rFonts w:asciiTheme="minorEastAsia" w:hAnsiTheme="minorEastAsia" w:hint="eastAsia"/>
          <w:szCs w:val="21"/>
        </w:rPr>
        <w:t>から</w:t>
      </w:r>
      <w:r w:rsidRPr="005B7DEF">
        <w:rPr>
          <w:rFonts w:asciiTheme="minorEastAsia" w:hAnsiTheme="minorEastAsia" w:hint="eastAsia"/>
          <w:szCs w:val="21"/>
        </w:rPr>
        <w:t>現代に至るまで科学と哲学の最も核心的な課題であった。アリストテレスの</w:t>
      </w:r>
      <w:r w:rsidR="008D32BF" w:rsidRPr="005B7DEF">
        <w:rPr>
          <w:rFonts w:asciiTheme="minorEastAsia" w:hAnsiTheme="minorEastAsia" w:hint="eastAsia"/>
          <w:szCs w:val="21"/>
        </w:rPr>
        <w:t>‘</w:t>
      </w:r>
      <w:r w:rsidRPr="005B7DEF">
        <w:rPr>
          <w:rFonts w:asciiTheme="minorEastAsia" w:hAnsiTheme="minorEastAsia" w:hint="eastAsia"/>
          <w:szCs w:val="21"/>
        </w:rPr>
        <w:t>不同の動者</w:t>
      </w:r>
      <w:r w:rsidR="008D32BF" w:rsidRPr="005B7DEF">
        <w:rPr>
          <w:rFonts w:asciiTheme="minorEastAsia" w:hAnsiTheme="minorEastAsia" w:hint="eastAsia"/>
          <w:szCs w:val="21"/>
        </w:rPr>
        <w:t>’</w:t>
      </w:r>
      <w:r w:rsidRPr="005B7DEF">
        <w:rPr>
          <w:rFonts w:asciiTheme="minorEastAsia" w:hAnsiTheme="minorEastAsia" w:hint="eastAsia"/>
          <w:szCs w:val="21"/>
        </w:rPr>
        <w:t>に達する因果の連鎖過程から</w:t>
      </w:r>
      <w:r w:rsidR="007833BD" w:rsidRPr="005B7DEF">
        <w:rPr>
          <w:rFonts w:asciiTheme="minorEastAsia" w:hAnsiTheme="minorEastAsia" w:hint="eastAsia"/>
          <w:szCs w:val="21"/>
        </w:rPr>
        <w:t>、</w:t>
      </w:r>
      <w:r w:rsidR="008D32BF" w:rsidRPr="005B7DEF">
        <w:rPr>
          <w:rFonts w:asciiTheme="minorEastAsia" w:hAnsiTheme="minorEastAsia" w:hint="eastAsia"/>
          <w:szCs w:val="21"/>
        </w:rPr>
        <w:t>神の</w:t>
      </w:r>
      <w:r w:rsidRPr="005B7DEF">
        <w:rPr>
          <w:rFonts w:asciiTheme="minorEastAsia" w:hAnsiTheme="minorEastAsia" w:hint="eastAsia"/>
          <w:szCs w:val="21"/>
        </w:rPr>
        <w:t>論証に達する中世神学の弁証家</w:t>
      </w:r>
      <w:r w:rsidR="007833BD" w:rsidRPr="005B7DEF">
        <w:rPr>
          <w:rFonts w:asciiTheme="minorEastAsia" w:hAnsiTheme="minorEastAsia" w:hint="eastAsia"/>
          <w:szCs w:val="21"/>
        </w:rPr>
        <w:t>、</w:t>
      </w:r>
      <w:r w:rsidRPr="005B7DEF">
        <w:rPr>
          <w:rFonts w:asciiTheme="minorEastAsia" w:hAnsiTheme="minorEastAsia" w:hint="eastAsia"/>
          <w:szCs w:val="21"/>
        </w:rPr>
        <w:t>近代のヒューム</w:t>
      </w:r>
      <w:r w:rsidR="008D32BF" w:rsidRPr="005B7DEF">
        <w:rPr>
          <w:rFonts w:asciiTheme="minorEastAsia" w:hAnsiTheme="minorEastAsia" w:hint="eastAsia"/>
          <w:szCs w:val="21"/>
        </w:rPr>
        <w:t>、</w:t>
      </w:r>
      <w:r w:rsidRPr="005B7DEF">
        <w:rPr>
          <w:rFonts w:asciiTheme="minorEastAsia" w:hAnsiTheme="minorEastAsia" w:hint="eastAsia"/>
          <w:szCs w:val="21"/>
        </w:rPr>
        <w:t>ニュートン</w:t>
      </w:r>
      <w:r w:rsidR="007833BD" w:rsidRPr="005B7DEF">
        <w:rPr>
          <w:rFonts w:asciiTheme="minorEastAsia" w:hAnsiTheme="minorEastAsia" w:hint="eastAsia"/>
          <w:szCs w:val="21"/>
        </w:rPr>
        <w:t>、</w:t>
      </w:r>
      <w:r w:rsidRPr="005B7DEF">
        <w:rPr>
          <w:rFonts w:asciiTheme="minorEastAsia" w:hAnsiTheme="minorEastAsia" w:hint="eastAsia"/>
          <w:szCs w:val="21"/>
        </w:rPr>
        <w:t>カント</w:t>
      </w:r>
      <w:r w:rsidR="007833BD" w:rsidRPr="005B7DEF">
        <w:rPr>
          <w:rFonts w:asciiTheme="minorEastAsia" w:hAnsiTheme="minorEastAsia" w:hint="eastAsia"/>
          <w:szCs w:val="21"/>
        </w:rPr>
        <w:t>、</w:t>
      </w:r>
      <w:r w:rsidRPr="005B7DEF">
        <w:rPr>
          <w:rFonts w:asciiTheme="minorEastAsia" w:hAnsiTheme="minorEastAsia" w:hint="eastAsia"/>
          <w:szCs w:val="21"/>
        </w:rPr>
        <w:t>そして現代科学に</w:t>
      </w:r>
      <w:r w:rsidR="008D32BF" w:rsidRPr="005B7DEF">
        <w:rPr>
          <w:rFonts w:asciiTheme="minorEastAsia" w:hAnsiTheme="minorEastAsia" w:hint="eastAsia"/>
          <w:szCs w:val="21"/>
        </w:rPr>
        <w:t>至る、</w:t>
      </w:r>
      <w:r w:rsidRPr="005B7DEF">
        <w:rPr>
          <w:rFonts w:asciiTheme="minorEastAsia" w:hAnsiTheme="minorEastAsia" w:hint="eastAsia"/>
          <w:szCs w:val="21"/>
        </w:rPr>
        <w:t>必然性を探求するすべての科学領域</w:t>
      </w:r>
      <w:r w:rsidR="008D32BF" w:rsidRPr="005B7DEF">
        <w:rPr>
          <w:rFonts w:asciiTheme="minorEastAsia" w:hAnsiTheme="minorEastAsia" w:hint="eastAsia"/>
          <w:szCs w:val="21"/>
        </w:rPr>
        <w:t>において、</w:t>
      </w:r>
      <w:r w:rsidRPr="005B7DEF">
        <w:rPr>
          <w:rFonts w:asciiTheme="minorEastAsia" w:hAnsiTheme="minorEastAsia" w:hint="eastAsia"/>
          <w:szCs w:val="21"/>
        </w:rPr>
        <w:t>因果律に対する論理は核心的主題であった。しかし存在論的授受法の立場</w:t>
      </w:r>
      <w:r w:rsidR="008D32BF" w:rsidRPr="005B7DEF">
        <w:rPr>
          <w:rFonts w:asciiTheme="minorEastAsia" w:hAnsiTheme="minorEastAsia" w:hint="eastAsia"/>
          <w:szCs w:val="21"/>
        </w:rPr>
        <w:t>から</w:t>
      </w:r>
      <w:r w:rsidRPr="005B7DEF">
        <w:rPr>
          <w:rFonts w:asciiTheme="minorEastAsia" w:hAnsiTheme="minorEastAsia" w:hint="eastAsia"/>
          <w:szCs w:val="21"/>
        </w:rPr>
        <w:t>見れば</w:t>
      </w:r>
      <w:r w:rsidR="007833BD" w:rsidRPr="005B7DEF">
        <w:rPr>
          <w:rFonts w:asciiTheme="minorEastAsia" w:hAnsiTheme="minorEastAsia" w:hint="eastAsia"/>
          <w:szCs w:val="21"/>
        </w:rPr>
        <w:t>、</w:t>
      </w:r>
      <w:r w:rsidRPr="005B7DEF">
        <w:rPr>
          <w:rFonts w:asciiTheme="minorEastAsia" w:hAnsiTheme="minorEastAsia" w:hint="eastAsia"/>
          <w:szCs w:val="21"/>
        </w:rPr>
        <w:t>因果律論理の鍵は</w:t>
      </w:r>
      <w:r w:rsidR="008D32BF" w:rsidRPr="005B7DEF">
        <w:rPr>
          <w:rFonts w:asciiTheme="minorEastAsia" w:hAnsiTheme="minorEastAsia" w:hint="eastAsia"/>
          <w:szCs w:val="21"/>
        </w:rPr>
        <w:t>、</w:t>
      </w:r>
      <w:r w:rsidRPr="005B7DEF">
        <w:rPr>
          <w:rFonts w:asciiTheme="minorEastAsia" w:hAnsiTheme="minorEastAsia" w:hint="eastAsia"/>
          <w:szCs w:val="21"/>
        </w:rPr>
        <w:t>全体が原因で‘全体が部分に先んじる’という原理に基づ</w:t>
      </w:r>
      <w:r w:rsidR="008D32BF" w:rsidRPr="005B7DEF">
        <w:rPr>
          <w:rFonts w:asciiTheme="minorEastAsia" w:hAnsiTheme="minorEastAsia" w:hint="eastAsia"/>
          <w:szCs w:val="21"/>
        </w:rPr>
        <w:t>いている</w:t>
      </w:r>
      <w:r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8D32BF" w:rsidRPr="005B7DEF">
        <w:rPr>
          <w:rFonts w:asciiTheme="minorEastAsia" w:hAnsiTheme="minorEastAsia" w:hint="eastAsia"/>
          <w:szCs w:val="21"/>
        </w:rPr>
        <w:t>から</w:t>
      </w:r>
      <w:r w:rsidR="003D691F" w:rsidRPr="005B7DEF">
        <w:rPr>
          <w:rFonts w:asciiTheme="minorEastAsia" w:hAnsiTheme="minorEastAsia" w:hint="eastAsia"/>
          <w:szCs w:val="21"/>
        </w:rPr>
        <w:t>ニュートンの機械論とラプラスの還元主義を論駁するのは</w:t>
      </w:r>
      <w:r w:rsidR="008D32BF" w:rsidRPr="005B7DEF">
        <w:rPr>
          <w:rFonts w:asciiTheme="minorEastAsia" w:hAnsiTheme="minorEastAsia" w:hint="eastAsia"/>
          <w:szCs w:val="21"/>
        </w:rPr>
        <w:t>、</w:t>
      </w:r>
      <w:r w:rsidR="003D691F" w:rsidRPr="005B7DEF">
        <w:rPr>
          <w:rFonts w:asciiTheme="minorEastAsia" w:hAnsiTheme="minorEastAsia" w:hint="eastAsia"/>
          <w:szCs w:val="21"/>
        </w:rPr>
        <w:t>その</w:t>
      </w:r>
      <w:r w:rsidR="00C756BB" w:rsidRPr="005B7DEF">
        <w:rPr>
          <w:rFonts w:asciiTheme="minorEastAsia" w:hAnsiTheme="minorEastAsia" w:hint="eastAsia"/>
          <w:szCs w:val="21"/>
        </w:rPr>
        <w:t>思想</w:t>
      </w:r>
      <w:r w:rsidR="003D691F" w:rsidRPr="005B7DEF">
        <w:rPr>
          <w:rFonts w:asciiTheme="minorEastAsia" w:hAnsiTheme="minorEastAsia" w:hint="eastAsia"/>
          <w:szCs w:val="21"/>
        </w:rPr>
        <w:t>の功</w:t>
      </w:r>
      <w:r w:rsidR="003D691F" w:rsidRPr="005B7DEF">
        <w:rPr>
          <w:rFonts w:asciiTheme="minorEastAsia" w:hAnsiTheme="minorEastAsia" w:hint="eastAsia"/>
          <w:szCs w:val="21"/>
        </w:rPr>
        <w:lastRenderedPageBreak/>
        <w:t>労をさげすん</w:t>
      </w:r>
      <w:r w:rsidR="004F5DF8" w:rsidRPr="005B7DEF">
        <w:rPr>
          <w:rFonts w:asciiTheme="minorEastAsia" w:hAnsiTheme="minorEastAsia" w:hint="eastAsia"/>
          <w:szCs w:val="21"/>
        </w:rPr>
        <w:t>で</w:t>
      </w:r>
      <w:r w:rsidR="008D32BF" w:rsidRPr="005B7DEF">
        <w:rPr>
          <w:rFonts w:asciiTheme="minorEastAsia" w:hAnsiTheme="minorEastAsia" w:hint="eastAsia"/>
          <w:szCs w:val="21"/>
        </w:rPr>
        <w:t>のことでは</w:t>
      </w:r>
      <w:r w:rsidR="003D691F" w:rsidRPr="005B7DEF">
        <w:rPr>
          <w:rFonts w:asciiTheme="minorEastAsia" w:hAnsiTheme="minorEastAsia" w:hint="eastAsia"/>
          <w:szCs w:val="21"/>
        </w:rPr>
        <w:t>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全体と部分の因果関係を逆転させるため</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存在論的授受法</w:t>
      </w:r>
      <w:r w:rsidR="008D32BF" w:rsidRPr="005B7DEF">
        <w:rPr>
          <w:rFonts w:asciiTheme="minorEastAsia" w:hAnsiTheme="minorEastAsia" w:hint="eastAsia"/>
          <w:szCs w:val="21"/>
        </w:rPr>
        <w:t>において、全体</w:t>
      </w:r>
      <w:r w:rsidR="003D691F" w:rsidRPr="005B7DEF">
        <w:rPr>
          <w:rFonts w:asciiTheme="minorEastAsia" w:hAnsiTheme="minorEastAsia" w:hint="eastAsia"/>
          <w:szCs w:val="21"/>
        </w:rPr>
        <w:t>が部分に先んじるという原理は存在論</w:t>
      </w:r>
      <w:r w:rsidR="004F5DF8" w:rsidRPr="005B7DEF">
        <w:rPr>
          <w:rFonts w:asciiTheme="minorEastAsia" w:hAnsiTheme="minorEastAsia" w:hint="eastAsia"/>
          <w:szCs w:val="21"/>
        </w:rPr>
        <w:t>である</w:t>
      </w:r>
      <w:r w:rsidR="008D32BF" w:rsidRPr="005B7DEF">
        <w:rPr>
          <w:rFonts w:asciiTheme="minorEastAsia" w:hAnsiTheme="minorEastAsia" w:hint="eastAsia"/>
          <w:szCs w:val="21"/>
        </w:rPr>
        <w:t>だ</w:t>
      </w:r>
      <w:r w:rsidR="003D691F" w:rsidRPr="005B7DEF">
        <w:rPr>
          <w:rFonts w:asciiTheme="minorEastAsia" w:hAnsiTheme="minorEastAsia" w:hint="eastAsia"/>
          <w:szCs w:val="21"/>
        </w:rPr>
        <w:t>けでなく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認識論の側面でも</w:t>
      </w:r>
      <w:r w:rsidR="008D32BF" w:rsidRPr="005B7DEF">
        <w:rPr>
          <w:rFonts w:asciiTheme="minorEastAsia" w:hAnsiTheme="minorEastAsia" w:hint="eastAsia"/>
          <w:szCs w:val="21"/>
        </w:rPr>
        <w:t>、</w:t>
      </w:r>
      <w:r w:rsidR="003D691F" w:rsidRPr="005B7DEF">
        <w:rPr>
          <w:rFonts w:asciiTheme="minorEastAsia" w:hAnsiTheme="minorEastAsia" w:hint="eastAsia"/>
          <w:szCs w:val="21"/>
        </w:rPr>
        <w:t>倫理的規範的側面でも</w:t>
      </w:r>
      <w:r w:rsidR="008D32BF" w:rsidRPr="005B7DEF">
        <w:rPr>
          <w:rFonts w:asciiTheme="minorEastAsia" w:hAnsiTheme="minorEastAsia" w:hint="eastAsia"/>
          <w:szCs w:val="21"/>
        </w:rPr>
        <w:t>、</w:t>
      </w:r>
      <w:r w:rsidR="003D691F" w:rsidRPr="005B7DEF">
        <w:rPr>
          <w:rFonts w:asciiTheme="minorEastAsia" w:hAnsiTheme="minorEastAsia" w:hint="eastAsia"/>
          <w:szCs w:val="21"/>
        </w:rPr>
        <w:t>そして論理的な側面でも</w:t>
      </w:r>
      <w:r w:rsidR="008D32BF" w:rsidRPr="005B7DEF">
        <w:rPr>
          <w:rFonts w:asciiTheme="minorEastAsia" w:hAnsiTheme="minorEastAsia" w:hint="eastAsia"/>
          <w:szCs w:val="21"/>
        </w:rPr>
        <w:t>、同様</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またその原理は‘部分の総和が全体’という機械論の前提を</w:t>
      </w:r>
      <w:r w:rsidR="008D32BF" w:rsidRPr="005B7DEF">
        <w:rPr>
          <w:rFonts w:asciiTheme="minorEastAsia" w:hAnsiTheme="minorEastAsia" w:hint="eastAsia"/>
          <w:szCs w:val="21"/>
        </w:rPr>
        <w:t>崩壊させるものである。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全体は部分の総和でなく</w:t>
      </w:r>
      <w:r w:rsidR="007833BD" w:rsidRPr="005B7DEF">
        <w:rPr>
          <w:rFonts w:asciiTheme="minorEastAsia" w:hAnsiTheme="minorEastAsia" w:hint="eastAsia"/>
          <w:szCs w:val="21"/>
        </w:rPr>
        <w:t>、</w:t>
      </w:r>
      <w:r w:rsidRPr="005B7DEF">
        <w:rPr>
          <w:rFonts w:asciiTheme="minorEastAsia" w:hAnsiTheme="minorEastAsia" w:hint="eastAsia"/>
          <w:szCs w:val="21"/>
        </w:rPr>
        <w:t>全体は部分の総和より‘多くて’</w:t>
      </w:r>
      <w:r w:rsidR="008D32BF" w:rsidRPr="005B7DEF">
        <w:rPr>
          <w:rFonts w:asciiTheme="minorEastAsia" w:hAnsiTheme="minorEastAsia" w:hint="eastAsia"/>
          <w:szCs w:val="21"/>
        </w:rPr>
        <w:t>、</w:t>
      </w:r>
      <w:r w:rsidRPr="005B7DEF">
        <w:rPr>
          <w:rFonts w:asciiTheme="minorEastAsia" w:hAnsiTheme="minorEastAsia" w:hint="eastAsia"/>
          <w:szCs w:val="21"/>
        </w:rPr>
        <w:t>その総和を‘越える。’これがまさに生命の原理で</w:t>
      </w:r>
      <w:r w:rsidR="008D32BF" w:rsidRPr="005B7DEF">
        <w:rPr>
          <w:rFonts w:asciiTheme="minorEastAsia" w:hAnsiTheme="minorEastAsia" w:hint="eastAsia"/>
          <w:szCs w:val="21"/>
        </w:rPr>
        <w:t>あり</w:t>
      </w:r>
      <w:r w:rsidRPr="005B7DEF">
        <w:rPr>
          <w:rFonts w:asciiTheme="minorEastAsia" w:hAnsiTheme="minorEastAsia" w:hint="eastAsia"/>
          <w:szCs w:val="21"/>
        </w:rPr>
        <w:t>有機体論の原理</w:t>
      </w:r>
      <w:r w:rsidR="00754868" w:rsidRPr="005B7DEF">
        <w:rPr>
          <w:rFonts w:asciiTheme="minorEastAsia" w:hAnsiTheme="minorEastAsia" w:hint="eastAsia"/>
          <w:szCs w:val="21"/>
        </w:rPr>
        <w:t>である。</w:t>
      </w:r>
      <w:r w:rsidRPr="005B7DEF">
        <w:rPr>
          <w:rFonts w:asciiTheme="minorEastAsia" w:hAnsiTheme="minorEastAsia" w:hint="eastAsia"/>
          <w:szCs w:val="21"/>
        </w:rPr>
        <w:t>存在論的授受法は</w:t>
      </w:r>
      <w:r w:rsidR="007833BD" w:rsidRPr="005B7DEF">
        <w:rPr>
          <w:rFonts w:asciiTheme="minorEastAsia" w:hAnsiTheme="minorEastAsia" w:hint="eastAsia"/>
          <w:szCs w:val="21"/>
        </w:rPr>
        <w:t>、</w:t>
      </w:r>
      <w:r w:rsidRPr="005B7DEF">
        <w:rPr>
          <w:rFonts w:asciiTheme="minorEastAsia" w:hAnsiTheme="minorEastAsia" w:hint="eastAsia"/>
          <w:szCs w:val="21"/>
        </w:rPr>
        <w:t>これから科学的</w:t>
      </w:r>
      <w:r w:rsidR="008D32BF" w:rsidRPr="005B7DEF">
        <w:rPr>
          <w:rFonts w:asciiTheme="minorEastAsia" w:hAnsiTheme="minorEastAsia" w:hint="eastAsia"/>
          <w:szCs w:val="21"/>
        </w:rPr>
        <w:t>叙述</w:t>
      </w:r>
      <w:r w:rsidRPr="005B7DEF">
        <w:rPr>
          <w:rFonts w:asciiTheme="minorEastAsia" w:hAnsiTheme="minorEastAsia" w:hint="eastAsia"/>
          <w:szCs w:val="21"/>
        </w:rPr>
        <w:t>は宇宙全体が統一的構造</w:t>
      </w:r>
      <w:r w:rsidR="008D32BF" w:rsidRPr="005B7DEF">
        <w:rPr>
          <w:rFonts w:asciiTheme="minorEastAsia" w:hAnsiTheme="minorEastAsia" w:hint="eastAsia"/>
          <w:szCs w:val="21"/>
        </w:rPr>
        <w:t>である</w:t>
      </w:r>
      <w:r w:rsidRPr="005B7DEF">
        <w:rPr>
          <w:rFonts w:asciiTheme="minorEastAsia" w:hAnsiTheme="minorEastAsia" w:hint="eastAsia"/>
          <w:szCs w:val="21"/>
        </w:rPr>
        <w:t>という事実から新</w:t>
      </w:r>
      <w:r w:rsidR="00AA3D20" w:rsidRPr="005B7DEF">
        <w:rPr>
          <w:rFonts w:asciiTheme="minorEastAsia" w:hAnsiTheme="minorEastAsia" w:hint="eastAsia"/>
          <w:szCs w:val="21"/>
        </w:rPr>
        <w:t>たに</w:t>
      </w:r>
      <w:r w:rsidRPr="005B7DEF">
        <w:rPr>
          <w:rFonts w:asciiTheme="minorEastAsia" w:hAnsiTheme="minorEastAsia" w:hint="eastAsia"/>
          <w:szCs w:val="21"/>
        </w:rPr>
        <w:t>出発しなければならないという点を指摘する。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宇宙全体を述べるのはそれ自体が不可能</w:t>
      </w:r>
      <w:r w:rsidR="004F5DF8" w:rsidRPr="005B7DEF">
        <w:rPr>
          <w:rFonts w:asciiTheme="minorEastAsia" w:hAnsiTheme="minorEastAsia" w:hint="eastAsia"/>
          <w:szCs w:val="21"/>
        </w:rPr>
        <w:t>である。</w:t>
      </w:r>
      <w:r w:rsidR="00AA3D20" w:rsidRPr="005B7DEF">
        <w:rPr>
          <w:rFonts w:asciiTheme="minorEastAsia" w:hAnsiTheme="minorEastAsia" w:hint="eastAsia"/>
          <w:szCs w:val="21"/>
        </w:rPr>
        <w:t>いずれにせよ</w:t>
      </w:r>
      <w:r w:rsidR="001A006F">
        <w:rPr>
          <w:rFonts w:asciiTheme="minorEastAsia" w:hAnsiTheme="minorEastAsia" w:hint="eastAsia"/>
          <w:szCs w:val="21"/>
        </w:rPr>
        <w:t>、</w:t>
      </w:r>
      <w:r w:rsidRPr="005B7DEF">
        <w:rPr>
          <w:rFonts w:asciiTheme="minorEastAsia" w:hAnsiTheme="minorEastAsia" w:hint="eastAsia"/>
          <w:szCs w:val="21"/>
        </w:rPr>
        <w:t>宇宙という全体事実自体</w:t>
      </w:r>
      <w:r w:rsidR="00AA3D20" w:rsidRPr="005B7DEF">
        <w:rPr>
          <w:rFonts w:asciiTheme="minorEastAsia" w:hAnsiTheme="minorEastAsia" w:hint="eastAsia"/>
          <w:szCs w:val="21"/>
        </w:rPr>
        <w:t>を叙述す</w:t>
      </w:r>
      <w:r w:rsidRPr="005B7DEF">
        <w:rPr>
          <w:rFonts w:asciiTheme="minorEastAsia" w:hAnsiTheme="minorEastAsia" w:hint="eastAsia"/>
          <w:szCs w:val="21"/>
        </w:rPr>
        <w:t>ること</w:t>
      </w:r>
      <w:r w:rsidR="00AA3D20" w:rsidRPr="005B7DEF">
        <w:rPr>
          <w:rFonts w:asciiTheme="minorEastAsia" w:hAnsiTheme="minorEastAsia" w:hint="eastAsia"/>
          <w:szCs w:val="21"/>
        </w:rPr>
        <w:t>は</w:t>
      </w:r>
      <w:r w:rsidRPr="005B7DEF">
        <w:rPr>
          <w:rFonts w:asciiTheme="minorEastAsia" w:hAnsiTheme="minorEastAsia" w:hint="eastAsia"/>
          <w:szCs w:val="21"/>
        </w:rPr>
        <w:t>できないから</w:t>
      </w:r>
      <w:r w:rsidR="00AA3D20" w:rsidRPr="005B7DEF">
        <w:rPr>
          <w:rFonts w:asciiTheme="minorEastAsia" w:hAnsiTheme="minorEastAsia" w:hint="eastAsia"/>
          <w:szCs w:val="21"/>
        </w:rPr>
        <w:t>、</w:t>
      </w:r>
      <w:r w:rsidRPr="005B7DEF">
        <w:rPr>
          <w:rFonts w:asciiTheme="minorEastAsia" w:hAnsiTheme="minorEastAsia" w:hint="eastAsia"/>
          <w:szCs w:val="21"/>
        </w:rPr>
        <w:t>科学はその全体を表わすために遂行する概念化作業</w:t>
      </w:r>
      <w:r w:rsidR="004F5DF8" w:rsidRPr="005B7DEF">
        <w:rPr>
          <w:rFonts w:asciiTheme="minorEastAsia" w:hAnsiTheme="minorEastAsia" w:hint="eastAsia"/>
          <w:szCs w:val="21"/>
        </w:rPr>
        <w:t>である。</w:t>
      </w:r>
      <w:r w:rsidRPr="005B7DEF">
        <w:rPr>
          <w:rFonts w:asciiTheme="minorEastAsia" w:hAnsiTheme="minorEastAsia" w:hint="eastAsia"/>
          <w:szCs w:val="21"/>
        </w:rPr>
        <w:t>このように科学は</w:t>
      </w:r>
      <w:r w:rsidR="001A006F">
        <w:rPr>
          <w:rFonts w:asciiTheme="minorEastAsia" w:hAnsiTheme="minorEastAsia" w:hint="eastAsia"/>
          <w:szCs w:val="21"/>
        </w:rPr>
        <w:t>、</w:t>
      </w:r>
      <w:r w:rsidRPr="005B7DEF">
        <w:rPr>
          <w:rFonts w:asciiTheme="minorEastAsia" w:hAnsiTheme="minorEastAsia" w:hint="eastAsia"/>
          <w:szCs w:val="21"/>
        </w:rPr>
        <w:t>分析的方法を使いながら</w:t>
      </w:r>
      <w:r w:rsidR="007833BD" w:rsidRPr="005B7DEF">
        <w:rPr>
          <w:rFonts w:asciiTheme="minorEastAsia" w:hAnsiTheme="minorEastAsia" w:hint="eastAsia"/>
          <w:szCs w:val="21"/>
        </w:rPr>
        <w:t>、</w:t>
      </w:r>
      <w:r w:rsidRPr="005B7DEF">
        <w:rPr>
          <w:rFonts w:asciiTheme="minorEastAsia" w:hAnsiTheme="minorEastAsia" w:hint="eastAsia"/>
          <w:szCs w:val="21"/>
        </w:rPr>
        <w:t>全体を部分で説明する抽象的作業で</w:t>
      </w:r>
      <w:r w:rsidR="00AA3D20"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すべての科学的</w:t>
      </w:r>
      <w:r w:rsidR="00AA3D20" w:rsidRPr="005B7DEF">
        <w:rPr>
          <w:rFonts w:asciiTheme="minorEastAsia" w:hAnsiTheme="minorEastAsia" w:hint="eastAsia"/>
          <w:szCs w:val="21"/>
        </w:rPr>
        <w:t>叙述</w:t>
      </w:r>
      <w:r w:rsidRPr="005B7DEF">
        <w:rPr>
          <w:rFonts w:asciiTheme="minorEastAsia" w:hAnsiTheme="minorEastAsia" w:hint="eastAsia"/>
          <w:szCs w:val="21"/>
        </w:rPr>
        <w:t>と実験は</w:t>
      </w:r>
      <w:r w:rsidR="00AA3D20" w:rsidRPr="005B7DEF">
        <w:rPr>
          <w:rFonts w:asciiTheme="minorEastAsia" w:hAnsiTheme="minorEastAsia" w:hint="eastAsia"/>
          <w:szCs w:val="21"/>
        </w:rPr>
        <w:t>、</w:t>
      </w:r>
      <w:r w:rsidRPr="005B7DEF">
        <w:rPr>
          <w:rFonts w:asciiTheme="minorEastAsia" w:hAnsiTheme="minorEastAsia" w:hint="eastAsia"/>
          <w:szCs w:val="21"/>
        </w:rPr>
        <w:t>ある観点</w:t>
      </w:r>
      <w:r w:rsidR="00AA3D20" w:rsidRPr="005B7DEF">
        <w:rPr>
          <w:rFonts w:asciiTheme="minorEastAsia" w:hAnsiTheme="minorEastAsia" w:hint="eastAsia"/>
          <w:szCs w:val="21"/>
        </w:rPr>
        <w:t>から</w:t>
      </w:r>
      <w:r w:rsidRPr="005B7DEF">
        <w:rPr>
          <w:rFonts w:asciiTheme="minorEastAsia" w:hAnsiTheme="minorEastAsia" w:hint="eastAsia"/>
          <w:szCs w:val="21"/>
        </w:rPr>
        <w:t>の</w:t>
      </w:r>
      <w:r w:rsidR="00AA3D20" w:rsidRPr="005B7DEF">
        <w:rPr>
          <w:rFonts w:asciiTheme="minorEastAsia" w:hAnsiTheme="minorEastAsia" w:hint="eastAsia"/>
          <w:szCs w:val="21"/>
        </w:rPr>
        <w:t>叙述</w:t>
      </w:r>
      <w:r w:rsidRPr="005B7DEF">
        <w:rPr>
          <w:rFonts w:asciiTheme="minorEastAsia" w:hAnsiTheme="minorEastAsia" w:hint="eastAsia"/>
          <w:szCs w:val="21"/>
        </w:rPr>
        <w:t>であり</w:t>
      </w:r>
      <w:r w:rsidR="007833BD" w:rsidRPr="005B7DEF">
        <w:rPr>
          <w:rFonts w:asciiTheme="minorEastAsia" w:hAnsiTheme="minorEastAsia" w:hint="eastAsia"/>
          <w:szCs w:val="21"/>
        </w:rPr>
        <w:t>、</w:t>
      </w:r>
      <w:r w:rsidRPr="005B7DEF">
        <w:rPr>
          <w:rFonts w:asciiTheme="minorEastAsia" w:hAnsiTheme="minorEastAsia" w:hint="eastAsia"/>
          <w:szCs w:val="21"/>
        </w:rPr>
        <w:t>実験</w:t>
      </w:r>
      <w:r w:rsidR="004F5DF8" w:rsidRPr="005B7DEF">
        <w:rPr>
          <w:rFonts w:asciiTheme="minorEastAsia" w:hAnsiTheme="minorEastAsia" w:hint="eastAsia"/>
          <w:szCs w:val="21"/>
        </w:rPr>
        <w:t>である</w:t>
      </w:r>
      <w:r w:rsidR="00AA3D20" w:rsidRPr="005B7DEF">
        <w:rPr>
          <w:rFonts w:asciiTheme="minorEastAsia" w:hAnsiTheme="minorEastAsia" w:hint="eastAsia"/>
          <w:szCs w:val="21"/>
        </w:rPr>
        <w:t>のみで</w:t>
      </w:r>
      <w:r w:rsidR="004F5DF8" w:rsidRPr="005B7DEF">
        <w:rPr>
          <w:rFonts w:asciiTheme="minorEastAsia" w:hAnsiTheme="minorEastAsia" w:hint="eastAsia"/>
          <w:szCs w:val="21"/>
        </w:rPr>
        <w:t>ある。</w:t>
      </w:r>
      <w:r w:rsidRPr="005B7DEF">
        <w:rPr>
          <w:rFonts w:asciiTheme="minorEastAsia" w:hAnsiTheme="minorEastAsia" w:hint="eastAsia"/>
          <w:szCs w:val="21"/>
        </w:rPr>
        <w:t>したがって科学的</w:t>
      </w:r>
      <w:r w:rsidR="00AA3D20" w:rsidRPr="005B7DEF">
        <w:rPr>
          <w:rFonts w:asciiTheme="minorEastAsia" w:hAnsiTheme="minorEastAsia" w:hint="eastAsia"/>
          <w:szCs w:val="21"/>
        </w:rPr>
        <w:t>叙述</w:t>
      </w:r>
      <w:r w:rsidRPr="005B7DEF">
        <w:rPr>
          <w:rFonts w:asciiTheme="minorEastAsia" w:hAnsiTheme="minorEastAsia" w:hint="eastAsia"/>
          <w:szCs w:val="21"/>
        </w:rPr>
        <w:t>は相対的な</w:t>
      </w:r>
      <w:r w:rsidR="00AA3D20" w:rsidRPr="005B7DEF">
        <w:rPr>
          <w:rFonts w:asciiTheme="minorEastAsia" w:hAnsiTheme="minorEastAsia" w:hint="eastAsia"/>
          <w:szCs w:val="21"/>
        </w:rPr>
        <w:t>叙述から</w:t>
      </w:r>
      <w:r w:rsidRPr="005B7DEF">
        <w:rPr>
          <w:rFonts w:asciiTheme="minorEastAsia" w:hAnsiTheme="minorEastAsia" w:hint="eastAsia"/>
          <w:szCs w:val="21"/>
        </w:rPr>
        <w:t>過程的</w:t>
      </w:r>
      <w:r w:rsidR="00AA3D20" w:rsidRPr="005B7DEF">
        <w:rPr>
          <w:rFonts w:asciiTheme="minorEastAsia" w:hAnsiTheme="minorEastAsia" w:hint="eastAsia"/>
          <w:szCs w:val="21"/>
        </w:rPr>
        <w:t>叙述</w:t>
      </w:r>
      <w:r w:rsidRPr="005B7DEF">
        <w:rPr>
          <w:rFonts w:asciiTheme="minorEastAsia" w:hAnsiTheme="minorEastAsia" w:hint="eastAsia"/>
          <w:szCs w:val="21"/>
        </w:rPr>
        <w:t>にならざるをえないという点を認めて</w:t>
      </w:r>
      <w:r w:rsidR="00AA3D20" w:rsidRPr="005B7DEF">
        <w:rPr>
          <w:rFonts w:asciiTheme="minorEastAsia" w:hAnsiTheme="minorEastAsia" w:hint="eastAsia"/>
          <w:szCs w:val="21"/>
        </w:rPr>
        <w:t>、</w:t>
      </w:r>
      <w:r w:rsidRPr="005B7DEF">
        <w:rPr>
          <w:rFonts w:asciiTheme="minorEastAsia" w:hAnsiTheme="minorEastAsia" w:hint="eastAsia"/>
          <w:szCs w:val="21"/>
        </w:rPr>
        <w:t>自身と</w:t>
      </w:r>
      <w:r w:rsidR="00AA3D20" w:rsidRPr="005B7DEF">
        <w:rPr>
          <w:rFonts w:asciiTheme="minorEastAsia" w:hAnsiTheme="minorEastAsia" w:hint="eastAsia"/>
          <w:szCs w:val="21"/>
        </w:rPr>
        <w:t>異なる</w:t>
      </w:r>
      <w:r w:rsidRPr="005B7DEF">
        <w:rPr>
          <w:rFonts w:asciiTheme="minorEastAsia" w:hAnsiTheme="minorEastAsia" w:hint="eastAsia"/>
          <w:szCs w:val="21"/>
        </w:rPr>
        <w:t>主張に</w:t>
      </w:r>
      <w:r w:rsidR="00AA3D20" w:rsidRPr="005B7DEF">
        <w:rPr>
          <w:rFonts w:asciiTheme="minorEastAsia" w:hAnsiTheme="minorEastAsia" w:hint="eastAsia"/>
          <w:szCs w:val="21"/>
        </w:rPr>
        <w:t>も</w:t>
      </w:r>
      <w:r w:rsidRPr="005B7DEF">
        <w:rPr>
          <w:rFonts w:asciiTheme="minorEastAsia" w:hAnsiTheme="minorEastAsia" w:hint="eastAsia"/>
          <w:szCs w:val="21"/>
        </w:rPr>
        <w:t>開放されなければならない。科学の目標は</w:t>
      </w:r>
      <w:r w:rsidR="00AA3D20" w:rsidRPr="005B7DEF">
        <w:rPr>
          <w:rFonts w:asciiTheme="minorEastAsia" w:hAnsiTheme="minorEastAsia" w:hint="eastAsia"/>
          <w:szCs w:val="21"/>
        </w:rPr>
        <w:t>、</w:t>
      </w:r>
      <w:r w:rsidRPr="005B7DEF">
        <w:rPr>
          <w:rFonts w:asciiTheme="minorEastAsia" w:hAnsiTheme="minorEastAsia" w:hint="eastAsia"/>
          <w:szCs w:val="21"/>
        </w:rPr>
        <w:t>全世界の統一性を表わす作業と関連しながら</w:t>
      </w:r>
      <w:r w:rsidR="007833BD" w:rsidRPr="005B7DEF">
        <w:rPr>
          <w:rFonts w:asciiTheme="minorEastAsia" w:hAnsiTheme="minorEastAsia" w:hint="eastAsia"/>
          <w:szCs w:val="21"/>
        </w:rPr>
        <w:t>、</w:t>
      </w:r>
      <w:r w:rsidRPr="005B7DEF">
        <w:rPr>
          <w:rFonts w:asciiTheme="minorEastAsia" w:hAnsiTheme="minorEastAsia" w:hint="eastAsia"/>
          <w:szCs w:val="21"/>
        </w:rPr>
        <w:t>全体を描写する絵を描く作業</w:t>
      </w:r>
      <w:r w:rsidR="0075486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私たちが</w:t>
      </w:r>
      <w:r w:rsidR="00AA3D20" w:rsidRPr="005B7DEF">
        <w:rPr>
          <w:rFonts w:asciiTheme="minorEastAsia" w:hAnsiTheme="minorEastAsia" w:hint="eastAsia"/>
          <w:szCs w:val="21"/>
        </w:rPr>
        <w:t>量子</w:t>
      </w:r>
      <w:r w:rsidRPr="005B7DEF">
        <w:rPr>
          <w:rFonts w:asciiTheme="minorEastAsia" w:hAnsiTheme="minorEastAsia" w:hint="eastAsia"/>
          <w:szCs w:val="21"/>
        </w:rPr>
        <w:t>理論を支持する理由は</w:t>
      </w:r>
      <w:r w:rsidR="00AA3D20" w:rsidRPr="005B7DEF">
        <w:rPr>
          <w:rFonts w:asciiTheme="minorEastAsia" w:hAnsiTheme="minorEastAsia" w:hint="eastAsia"/>
          <w:szCs w:val="21"/>
        </w:rPr>
        <w:t>、</w:t>
      </w:r>
      <w:r w:rsidRPr="005B7DEF">
        <w:rPr>
          <w:rFonts w:asciiTheme="minorEastAsia" w:hAnsiTheme="minorEastAsia" w:hint="eastAsia"/>
          <w:szCs w:val="21"/>
        </w:rPr>
        <w:t>伝統理論がプランク</w:t>
      </w:r>
      <w:r w:rsidR="00AA3D20" w:rsidRPr="005B7DEF">
        <w:rPr>
          <w:rFonts w:asciiTheme="minorEastAsia" w:hAnsiTheme="minorEastAsia" w:hint="eastAsia"/>
          <w:szCs w:val="21"/>
        </w:rPr>
        <w:t>常数</w:t>
      </w:r>
      <w:r w:rsidRPr="005B7DEF">
        <w:rPr>
          <w:rFonts w:asciiTheme="minorEastAsia" w:hAnsiTheme="minorEastAsia" w:hint="eastAsia"/>
          <w:szCs w:val="21"/>
        </w:rPr>
        <w:t>に縛られている反面</w:t>
      </w:r>
      <w:r w:rsidR="00AA3D20" w:rsidRPr="005B7DEF">
        <w:rPr>
          <w:rFonts w:asciiTheme="minorEastAsia" w:hAnsiTheme="minorEastAsia" w:hint="eastAsia"/>
          <w:szCs w:val="21"/>
          <w:vertAlign w:val="superscript"/>
        </w:rPr>
        <w:t>31)</w:t>
      </w:r>
      <w:r w:rsidR="007833BD" w:rsidRPr="005B7DEF">
        <w:rPr>
          <w:rFonts w:asciiTheme="minorEastAsia" w:hAnsiTheme="minorEastAsia" w:hint="eastAsia"/>
          <w:szCs w:val="21"/>
        </w:rPr>
        <w:t>、</w:t>
      </w:r>
      <w:r w:rsidR="00AA3D20" w:rsidRPr="005B7DEF">
        <w:rPr>
          <w:rFonts w:asciiTheme="minorEastAsia" w:hAnsiTheme="minorEastAsia" w:hint="eastAsia"/>
          <w:szCs w:val="21"/>
        </w:rPr>
        <w:t>量子</w:t>
      </w:r>
      <w:r w:rsidRPr="005B7DEF">
        <w:rPr>
          <w:rFonts w:asciiTheme="minorEastAsia" w:hAnsiTheme="minorEastAsia" w:hint="eastAsia"/>
          <w:szCs w:val="21"/>
        </w:rPr>
        <w:t>理論はEPR実験に基づいて</w:t>
      </w:r>
      <w:r w:rsidR="007833BD" w:rsidRPr="005B7DEF">
        <w:rPr>
          <w:rFonts w:asciiTheme="minorEastAsia" w:hAnsiTheme="minorEastAsia" w:hint="eastAsia"/>
          <w:szCs w:val="21"/>
        </w:rPr>
        <w:t>、</w:t>
      </w:r>
      <w:r w:rsidRPr="005B7DEF">
        <w:rPr>
          <w:rFonts w:asciiTheme="minorEastAsia" w:hAnsiTheme="minorEastAsia" w:hint="eastAsia"/>
          <w:szCs w:val="21"/>
        </w:rPr>
        <w:t>全体と部分の相互関連性と‘全体’という実在の真の姿をよく描写するためな</w:t>
      </w:r>
      <w:r w:rsidR="00754868" w:rsidRPr="005B7DEF">
        <w:rPr>
          <w:rFonts w:asciiTheme="minorEastAsia" w:hAnsiTheme="minorEastAsia" w:hint="eastAsia"/>
          <w:szCs w:val="21"/>
        </w:rPr>
        <w:t>のである。</w:t>
      </w:r>
    </w:p>
    <w:p w:rsidR="00AA3D20" w:rsidRPr="005B7DEF" w:rsidRDefault="00AA3D20" w:rsidP="005B7DEF">
      <w:pPr>
        <w:ind w:firstLineChars="177" w:firstLine="372"/>
        <w:rPr>
          <w:rFonts w:asciiTheme="minorEastAsia" w:hAnsiTheme="minorEastAsia"/>
          <w:szCs w:val="21"/>
        </w:rPr>
      </w:pPr>
    </w:p>
    <w:p w:rsidR="003D691F" w:rsidRPr="005B7DEF" w:rsidRDefault="00AA3D20" w:rsidP="00AA3D20">
      <w:pPr>
        <w:rPr>
          <w:rFonts w:asciiTheme="minorEastAsia" w:hAnsiTheme="minorEastAsia"/>
          <w:szCs w:val="21"/>
        </w:rPr>
      </w:pPr>
      <w:r w:rsidRPr="005B7DEF">
        <w:rPr>
          <w:rFonts w:asciiTheme="minorEastAsia" w:hAnsiTheme="minorEastAsia" w:hint="eastAsia"/>
          <w:szCs w:val="21"/>
        </w:rPr>
        <w:t>3.</w:t>
      </w:r>
      <w:r w:rsidR="003D691F" w:rsidRPr="005B7DEF">
        <w:rPr>
          <w:rFonts w:asciiTheme="minorEastAsia" w:hAnsiTheme="minorEastAsia" w:hint="eastAsia"/>
          <w:szCs w:val="21"/>
        </w:rPr>
        <w:t>帰納/演繹と形而上学的授受法</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私たちは先に科学的授受法の立場</w:t>
      </w:r>
      <w:r w:rsidR="00571BEF" w:rsidRPr="005B7DEF">
        <w:rPr>
          <w:rFonts w:asciiTheme="minorEastAsia" w:hAnsiTheme="minorEastAsia" w:hint="eastAsia"/>
          <w:szCs w:val="21"/>
        </w:rPr>
        <w:t>から</w:t>
      </w:r>
      <w:r w:rsidRPr="005B7DEF">
        <w:rPr>
          <w:rFonts w:asciiTheme="minorEastAsia" w:hAnsiTheme="minorEastAsia" w:hint="eastAsia"/>
          <w:szCs w:val="21"/>
        </w:rPr>
        <w:t>帰納と演繹の方法論的統一を試み</w:t>
      </w:r>
      <w:r w:rsidR="00571BEF" w:rsidRPr="005B7DEF">
        <w:rPr>
          <w:rFonts w:asciiTheme="minorEastAsia" w:hAnsiTheme="minorEastAsia" w:hint="eastAsia"/>
          <w:szCs w:val="21"/>
        </w:rPr>
        <w:t>、</w:t>
      </w:r>
      <w:r w:rsidRPr="005B7DEF">
        <w:rPr>
          <w:rFonts w:asciiTheme="minorEastAsia" w:hAnsiTheme="minorEastAsia" w:hint="eastAsia"/>
          <w:szCs w:val="21"/>
        </w:rPr>
        <w:t>存在論的授受法の立場</w:t>
      </w:r>
      <w:r w:rsidR="00571BEF" w:rsidRPr="005B7DEF">
        <w:rPr>
          <w:rFonts w:asciiTheme="minorEastAsia" w:hAnsiTheme="minorEastAsia" w:hint="eastAsia"/>
          <w:szCs w:val="21"/>
        </w:rPr>
        <w:t>から機械論と有機体論のモデルに対して</w:t>
      </w:r>
      <w:r w:rsidR="001A006F">
        <w:rPr>
          <w:rFonts w:asciiTheme="minorEastAsia" w:hAnsiTheme="minorEastAsia" w:hint="eastAsia"/>
          <w:szCs w:val="21"/>
        </w:rPr>
        <w:t>考察して</w:t>
      </w:r>
      <w:r w:rsidR="007833BD" w:rsidRPr="005B7DEF">
        <w:rPr>
          <w:rFonts w:asciiTheme="minorEastAsia" w:hAnsiTheme="minorEastAsia" w:hint="eastAsia"/>
          <w:szCs w:val="21"/>
        </w:rPr>
        <w:t>、</w:t>
      </w:r>
      <w:r w:rsidRPr="005B7DEF">
        <w:rPr>
          <w:rFonts w:asciiTheme="minorEastAsia" w:hAnsiTheme="minorEastAsia" w:hint="eastAsia"/>
          <w:szCs w:val="21"/>
        </w:rPr>
        <w:t>後者が世界の真の姿をよりよく描写したモデル</w:t>
      </w:r>
      <w:r w:rsidR="00754868" w:rsidRPr="005B7DEF">
        <w:rPr>
          <w:rFonts w:asciiTheme="minorEastAsia" w:hAnsiTheme="minorEastAsia" w:hint="eastAsia"/>
          <w:szCs w:val="21"/>
        </w:rPr>
        <w:t>である</w:t>
      </w:r>
      <w:r w:rsidRPr="005B7DEF">
        <w:rPr>
          <w:rFonts w:asciiTheme="minorEastAsia" w:hAnsiTheme="minorEastAsia" w:hint="eastAsia"/>
          <w:szCs w:val="21"/>
        </w:rPr>
        <w:t>ことを論じた。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機械論のモデルが学問の</w:t>
      </w:r>
      <w:r w:rsidR="009E2B5B" w:rsidRPr="005B7DEF">
        <w:rPr>
          <w:rFonts w:asciiTheme="minorEastAsia" w:hAnsiTheme="minorEastAsia" w:hint="eastAsia"/>
          <w:szCs w:val="21"/>
        </w:rPr>
        <w:t>仮説</w:t>
      </w:r>
      <w:r w:rsidRPr="005B7DEF">
        <w:rPr>
          <w:rFonts w:asciiTheme="minorEastAsia" w:hAnsiTheme="minorEastAsia" w:hint="eastAsia"/>
          <w:szCs w:val="21"/>
        </w:rPr>
        <w:t>としての性格を持っているから</w:t>
      </w:r>
      <w:r w:rsidR="00571BEF" w:rsidRPr="005B7DEF">
        <w:rPr>
          <w:rFonts w:asciiTheme="minorEastAsia" w:hAnsiTheme="minorEastAsia" w:hint="eastAsia"/>
          <w:szCs w:val="21"/>
        </w:rPr>
        <w:t>、</w:t>
      </w:r>
      <w:r w:rsidRPr="005B7DEF">
        <w:rPr>
          <w:rFonts w:asciiTheme="minorEastAsia" w:hAnsiTheme="minorEastAsia" w:hint="eastAsia"/>
          <w:szCs w:val="21"/>
        </w:rPr>
        <w:t>その主張を誤りと指摘する訳には</w:t>
      </w:r>
      <w:r w:rsidR="00571BEF" w:rsidRPr="005B7DEF">
        <w:rPr>
          <w:rFonts w:asciiTheme="minorEastAsia" w:hAnsiTheme="minorEastAsia" w:hint="eastAsia"/>
          <w:szCs w:val="21"/>
        </w:rPr>
        <w:t>い</w:t>
      </w:r>
      <w:r w:rsidRPr="005B7DEF">
        <w:rPr>
          <w:rFonts w:asciiTheme="minorEastAsia" w:hAnsiTheme="minorEastAsia" w:hint="eastAsia"/>
          <w:szCs w:val="21"/>
        </w:rPr>
        <w:t>かないが</w:t>
      </w:r>
      <w:r w:rsidR="007833BD" w:rsidRPr="005B7DEF">
        <w:rPr>
          <w:rFonts w:asciiTheme="minorEastAsia" w:hAnsiTheme="minorEastAsia" w:hint="eastAsia"/>
          <w:szCs w:val="21"/>
        </w:rPr>
        <w:t>、</w:t>
      </w:r>
      <w:r w:rsidR="00571BEF" w:rsidRPr="005B7DEF">
        <w:rPr>
          <w:rFonts w:asciiTheme="minorEastAsia" w:hAnsiTheme="minorEastAsia" w:hint="eastAsia"/>
          <w:szCs w:val="21"/>
        </w:rPr>
        <w:t>その</w:t>
      </w:r>
      <w:r w:rsidRPr="005B7DEF">
        <w:rPr>
          <w:rFonts w:asciiTheme="minorEastAsia" w:hAnsiTheme="minorEastAsia" w:hint="eastAsia"/>
          <w:szCs w:val="21"/>
        </w:rPr>
        <w:t>主張が経験主義や唯物論の独断に陥ることになれば</w:t>
      </w:r>
      <w:r w:rsidR="00571BEF" w:rsidRPr="005B7DEF">
        <w:rPr>
          <w:rFonts w:asciiTheme="minorEastAsia" w:hAnsiTheme="minorEastAsia" w:hint="eastAsia"/>
          <w:szCs w:val="21"/>
        </w:rPr>
        <w:t>、</w:t>
      </w:r>
      <w:r w:rsidRPr="005B7DEF">
        <w:rPr>
          <w:rFonts w:asciiTheme="minorEastAsia" w:hAnsiTheme="minorEastAsia" w:hint="eastAsia"/>
          <w:szCs w:val="21"/>
        </w:rPr>
        <w:t>独断的な形而上学になるという点を指摘した。どんな学問でも</w:t>
      </w:r>
      <w:r w:rsidR="00571BEF" w:rsidRPr="005B7DEF">
        <w:rPr>
          <w:rFonts w:asciiTheme="minorEastAsia" w:hAnsiTheme="minorEastAsia" w:hint="eastAsia"/>
          <w:szCs w:val="21"/>
        </w:rPr>
        <w:t>、</w:t>
      </w:r>
      <w:r w:rsidRPr="005B7DEF">
        <w:rPr>
          <w:rFonts w:asciiTheme="minorEastAsia" w:hAnsiTheme="minorEastAsia" w:hint="eastAsia"/>
          <w:szCs w:val="21"/>
        </w:rPr>
        <w:t>独断に陥ることになれば</w:t>
      </w:r>
      <w:r w:rsidR="00571BEF" w:rsidRPr="005B7DEF">
        <w:rPr>
          <w:rFonts w:asciiTheme="minorEastAsia" w:hAnsiTheme="minorEastAsia" w:hint="eastAsia"/>
          <w:szCs w:val="21"/>
        </w:rPr>
        <w:t>、</w:t>
      </w:r>
      <w:r w:rsidRPr="005B7DEF">
        <w:rPr>
          <w:rFonts w:asciiTheme="minorEastAsia" w:hAnsiTheme="minorEastAsia" w:hint="eastAsia"/>
          <w:szCs w:val="21"/>
        </w:rPr>
        <w:t>学問が</w:t>
      </w:r>
      <w:r w:rsidR="00571BEF" w:rsidRPr="005B7DEF">
        <w:rPr>
          <w:rFonts w:asciiTheme="minorEastAsia" w:hAnsiTheme="minorEastAsia" w:hint="eastAsia"/>
          <w:szCs w:val="21"/>
        </w:rPr>
        <w:t>備え</w:t>
      </w:r>
      <w:r w:rsidRPr="005B7DEF">
        <w:rPr>
          <w:rFonts w:asciiTheme="minorEastAsia" w:hAnsiTheme="minorEastAsia" w:hint="eastAsia"/>
          <w:szCs w:val="21"/>
        </w:rPr>
        <w:t>なければならない論理的一貫性と客観性を失うことになるので</w:t>
      </w:r>
      <w:r w:rsidR="007833BD" w:rsidRPr="005B7DEF">
        <w:rPr>
          <w:rFonts w:asciiTheme="minorEastAsia" w:hAnsiTheme="minorEastAsia" w:hint="eastAsia"/>
          <w:szCs w:val="21"/>
        </w:rPr>
        <w:t>、</w:t>
      </w:r>
      <w:r w:rsidRPr="005B7DEF">
        <w:rPr>
          <w:rFonts w:asciiTheme="minorEastAsia" w:hAnsiTheme="minorEastAsia" w:hint="eastAsia"/>
          <w:szCs w:val="21"/>
        </w:rPr>
        <w:t>常に議論に開放されていなければなら</w:t>
      </w:r>
      <w:r w:rsidR="00571BEF" w:rsidRPr="005B7DEF">
        <w:rPr>
          <w:rFonts w:asciiTheme="minorEastAsia" w:hAnsiTheme="minorEastAsia" w:hint="eastAsia"/>
          <w:szCs w:val="21"/>
        </w:rPr>
        <w:t>ず、</w:t>
      </w:r>
      <w:r w:rsidRPr="005B7DEF">
        <w:rPr>
          <w:rFonts w:asciiTheme="minorEastAsia" w:hAnsiTheme="minorEastAsia" w:hint="eastAsia"/>
          <w:szCs w:val="21"/>
        </w:rPr>
        <w:t>学問理論は</w:t>
      </w:r>
      <w:r w:rsidR="00571BEF" w:rsidRPr="005B7DEF">
        <w:rPr>
          <w:rFonts w:asciiTheme="minorEastAsia" w:hAnsiTheme="minorEastAsia" w:hint="eastAsia"/>
          <w:szCs w:val="21"/>
        </w:rPr>
        <w:t>すべからく</w:t>
      </w:r>
      <w:r w:rsidR="009E2B5B" w:rsidRPr="005B7DEF">
        <w:rPr>
          <w:rFonts w:asciiTheme="minorEastAsia" w:hAnsiTheme="minorEastAsia" w:hint="eastAsia"/>
          <w:szCs w:val="21"/>
        </w:rPr>
        <w:t>仮説</w:t>
      </w:r>
      <w:r w:rsidRPr="005B7DEF">
        <w:rPr>
          <w:rFonts w:asciiTheme="minorEastAsia" w:hAnsiTheme="minorEastAsia" w:hint="eastAsia"/>
          <w:szCs w:val="21"/>
        </w:rPr>
        <w:t>的性格を持っているという点を認めなければならない。</w:t>
      </w:r>
    </w:p>
    <w:p w:rsidR="003D691F" w:rsidRPr="005B7DEF" w:rsidRDefault="00571BEF" w:rsidP="005B7DEF">
      <w:pPr>
        <w:ind w:firstLineChars="177" w:firstLine="372"/>
        <w:rPr>
          <w:rFonts w:asciiTheme="minorEastAsia" w:hAnsiTheme="minorEastAsia"/>
          <w:szCs w:val="21"/>
        </w:rPr>
      </w:pPr>
      <w:r w:rsidRPr="005B7DEF">
        <w:rPr>
          <w:rFonts w:asciiTheme="minorEastAsia" w:hAnsiTheme="minorEastAsia" w:hint="eastAsia"/>
          <w:szCs w:val="21"/>
        </w:rPr>
        <w:t>競争する理論</w:t>
      </w:r>
      <w:r w:rsidR="003D691F" w:rsidRPr="005B7DEF">
        <w:rPr>
          <w:rFonts w:asciiTheme="minorEastAsia" w:hAnsiTheme="minorEastAsia" w:hint="eastAsia"/>
          <w:szCs w:val="21"/>
        </w:rPr>
        <w:t>の間に発生する問題は</w:t>
      </w:r>
      <w:r w:rsidRPr="005B7DEF">
        <w:rPr>
          <w:rFonts w:asciiTheme="minorEastAsia" w:hAnsiTheme="minorEastAsia" w:hint="eastAsia"/>
          <w:szCs w:val="21"/>
        </w:rPr>
        <w:t>、</w:t>
      </w:r>
      <w:r w:rsidR="003D691F" w:rsidRPr="005B7DEF">
        <w:rPr>
          <w:rFonts w:asciiTheme="minorEastAsia" w:hAnsiTheme="minorEastAsia" w:hint="eastAsia"/>
          <w:szCs w:val="21"/>
        </w:rPr>
        <w:t>ど</w:t>
      </w:r>
      <w:r w:rsidR="001A006F">
        <w:rPr>
          <w:rFonts w:asciiTheme="minorEastAsia" w:hAnsiTheme="minorEastAsia" w:hint="eastAsia"/>
          <w:szCs w:val="21"/>
        </w:rPr>
        <w:t>の</w:t>
      </w:r>
      <w:r w:rsidR="003D691F" w:rsidRPr="005B7DEF">
        <w:rPr>
          <w:rFonts w:asciiTheme="minorEastAsia" w:hAnsiTheme="minorEastAsia" w:hint="eastAsia"/>
          <w:szCs w:val="21"/>
        </w:rPr>
        <w:t>理論が事態をさらによく描写して正当な説得力を持つかと</w:t>
      </w:r>
      <w:r w:rsidRPr="005B7DEF">
        <w:rPr>
          <w:rFonts w:asciiTheme="minorEastAsia" w:hAnsiTheme="minorEastAsia" w:hint="eastAsia"/>
          <w:szCs w:val="21"/>
        </w:rPr>
        <w:t>いう</w:t>
      </w:r>
      <w:r w:rsidR="003D691F" w:rsidRPr="005B7DEF">
        <w:rPr>
          <w:rFonts w:asciiTheme="minorEastAsia" w:hAnsiTheme="minorEastAsia" w:hint="eastAsia"/>
          <w:szCs w:val="21"/>
        </w:rPr>
        <w:t>選択の問題であって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学問間の正し</w:t>
      </w:r>
      <w:r w:rsidRPr="005B7DEF">
        <w:rPr>
          <w:rFonts w:asciiTheme="minorEastAsia" w:hAnsiTheme="minorEastAsia" w:hint="eastAsia"/>
          <w:szCs w:val="21"/>
        </w:rPr>
        <w:t>いか</w:t>
      </w:r>
      <w:r w:rsidR="003D691F" w:rsidRPr="005B7DEF">
        <w:rPr>
          <w:rFonts w:asciiTheme="minorEastAsia" w:hAnsiTheme="minorEastAsia" w:hint="eastAsia"/>
          <w:szCs w:val="21"/>
        </w:rPr>
        <w:t>正しくない</w:t>
      </w:r>
      <w:r w:rsidRPr="005B7DEF">
        <w:rPr>
          <w:rFonts w:asciiTheme="minorEastAsia" w:hAnsiTheme="minorEastAsia" w:hint="eastAsia"/>
          <w:szCs w:val="21"/>
        </w:rPr>
        <w:t>かを</w:t>
      </w:r>
      <w:r w:rsidR="003D691F" w:rsidRPr="005B7DEF">
        <w:rPr>
          <w:rFonts w:asciiTheme="minorEastAsia" w:hAnsiTheme="minorEastAsia" w:hint="eastAsia"/>
          <w:szCs w:val="21"/>
        </w:rPr>
        <w:t>分ける正当性の問題ではない</w:t>
      </w:r>
      <w:r w:rsidR="00754868" w:rsidRPr="005B7DEF">
        <w:rPr>
          <w:rFonts w:asciiTheme="minorEastAsia" w:hAnsiTheme="minorEastAsia" w:hint="eastAsia"/>
          <w:szCs w:val="21"/>
        </w:rPr>
        <w:t>のである。</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もその点では例外でない。</w:t>
      </w:r>
    </w:p>
    <w:p w:rsidR="003D691F" w:rsidRPr="005B7DEF" w:rsidRDefault="00571BEF" w:rsidP="005B7DEF">
      <w:pPr>
        <w:ind w:firstLineChars="177" w:firstLine="372"/>
        <w:rPr>
          <w:rFonts w:asciiTheme="minorEastAsia" w:hAnsiTheme="minorEastAsia"/>
          <w:szCs w:val="21"/>
        </w:rPr>
      </w:pPr>
      <w:r w:rsidRPr="005B7DEF">
        <w:rPr>
          <w:rFonts w:asciiTheme="minorEastAsia" w:hAnsiTheme="minorEastAsia" w:hint="eastAsia"/>
          <w:szCs w:val="21"/>
        </w:rPr>
        <w:t>ここで</w:t>
      </w:r>
      <w:r w:rsidR="003D691F" w:rsidRPr="005B7DEF">
        <w:rPr>
          <w:rFonts w:asciiTheme="minorEastAsia" w:hAnsiTheme="minorEastAsia" w:hint="eastAsia"/>
          <w:szCs w:val="21"/>
        </w:rPr>
        <w:t>帰納</w:t>
      </w:r>
      <w:r w:rsidR="007833BD" w:rsidRPr="005B7DEF">
        <w:rPr>
          <w:rFonts w:asciiTheme="minorEastAsia" w:hAnsiTheme="minorEastAsia" w:hint="eastAsia"/>
          <w:szCs w:val="21"/>
        </w:rPr>
        <w:t>、</w:t>
      </w:r>
      <w:r w:rsidR="003D691F" w:rsidRPr="005B7DEF">
        <w:rPr>
          <w:rFonts w:asciiTheme="minorEastAsia" w:hAnsiTheme="minorEastAsia" w:hint="eastAsia"/>
          <w:szCs w:val="21"/>
        </w:rPr>
        <w:t>演繹と関連して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形而上学的授受法の意味を調べることにしよう。</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1A006F">
        <w:rPr>
          <w:rFonts w:asciiTheme="minorEastAsia" w:hAnsiTheme="minorEastAsia" w:hint="eastAsia"/>
          <w:szCs w:val="21"/>
        </w:rPr>
        <w:t>、</w:t>
      </w:r>
      <w:r w:rsidR="003D691F" w:rsidRPr="005B7DEF">
        <w:rPr>
          <w:rFonts w:asciiTheme="minorEastAsia" w:hAnsiTheme="minorEastAsia" w:hint="eastAsia"/>
          <w:szCs w:val="21"/>
        </w:rPr>
        <w:t>神と人間と万物の</w:t>
      </w:r>
      <w:r w:rsidR="001A006F">
        <w:rPr>
          <w:rFonts w:asciiTheme="minorEastAsia" w:hAnsiTheme="minorEastAsia" w:hint="eastAsia"/>
          <w:szCs w:val="21"/>
        </w:rPr>
        <w:t>相似</w:t>
      </w:r>
      <w:r w:rsidR="003D691F" w:rsidRPr="005B7DEF">
        <w:rPr>
          <w:rFonts w:asciiTheme="minorEastAsia" w:hAnsiTheme="minorEastAsia" w:hint="eastAsia"/>
          <w:szCs w:val="21"/>
        </w:rPr>
        <w:t>の関係を存在類比</w:t>
      </w:r>
      <w:r w:rsidR="008D32BF" w:rsidRPr="005B7DEF">
        <w:rPr>
          <w:rFonts w:asciiTheme="minorEastAsia" w:hAnsiTheme="minorEastAsia" w:hint="eastAsia"/>
          <w:szCs w:val="21"/>
        </w:rPr>
        <w:t>論</w:t>
      </w:r>
      <w:r w:rsidR="003D691F" w:rsidRPr="005B7DEF">
        <w:rPr>
          <w:rFonts w:asciiTheme="minorEastAsia" w:hAnsiTheme="minorEastAsia" w:hint="eastAsia"/>
          <w:szCs w:val="21"/>
        </w:rPr>
        <w:t>的に説明している</w:t>
      </w:r>
      <w:r w:rsidRPr="005B7DEF">
        <w:rPr>
          <w:rFonts w:asciiTheme="minorEastAsia" w:hAnsiTheme="minorEastAsia" w:hint="eastAsia"/>
          <w:szCs w:val="21"/>
        </w:rPr>
        <w:t>が、</w:t>
      </w:r>
      <w:r w:rsidR="003D691F" w:rsidRPr="005B7DEF">
        <w:rPr>
          <w:rFonts w:asciiTheme="minorEastAsia" w:hAnsiTheme="minorEastAsia" w:hint="eastAsia"/>
          <w:szCs w:val="21"/>
        </w:rPr>
        <w:t>存在と価値の究極的な根拠を</w:t>
      </w:r>
      <w:r w:rsidR="00A17646" w:rsidRPr="005B7DEF">
        <w:rPr>
          <w:rFonts w:asciiTheme="minorEastAsia" w:hAnsiTheme="minorEastAsia" w:hint="eastAsia"/>
          <w:szCs w:val="21"/>
        </w:rPr>
        <w:t>神</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すなわち</w:t>
      </w:r>
      <w:r w:rsidRPr="005B7DEF">
        <w:rPr>
          <w:rFonts w:asciiTheme="minorEastAsia" w:hAnsiTheme="minorEastAsia" w:hint="eastAsia"/>
          <w:szCs w:val="21"/>
        </w:rPr>
        <w:t>原相</w:t>
      </w:r>
      <w:r w:rsidR="003D691F" w:rsidRPr="005B7DEF">
        <w:rPr>
          <w:rFonts w:asciiTheme="minorEastAsia" w:hAnsiTheme="minorEastAsia" w:hint="eastAsia"/>
          <w:szCs w:val="21"/>
        </w:rPr>
        <w:t>構造に置いている</w:t>
      </w:r>
      <w:r w:rsidRPr="005B7DEF">
        <w:rPr>
          <w:rFonts w:asciiTheme="minorEastAsia" w:hAnsiTheme="minorEastAsia" w:hint="eastAsia"/>
          <w:szCs w:val="21"/>
        </w:rPr>
        <w:t>という</w:t>
      </w:r>
      <w:r w:rsidR="003D691F" w:rsidRPr="005B7DEF">
        <w:rPr>
          <w:rFonts w:asciiTheme="minorEastAsia" w:hAnsiTheme="minorEastAsia" w:hint="eastAsia"/>
          <w:szCs w:val="21"/>
        </w:rPr>
        <w:t>特徴を持っている。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利点はプラトン哲学の</w:t>
      </w:r>
      <w:r w:rsidR="009E2B5B" w:rsidRPr="005B7DEF">
        <w:rPr>
          <w:rFonts w:asciiTheme="minorEastAsia" w:hAnsiTheme="minorEastAsia" w:hint="eastAsia"/>
          <w:szCs w:val="21"/>
        </w:rPr>
        <w:t>理解</w:t>
      </w:r>
      <w:r w:rsidRPr="005B7DEF">
        <w:rPr>
          <w:rFonts w:asciiTheme="minorEastAsia" w:hAnsiTheme="minorEastAsia" w:hint="eastAsia"/>
          <w:szCs w:val="21"/>
        </w:rPr>
        <w:t>と脈を同じにするの</w:t>
      </w:r>
      <w:r w:rsidR="00571BEF" w:rsidRPr="005B7DEF">
        <w:rPr>
          <w:rFonts w:asciiTheme="minorEastAsia" w:hAnsiTheme="minorEastAsia" w:hint="eastAsia"/>
          <w:szCs w:val="21"/>
        </w:rPr>
        <w:t>であるが、</w:t>
      </w:r>
      <w:r w:rsidRPr="005B7DEF">
        <w:rPr>
          <w:rFonts w:asciiTheme="minorEastAsia" w:hAnsiTheme="minorEastAsia" w:hint="eastAsia"/>
          <w:szCs w:val="21"/>
        </w:rPr>
        <w:t>洞窟の比喩で</w:t>
      </w:r>
      <w:r w:rsidR="00571BEF" w:rsidRPr="005B7DEF">
        <w:rPr>
          <w:rFonts w:asciiTheme="minorEastAsia" w:hAnsiTheme="minorEastAsia" w:hint="eastAsia"/>
          <w:szCs w:val="21"/>
        </w:rPr>
        <w:t>見た</w:t>
      </w:r>
      <w:r w:rsidRPr="005B7DEF">
        <w:rPr>
          <w:rFonts w:asciiTheme="minorEastAsia" w:hAnsiTheme="minorEastAsia" w:hint="eastAsia"/>
          <w:szCs w:val="21"/>
        </w:rPr>
        <w:t>ように</w:t>
      </w:r>
      <w:r w:rsidR="007833BD" w:rsidRPr="005B7DEF">
        <w:rPr>
          <w:rFonts w:asciiTheme="minorEastAsia" w:hAnsiTheme="minorEastAsia" w:hint="eastAsia"/>
          <w:szCs w:val="21"/>
        </w:rPr>
        <w:t>、</w:t>
      </w:r>
      <w:r w:rsidRPr="005B7DEF">
        <w:rPr>
          <w:rFonts w:asciiTheme="minorEastAsia" w:hAnsiTheme="minorEastAsia" w:hint="eastAsia"/>
          <w:szCs w:val="21"/>
        </w:rPr>
        <w:t>プ</w:t>
      </w:r>
      <w:r w:rsidRPr="005B7DEF">
        <w:rPr>
          <w:rFonts w:asciiTheme="minorEastAsia" w:hAnsiTheme="minorEastAsia" w:hint="eastAsia"/>
          <w:szCs w:val="21"/>
        </w:rPr>
        <w:lastRenderedPageBreak/>
        <w:t>ラトンの存在論的</w:t>
      </w:r>
      <w:r w:rsidR="00571BEF" w:rsidRPr="005B7DEF">
        <w:rPr>
          <w:rFonts w:asciiTheme="minorEastAsia" w:hAnsiTheme="minorEastAsia" w:hint="eastAsia"/>
          <w:szCs w:val="21"/>
        </w:rPr>
        <w:t>位階</w:t>
      </w:r>
      <w:r w:rsidRPr="005B7DEF">
        <w:rPr>
          <w:rFonts w:asciiTheme="minorEastAsia" w:hAnsiTheme="minorEastAsia" w:hint="eastAsia"/>
          <w:szCs w:val="21"/>
        </w:rPr>
        <w:t>関係は現象界-イデア界-</w:t>
      </w:r>
      <w:r w:rsidR="00E45868" w:rsidRPr="005B7DEF">
        <w:rPr>
          <w:rFonts w:asciiTheme="minorEastAsia" w:hAnsiTheme="minorEastAsia" w:hint="eastAsia"/>
          <w:szCs w:val="21"/>
        </w:rPr>
        <w:t>神</w:t>
      </w:r>
      <w:r w:rsidRPr="005B7DEF">
        <w:rPr>
          <w:rFonts w:asciiTheme="minorEastAsia" w:hAnsiTheme="minorEastAsia" w:hint="eastAsia"/>
          <w:szCs w:val="21"/>
        </w:rPr>
        <w:t>のイデアの</w:t>
      </w:r>
      <w:r w:rsidR="001A006F">
        <w:rPr>
          <w:rFonts w:asciiTheme="minorEastAsia" w:hAnsiTheme="minorEastAsia" w:hint="eastAsia"/>
          <w:szCs w:val="21"/>
        </w:rPr>
        <w:t>相似の</w:t>
      </w:r>
      <w:r w:rsidRPr="005B7DEF">
        <w:rPr>
          <w:rFonts w:asciiTheme="minorEastAsia" w:hAnsiTheme="minorEastAsia" w:hint="eastAsia"/>
          <w:szCs w:val="21"/>
        </w:rPr>
        <w:t>構造で形成されてい</w:t>
      </w:r>
      <w:r w:rsidR="00E45868" w:rsidRPr="005B7DEF">
        <w:rPr>
          <w:rFonts w:asciiTheme="minorEastAsia" w:hAnsiTheme="minorEastAsia" w:hint="eastAsia"/>
          <w:szCs w:val="21"/>
        </w:rPr>
        <w:t>るので、</w:t>
      </w:r>
      <w:r w:rsidRPr="005B7DEF">
        <w:rPr>
          <w:rFonts w:asciiTheme="minorEastAsia" w:hAnsiTheme="minorEastAsia" w:hint="eastAsia"/>
          <w:szCs w:val="21"/>
        </w:rPr>
        <w:t>存在と</w:t>
      </w:r>
      <w:r w:rsidR="00E45868" w:rsidRPr="005B7DEF">
        <w:rPr>
          <w:rFonts w:asciiTheme="minorEastAsia" w:hAnsiTheme="minorEastAsia" w:hint="eastAsia"/>
          <w:szCs w:val="21"/>
        </w:rPr>
        <w:t>価値</w:t>
      </w:r>
      <w:r w:rsidRPr="005B7DEF">
        <w:rPr>
          <w:rFonts w:asciiTheme="minorEastAsia" w:hAnsiTheme="minorEastAsia" w:hint="eastAsia"/>
          <w:szCs w:val="21"/>
        </w:rPr>
        <w:t>の</w:t>
      </w:r>
      <w:r w:rsidR="00E45868" w:rsidRPr="005B7DEF">
        <w:rPr>
          <w:rFonts w:asciiTheme="minorEastAsia" w:hAnsiTheme="minorEastAsia" w:hint="eastAsia"/>
          <w:szCs w:val="21"/>
        </w:rPr>
        <w:t>究極的</w:t>
      </w:r>
      <w:r w:rsidRPr="005B7DEF">
        <w:rPr>
          <w:rFonts w:asciiTheme="minorEastAsia" w:hAnsiTheme="minorEastAsia" w:hint="eastAsia"/>
          <w:szCs w:val="21"/>
        </w:rPr>
        <w:t>根拠はあくまでも</w:t>
      </w:r>
      <w:r w:rsidR="00A17646" w:rsidRPr="005B7DEF">
        <w:rPr>
          <w:rFonts w:asciiTheme="minorEastAsia" w:hAnsiTheme="minorEastAsia" w:hint="eastAsia"/>
          <w:szCs w:val="21"/>
        </w:rPr>
        <w:t>善のイデア</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しかしプラトン哲学の出発点は</w:t>
      </w:r>
      <w:r w:rsidR="00E45868" w:rsidRPr="005B7DEF">
        <w:rPr>
          <w:rFonts w:asciiTheme="minorEastAsia" w:hAnsiTheme="minorEastAsia" w:hint="eastAsia"/>
          <w:szCs w:val="21"/>
        </w:rPr>
        <w:t>、</w:t>
      </w:r>
      <w:r w:rsidRPr="005B7DEF">
        <w:rPr>
          <w:rFonts w:asciiTheme="minorEastAsia" w:hAnsiTheme="minorEastAsia" w:hint="eastAsia"/>
          <w:szCs w:val="21"/>
        </w:rPr>
        <w:t>ソクラテスの教えを学問理論</w:t>
      </w:r>
      <w:r w:rsidR="00E45868" w:rsidRPr="005B7DEF">
        <w:rPr>
          <w:rFonts w:asciiTheme="minorEastAsia" w:hAnsiTheme="minorEastAsia" w:hint="eastAsia"/>
          <w:szCs w:val="21"/>
        </w:rPr>
        <w:t>として</w:t>
      </w:r>
      <w:r w:rsidRPr="005B7DEF">
        <w:rPr>
          <w:rFonts w:asciiTheme="minorEastAsia" w:hAnsiTheme="minorEastAsia" w:hint="eastAsia"/>
          <w:szCs w:val="21"/>
        </w:rPr>
        <w:t>構築するところにあったし</w:t>
      </w:r>
      <w:r w:rsidR="007833BD" w:rsidRPr="005B7DEF">
        <w:rPr>
          <w:rFonts w:asciiTheme="minorEastAsia" w:hAnsiTheme="minorEastAsia" w:hint="eastAsia"/>
          <w:szCs w:val="21"/>
        </w:rPr>
        <w:t>、</w:t>
      </w:r>
      <w:r w:rsidRPr="005B7DEF">
        <w:rPr>
          <w:rFonts w:asciiTheme="minorEastAsia" w:hAnsiTheme="minorEastAsia" w:hint="eastAsia"/>
          <w:szCs w:val="21"/>
        </w:rPr>
        <w:t>彼の学問はあくまでもこの世界(</w:t>
      </w:r>
      <w:proofErr w:type="spellStart"/>
      <w:r w:rsidRPr="005B7DEF">
        <w:rPr>
          <w:rFonts w:asciiTheme="minorEastAsia" w:hAnsiTheme="minorEastAsia" w:hint="eastAsia"/>
          <w:szCs w:val="21"/>
        </w:rPr>
        <w:t>tode</w:t>
      </w:r>
      <w:proofErr w:type="spellEnd"/>
      <w:r w:rsidRPr="005B7DEF">
        <w:rPr>
          <w:rFonts w:asciiTheme="minorEastAsia" w:hAnsiTheme="minorEastAsia" w:hint="eastAsia"/>
          <w:szCs w:val="21"/>
        </w:rPr>
        <w:t xml:space="preserve"> </w:t>
      </w:r>
      <w:proofErr w:type="spellStart"/>
      <w:r w:rsidRPr="005B7DEF">
        <w:rPr>
          <w:rFonts w:asciiTheme="minorEastAsia" w:hAnsiTheme="minorEastAsia" w:hint="eastAsia"/>
          <w:szCs w:val="21"/>
        </w:rPr>
        <w:t>ti</w:t>
      </w:r>
      <w:proofErr w:type="spellEnd"/>
      <w:r w:rsidRPr="005B7DEF">
        <w:rPr>
          <w:rFonts w:asciiTheme="minorEastAsia" w:hAnsiTheme="minorEastAsia" w:hint="eastAsia"/>
          <w:szCs w:val="21"/>
        </w:rPr>
        <w:t>)を説明するための理論的基礎</w:t>
      </w:r>
      <w:r w:rsidR="00E45868" w:rsidRPr="005B7DEF">
        <w:rPr>
          <w:rFonts w:asciiTheme="minorEastAsia" w:hAnsiTheme="minorEastAsia" w:hint="eastAsia"/>
          <w:szCs w:val="21"/>
        </w:rPr>
        <w:t>を構築する</w:t>
      </w:r>
      <w:r w:rsidRPr="005B7DEF">
        <w:rPr>
          <w:rFonts w:asciiTheme="minorEastAsia" w:hAnsiTheme="minorEastAsia" w:hint="eastAsia"/>
          <w:szCs w:val="21"/>
        </w:rPr>
        <w:t>作業</w:t>
      </w:r>
      <w:r w:rsidR="004F5DF8" w:rsidRPr="005B7DEF">
        <w:rPr>
          <w:rFonts w:asciiTheme="minorEastAsia" w:hAnsiTheme="minorEastAsia" w:hint="eastAsia"/>
          <w:szCs w:val="21"/>
        </w:rPr>
        <w:t>であ</w:t>
      </w:r>
      <w:r w:rsidRPr="005B7DEF">
        <w:rPr>
          <w:rFonts w:asciiTheme="minorEastAsia" w:hAnsiTheme="minorEastAsia" w:hint="eastAsia"/>
          <w:szCs w:val="21"/>
        </w:rPr>
        <w:t>った。彼がソクラテスの</w:t>
      </w:r>
      <w:r w:rsidR="00E45868" w:rsidRPr="005B7DEF">
        <w:rPr>
          <w:rFonts w:asciiTheme="minorEastAsia" w:hAnsiTheme="minorEastAsia" w:hint="eastAsia"/>
          <w:szCs w:val="21"/>
        </w:rPr>
        <w:t>ダイモニオン</w:t>
      </w:r>
      <w:r w:rsidRPr="005B7DEF">
        <w:rPr>
          <w:rFonts w:asciiTheme="minorEastAsia" w:hAnsiTheme="minorEastAsia" w:hint="eastAsia"/>
          <w:szCs w:val="21"/>
        </w:rPr>
        <w:t>(</w:t>
      </w:r>
      <w:proofErr w:type="spellStart"/>
      <w:r w:rsidRPr="005B7DEF">
        <w:rPr>
          <w:rFonts w:asciiTheme="minorEastAsia" w:hAnsiTheme="minorEastAsia" w:hint="eastAsia"/>
          <w:szCs w:val="21"/>
        </w:rPr>
        <w:t>daimon</w:t>
      </w:r>
      <w:r w:rsidR="00E45868" w:rsidRPr="005B7DEF">
        <w:rPr>
          <w:rFonts w:asciiTheme="minorEastAsia" w:hAnsiTheme="minorEastAsia" w:hint="eastAsia"/>
          <w:szCs w:val="21"/>
        </w:rPr>
        <w:t>ion</w:t>
      </w:r>
      <w:proofErr w:type="spellEnd"/>
      <w:r w:rsidRPr="005B7DEF">
        <w:rPr>
          <w:rFonts w:asciiTheme="minorEastAsia" w:hAnsiTheme="minorEastAsia" w:hint="eastAsia"/>
          <w:szCs w:val="21"/>
        </w:rPr>
        <w:t>)を信奉したのかどうかと関係なく</w:t>
      </w:r>
      <w:r w:rsidR="00E45868" w:rsidRPr="005B7DEF">
        <w:rPr>
          <w:rFonts w:asciiTheme="minorEastAsia" w:hAnsiTheme="minorEastAsia" w:hint="eastAsia"/>
          <w:szCs w:val="21"/>
        </w:rPr>
        <w:t>、</w:t>
      </w:r>
      <w:r w:rsidRPr="005B7DEF">
        <w:rPr>
          <w:rFonts w:asciiTheme="minorEastAsia" w:hAnsiTheme="minorEastAsia" w:hint="eastAsia"/>
          <w:szCs w:val="21"/>
        </w:rPr>
        <w:t>すべての存在と価値の論理的な最終根拠は</w:t>
      </w:r>
      <w:r w:rsidR="00A17646" w:rsidRPr="005B7DEF">
        <w:rPr>
          <w:rFonts w:asciiTheme="minorEastAsia" w:hAnsiTheme="minorEastAsia" w:hint="eastAsia"/>
          <w:szCs w:val="21"/>
        </w:rPr>
        <w:t>善のイデア</w:t>
      </w:r>
      <w:r w:rsidRPr="005B7DEF">
        <w:rPr>
          <w:rFonts w:asciiTheme="minorEastAsia" w:hAnsiTheme="minorEastAsia" w:hint="eastAsia"/>
          <w:szCs w:val="21"/>
        </w:rPr>
        <w:t>で</w:t>
      </w:r>
      <w:r w:rsidR="001A006F">
        <w:rPr>
          <w:rFonts w:asciiTheme="minorEastAsia" w:hAnsiTheme="minorEastAsia" w:hint="eastAsia"/>
          <w:szCs w:val="21"/>
        </w:rPr>
        <w:t>あり、</w:t>
      </w:r>
      <w:r w:rsidR="00A17646" w:rsidRPr="005B7DEF">
        <w:rPr>
          <w:rFonts w:asciiTheme="minorEastAsia" w:hAnsiTheme="minorEastAsia" w:hint="eastAsia"/>
          <w:szCs w:val="21"/>
        </w:rPr>
        <w:t>善のイデア</w:t>
      </w:r>
      <w:r w:rsidRPr="005B7DEF">
        <w:rPr>
          <w:rFonts w:asciiTheme="minorEastAsia" w:hAnsiTheme="minorEastAsia" w:hint="eastAsia"/>
          <w:szCs w:val="21"/>
        </w:rPr>
        <w:t>はあくまでも現象を説明するための</w:t>
      </w:r>
      <w:r w:rsidR="009E2B5B" w:rsidRPr="005B7DEF">
        <w:rPr>
          <w:rFonts w:asciiTheme="minorEastAsia" w:hAnsiTheme="minorEastAsia" w:hint="eastAsia"/>
          <w:szCs w:val="21"/>
        </w:rPr>
        <w:t>仮説</w:t>
      </w:r>
      <w:r w:rsidRPr="005B7DEF">
        <w:rPr>
          <w:rFonts w:asciiTheme="minorEastAsia" w:hAnsiTheme="minorEastAsia" w:hint="eastAsia"/>
          <w:szCs w:val="21"/>
        </w:rPr>
        <w:t>(hypothesis)と</w:t>
      </w:r>
      <w:r w:rsidR="00E45868" w:rsidRPr="005B7DEF">
        <w:rPr>
          <w:rFonts w:asciiTheme="minorEastAsia" w:hAnsiTheme="minorEastAsia" w:hint="eastAsia"/>
          <w:szCs w:val="21"/>
        </w:rPr>
        <w:t>して</w:t>
      </w:r>
      <w:r w:rsidRPr="005B7DEF">
        <w:rPr>
          <w:rFonts w:asciiTheme="minorEastAsia" w:hAnsiTheme="minorEastAsia" w:hint="eastAsia"/>
          <w:szCs w:val="21"/>
        </w:rPr>
        <w:t>前提になっている</w:t>
      </w:r>
      <w:r w:rsidR="00754868" w:rsidRPr="005B7DEF">
        <w:rPr>
          <w:rFonts w:asciiTheme="minorEastAsia" w:hAnsiTheme="minorEastAsia" w:hint="eastAsia"/>
          <w:szCs w:val="21"/>
        </w:rPr>
        <w:t>のである。</w:t>
      </w:r>
      <w:r w:rsidRPr="005B7DEF">
        <w:rPr>
          <w:rFonts w:asciiTheme="minorEastAsia" w:hAnsiTheme="minorEastAsia" w:hint="eastAsia"/>
          <w:szCs w:val="21"/>
        </w:rPr>
        <w:t>イデアを前提にしないで現象界を説明できないように</w:t>
      </w:r>
      <w:r w:rsidR="007833BD" w:rsidRPr="005B7DEF">
        <w:rPr>
          <w:rFonts w:asciiTheme="minorEastAsia" w:hAnsiTheme="minorEastAsia" w:hint="eastAsia"/>
          <w:szCs w:val="21"/>
        </w:rPr>
        <w:t>、</w:t>
      </w:r>
      <w:r w:rsidR="00A17646" w:rsidRPr="005B7DEF">
        <w:rPr>
          <w:rFonts w:asciiTheme="minorEastAsia" w:hAnsiTheme="minorEastAsia" w:hint="eastAsia"/>
          <w:szCs w:val="21"/>
        </w:rPr>
        <w:t>善のイデア</w:t>
      </w:r>
      <w:r w:rsidRPr="005B7DEF">
        <w:rPr>
          <w:rFonts w:asciiTheme="minorEastAsia" w:hAnsiTheme="minorEastAsia" w:hint="eastAsia"/>
          <w:szCs w:val="21"/>
        </w:rPr>
        <w:t>を前提にしないでイデアを説明できない</w:t>
      </w:r>
      <w:r w:rsidR="001A006F">
        <w:rPr>
          <w:rFonts w:asciiTheme="minorEastAsia" w:hAnsiTheme="minorEastAsia" w:hint="eastAsia"/>
          <w:szCs w:val="21"/>
        </w:rPr>
        <w:t>の</w:t>
      </w:r>
      <w:r w:rsidRPr="005B7DEF">
        <w:rPr>
          <w:rFonts w:asciiTheme="minorEastAsia" w:hAnsiTheme="minorEastAsia" w:hint="eastAsia"/>
          <w:szCs w:val="21"/>
        </w:rPr>
        <w:t>が</w:t>
      </w:r>
      <w:r w:rsidR="00E45868" w:rsidRPr="005B7DEF">
        <w:rPr>
          <w:rFonts w:asciiTheme="minorEastAsia" w:hAnsiTheme="minorEastAsia" w:hint="eastAsia"/>
          <w:szCs w:val="21"/>
        </w:rPr>
        <w:t>、</w:t>
      </w:r>
      <w:r w:rsidRPr="005B7DEF">
        <w:rPr>
          <w:rFonts w:asciiTheme="minorEastAsia" w:hAnsiTheme="minorEastAsia" w:hint="eastAsia"/>
          <w:szCs w:val="21"/>
        </w:rPr>
        <w:t>プラトン観念論の論理的構造</w:t>
      </w:r>
      <w:r w:rsidR="0075486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プラトン哲学で見るように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も</w:t>
      </w:r>
      <w:r w:rsidR="00E45868" w:rsidRPr="005B7DEF">
        <w:rPr>
          <w:rFonts w:asciiTheme="minorEastAsia" w:hAnsiTheme="minorEastAsia" w:hint="eastAsia"/>
          <w:szCs w:val="21"/>
        </w:rPr>
        <w:t>神の</w:t>
      </w:r>
      <w:r w:rsidR="00571BEF" w:rsidRPr="005B7DEF">
        <w:rPr>
          <w:rFonts w:asciiTheme="minorEastAsia" w:hAnsiTheme="minorEastAsia" w:hint="eastAsia"/>
          <w:szCs w:val="21"/>
        </w:rPr>
        <w:t>原相</w:t>
      </w:r>
      <w:r w:rsidRPr="005B7DEF">
        <w:rPr>
          <w:rFonts w:asciiTheme="minorEastAsia" w:hAnsiTheme="minorEastAsia" w:hint="eastAsia"/>
          <w:szCs w:val="21"/>
        </w:rPr>
        <w:t>構造がそれに似たすべての存在構造の源泉であり</w:t>
      </w:r>
      <w:r w:rsidR="007833BD" w:rsidRPr="005B7DEF">
        <w:rPr>
          <w:rFonts w:asciiTheme="minorEastAsia" w:hAnsiTheme="minorEastAsia" w:hint="eastAsia"/>
          <w:szCs w:val="21"/>
        </w:rPr>
        <w:t>、</w:t>
      </w:r>
      <w:r w:rsidR="00A17646" w:rsidRPr="005B7DEF">
        <w:rPr>
          <w:rFonts w:asciiTheme="minorEastAsia" w:hAnsiTheme="minorEastAsia" w:hint="eastAsia"/>
          <w:szCs w:val="21"/>
        </w:rPr>
        <w:t>神</w:t>
      </w:r>
      <w:r w:rsidRPr="005B7DEF">
        <w:rPr>
          <w:rFonts w:asciiTheme="minorEastAsia" w:hAnsiTheme="minorEastAsia" w:hint="eastAsia"/>
          <w:szCs w:val="21"/>
        </w:rPr>
        <w:t>-人間-万物の</w:t>
      </w:r>
      <w:r w:rsidR="00571BEF" w:rsidRPr="005B7DEF">
        <w:rPr>
          <w:rFonts w:asciiTheme="minorEastAsia" w:hAnsiTheme="minorEastAsia" w:hint="eastAsia"/>
          <w:szCs w:val="21"/>
        </w:rPr>
        <w:t>位階</w:t>
      </w:r>
      <w:r w:rsidRPr="005B7DEF">
        <w:rPr>
          <w:rFonts w:asciiTheme="minorEastAsia" w:hAnsiTheme="minorEastAsia" w:hint="eastAsia"/>
          <w:szCs w:val="21"/>
        </w:rPr>
        <w:t>関係は人間によって</w:t>
      </w:r>
      <w:r w:rsidR="007833BD" w:rsidRPr="005B7DEF">
        <w:rPr>
          <w:rFonts w:asciiTheme="minorEastAsia" w:hAnsiTheme="minorEastAsia" w:hint="eastAsia"/>
          <w:szCs w:val="21"/>
        </w:rPr>
        <w:t>、</w:t>
      </w:r>
      <w:r w:rsidRPr="005B7DEF">
        <w:rPr>
          <w:rFonts w:asciiTheme="minorEastAsia" w:hAnsiTheme="minorEastAsia" w:hint="eastAsia"/>
          <w:szCs w:val="21"/>
        </w:rPr>
        <w:t>媒介される。ここで媒介という意味は</w:t>
      </w:r>
      <w:r w:rsidR="00E45868" w:rsidRPr="005B7DEF">
        <w:rPr>
          <w:rFonts w:asciiTheme="minorEastAsia" w:hAnsiTheme="minorEastAsia" w:hint="eastAsia"/>
          <w:szCs w:val="21"/>
        </w:rPr>
        <w:t>、神や物質を人間を中心に操作したり人間の機能に</w:t>
      </w:r>
      <w:r w:rsidRPr="005B7DEF">
        <w:rPr>
          <w:rFonts w:asciiTheme="minorEastAsia" w:hAnsiTheme="minorEastAsia" w:hint="eastAsia"/>
          <w:szCs w:val="21"/>
        </w:rPr>
        <w:t>還元する類型の西欧人間中心主義でなく</w:t>
      </w:r>
      <w:r w:rsidR="00E45868" w:rsidRPr="005B7DEF">
        <w:rPr>
          <w:rFonts w:asciiTheme="minorEastAsia" w:hAnsiTheme="minorEastAsia" w:hint="eastAsia"/>
          <w:szCs w:val="21"/>
        </w:rPr>
        <w:t>、</w:t>
      </w:r>
      <w:r w:rsidRPr="005B7DEF">
        <w:rPr>
          <w:rFonts w:asciiTheme="minorEastAsia" w:hAnsiTheme="minorEastAsia" w:hint="eastAsia"/>
          <w:szCs w:val="21"/>
        </w:rPr>
        <w:t>東洋の天地人</w:t>
      </w:r>
      <w:r w:rsidR="00C756BB" w:rsidRPr="005B7DEF">
        <w:rPr>
          <w:rFonts w:asciiTheme="minorEastAsia" w:hAnsiTheme="minorEastAsia" w:hint="eastAsia"/>
          <w:szCs w:val="21"/>
        </w:rPr>
        <w:t>思想</w:t>
      </w:r>
      <w:r w:rsidRPr="005B7DEF">
        <w:rPr>
          <w:rFonts w:asciiTheme="minorEastAsia" w:hAnsiTheme="minorEastAsia" w:hint="eastAsia"/>
          <w:szCs w:val="21"/>
        </w:rPr>
        <w:t>で見るように</w:t>
      </w:r>
      <w:r w:rsidR="007833BD" w:rsidRPr="005B7DEF">
        <w:rPr>
          <w:rFonts w:asciiTheme="minorEastAsia" w:hAnsiTheme="minorEastAsia" w:hint="eastAsia"/>
          <w:szCs w:val="21"/>
        </w:rPr>
        <w:t>、</w:t>
      </w:r>
      <w:r w:rsidRPr="005B7DEF">
        <w:rPr>
          <w:rFonts w:asciiTheme="minorEastAsia" w:hAnsiTheme="minorEastAsia" w:hint="eastAsia"/>
          <w:szCs w:val="21"/>
        </w:rPr>
        <w:t>人間</w:t>
      </w:r>
      <w:r w:rsidR="00E45868" w:rsidRPr="005B7DEF">
        <w:rPr>
          <w:rFonts w:asciiTheme="minorEastAsia" w:hAnsiTheme="minorEastAsia" w:hint="eastAsia"/>
          <w:szCs w:val="21"/>
        </w:rPr>
        <w:t>の中に神の理想と</w:t>
      </w:r>
      <w:r w:rsidRPr="005B7DEF">
        <w:rPr>
          <w:rFonts w:asciiTheme="minorEastAsia" w:hAnsiTheme="minorEastAsia" w:hint="eastAsia"/>
          <w:szCs w:val="21"/>
        </w:rPr>
        <w:t>万物の完成が具現されて</w:t>
      </w:r>
      <w:r w:rsidR="00E45868" w:rsidRPr="005B7DEF">
        <w:rPr>
          <w:rFonts w:asciiTheme="minorEastAsia" w:hAnsiTheme="minorEastAsia" w:hint="eastAsia"/>
          <w:szCs w:val="21"/>
        </w:rPr>
        <w:t>いて</w:t>
      </w:r>
      <w:r w:rsidR="007833BD" w:rsidRPr="005B7DEF">
        <w:rPr>
          <w:rFonts w:asciiTheme="minorEastAsia" w:hAnsiTheme="minorEastAsia" w:hint="eastAsia"/>
          <w:szCs w:val="21"/>
        </w:rPr>
        <w:t>、</w:t>
      </w:r>
      <w:r w:rsidRPr="005B7DEF">
        <w:rPr>
          <w:rFonts w:asciiTheme="minorEastAsia" w:hAnsiTheme="minorEastAsia" w:hint="eastAsia"/>
          <w:szCs w:val="21"/>
        </w:rPr>
        <w:t>神と人間</w:t>
      </w:r>
      <w:r w:rsidR="007833BD" w:rsidRPr="005B7DEF">
        <w:rPr>
          <w:rFonts w:asciiTheme="minorEastAsia" w:hAnsiTheme="minorEastAsia" w:hint="eastAsia"/>
          <w:szCs w:val="21"/>
        </w:rPr>
        <w:t>、</w:t>
      </w:r>
      <w:r w:rsidRPr="005B7DEF">
        <w:rPr>
          <w:rFonts w:asciiTheme="minorEastAsia" w:hAnsiTheme="minorEastAsia" w:hint="eastAsia"/>
          <w:szCs w:val="21"/>
        </w:rPr>
        <w:t>そして万物が一つ</w:t>
      </w:r>
      <w:r w:rsidR="00E45868" w:rsidRPr="005B7DEF">
        <w:rPr>
          <w:rFonts w:asciiTheme="minorEastAsia" w:hAnsiTheme="minorEastAsia" w:hint="eastAsia"/>
          <w:szCs w:val="21"/>
        </w:rPr>
        <w:t>に</w:t>
      </w:r>
      <w:r w:rsidRPr="005B7DEF">
        <w:rPr>
          <w:rFonts w:asciiTheme="minorEastAsia" w:hAnsiTheme="minorEastAsia" w:hint="eastAsia"/>
          <w:szCs w:val="21"/>
        </w:rPr>
        <w:t>和合する</w:t>
      </w:r>
      <w:r w:rsidR="001A006F">
        <w:rPr>
          <w:rFonts w:asciiTheme="minorEastAsia" w:hAnsiTheme="minorEastAsia" w:hint="eastAsia"/>
          <w:szCs w:val="21"/>
        </w:rPr>
        <w:t>、</w:t>
      </w:r>
      <w:r w:rsidRPr="005B7DEF">
        <w:rPr>
          <w:rFonts w:asciiTheme="minorEastAsia" w:hAnsiTheme="minorEastAsia" w:hint="eastAsia"/>
          <w:szCs w:val="21"/>
        </w:rPr>
        <w:t>そのような統一性を意味する。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論理的に見る時</w:t>
      </w:r>
      <w:r w:rsidR="007833BD" w:rsidRPr="005B7DEF">
        <w:rPr>
          <w:rFonts w:asciiTheme="minorEastAsia" w:hAnsiTheme="minorEastAsia" w:hint="eastAsia"/>
          <w:szCs w:val="21"/>
        </w:rPr>
        <w:t>、</w:t>
      </w:r>
      <w:r w:rsidRPr="005B7DEF">
        <w:rPr>
          <w:rFonts w:asciiTheme="minorEastAsia" w:hAnsiTheme="minorEastAsia" w:hint="eastAsia"/>
          <w:szCs w:val="21"/>
        </w:rPr>
        <w:t>あたかもアリストテレスが運動問題の原因を推論して</w:t>
      </w:r>
      <w:r w:rsidR="007833BD" w:rsidRPr="005B7DEF">
        <w:rPr>
          <w:rFonts w:asciiTheme="minorEastAsia" w:hAnsiTheme="minorEastAsia" w:hint="eastAsia"/>
          <w:szCs w:val="21"/>
        </w:rPr>
        <w:t>、</w:t>
      </w:r>
      <w:r w:rsidRPr="005B7DEF">
        <w:rPr>
          <w:rFonts w:asciiTheme="minorEastAsia" w:hAnsiTheme="minorEastAsia" w:hint="eastAsia"/>
          <w:szCs w:val="21"/>
        </w:rPr>
        <w:t>不同の動者(unmoved mover)という最高</w:t>
      </w:r>
      <w:r w:rsidR="00E45868" w:rsidRPr="005B7DEF">
        <w:rPr>
          <w:rFonts w:asciiTheme="minorEastAsia" w:hAnsiTheme="minorEastAsia" w:hint="eastAsia"/>
          <w:szCs w:val="21"/>
        </w:rPr>
        <w:t>原因者</w:t>
      </w:r>
      <w:r w:rsidRPr="005B7DEF">
        <w:rPr>
          <w:rFonts w:asciiTheme="minorEastAsia" w:hAnsiTheme="minorEastAsia" w:hint="eastAsia"/>
          <w:szCs w:val="21"/>
        </w:rPr>
        <w:t>に到達したように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でも宇宙の共通の現象を帰納的に推論して</w:t>
      </w:r>
      <w:r w:rsidR="007833BD" w:rsidRPr="005B7DEF">
        <w:rPr>
          <w:rFonts w:asciiTheme="minorEastAsia" w:hAnsiTheme="minorEastAsia" w:hint="eastAsia"/>
          <w:szCs w:val="21"/>
        </w:rPr>
        <w:t>、</w:t>
      </w:r>
      <w:r w:rsidRPr="005B7DEF">
        <w:rPr>
          <w:rFonts w:asciiTheme="minorEastAsia" w:hAnsiTheme="minorEastAsia" w:hint="eastAsia"/>
          <w:szCs w:val="21"/>
        </w:rPr>
        <w:t>一番</w:t>
      </w:r>
      <w:r w:rsidR="00E45868" w:rsidRPr="005B7DEF">
        <w:rPr>
          <w:rFonts w:asciiTheme="minorEastAsia" w:hAnsiTheme="minorEastAsia" w:hint="eastAsia"/>
          <w:szCs w:val="21"/>
        </w:rPr>
        <w:t>の原因者</w:t>
      </w:r>
      <w:r w:rsidRPr="005B7DEF">
        <w:rPr>
          <w:rFonts w:asciiTheme="minorEastAsia" w:hAnsiTheme="minorEastAsia" w:hint="eastAsia"/>
          <w:szCs w:val="21"/>
        </w:rPr>
        <w:t>に達する帰納の上がる道を</w:t>
      </w:r>
      <w:r w:rsidR="00E45868" w:rsidRPr="005B7DEF">
        <w:rPr>
          <w:rFonts w:asciiTheme="minorEastAsia" w:hAnsiTheme="minorEastAsia" w:hint="eastAsia"/>
          <w:szCs w:val="21"/>
        </w:rPr>
        <w:t>通って</w:t>
      </w:r>
      <w:r w:rsidR="007833BD" w:rsidRPr="005B7DEF">
        <w:rPr>
          <w:rFonts w:asciiTheme="minorEastAsia" w:hAnsiTheme="minorEastAsia" w:hint="eastAsia"/>
          <w:szCs w:val="21"/>
        </w:rPr>
        <w:t>、</w:t>
      </w:r>
      <w:r w:rsidRPr="005B7DEF">
        <w:rPr>
          <w:rFonts w:asciiTheme="minorEastAsia" w:hAnsiTheme="minorEastAsia" w:hint="eastAsia"/>
          <w:szCs w:val="21"/>
        </w:rPr>
        <w:t>到達した結論</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しかし</w:t>
      </w:r>
      <w:r w:rsidR="006C28F7" w:rsidRPr="005B7DEF">
        <w:rPr>
          <w:rFonts w:asciiTheme="minorEastAsia" w:hAnsiTheme="minorEastAsia" w:hint="eastAsia"/>
          <w:szCs w:val="21"/>
        </w:rPr>
        <w:t>統一思想</w:t>
      </w:r>
      <w:r w:rsidRPr="005B7DEF">
        <w:rPr>
          <w:rFonts w:asciiTheme="minorEastAsia" w:hAnsiTheme="minorEastAsia" w:hint="eastAsia"/>
          <w:szCs w:val="21"/>
        </w:rPr>
        <w:t>の帰納の上がる道は</w:t>
      </w:r>
      <w:r w:rsidR="00E45868" w:rsidRPr="005B7DEF">
        <w:rPr>
          <w:rFonts w:asciiTheme="minorEastAsia" w:hAnsiTheme="minorEastAsia" w:hint="eastAsia"/>
          <w:szCs w:val="21"/>
        </w:rPr>
        <w:t>、</w:t>
      </w:r>
      <w:r w:rsidRPr="005B7DEF">
        <w:rPr>
          <w:rFonts w:asciiTheme="minorEastAsia" w:hAnsiTheme="minorEastAsia" w:hint="eastAsia"/>
          <w:szCs w:val="21"/>
        </w:rPr>
        <w:t>アリストテレスが因果関係の連鎖過程を通じて</w:t>
      </w:r>
      <w:r w:rsidR="007833BD" w:rsidRPr="005B7DEF">
        <w:rPr>
          <w:rFonts w:asciiTheme="minorEastAsia" w:hAnsiTheme="minorEastAsia" w:hint="eastAsia"/>
          <w:szCs w:val="21"/>
        </w:rPr>
        <w:t>、</w:t>
      </w:r>
      <w:r w:rsidRPr="005B7DEF">
        <w:rPr>
          <w:rFonts w:asciiTheme="minorEastAsia" w:hAnsiTheme="minorEastAsia" w:hint="eastAsia"/>
          <w:szCs w:val="21"/>
        </w:rPr>
        <w:t>到達した論理的可能世界として</w:t>
      </w:r>
      <w:r w:rsidR="001A006F">
        <w:rPr>
          <w:rFonts w:asciiTheme="minorEastAsia" w:hAnsiTheme="minorEastAsia" w:hint="eastAsia"/>
          <w:szCs w:val="21"/>
        </w:rPr>
        <w:t>の</w:t>
      </w:r>
      <w:r w:rsidRPr="005B7DEF">
        <w:rPr>
          <w:rFonts w:asciiTheme="minorEastAsia" w:hAnsiTheme="minorEastAsia" w:hint="eastAsia"/>
          <w:szCs w:val="21"/>
        </w:rPr>
        <w:t>不同の動者でなく</w:t>
      </w:r>
      <w:r w:rsidR="007833BD" w:rsidRPr="005B7DEF">
        <w:rPr>
          <w:rFonts w:asciiTheme="minorEastAsia" w:hAnsiTheme="minorEastAsia" w:hint="eastAsia"/>
          <w:szCs w:val="21"/>
        </w:rPr>
        <w:t>、</w:t>
      </w:r>
      <w:r w:rsidRPr="005B7DEF">
        <w:rPr>
          <w:rFonts w:asciiTheme="minorEastAsia" w:hAnsiTheme="minorEastAsia" w:hint="eastAsia"/>
          <w:szCs w:val="21"/>
        </w:rPr>
        <w:t>形而上学的な最高の普遍者に達する</w:t>
      </w:r>
      <w:r w:rsidR="00E45868" w:rsidRPr="005B7DEF">
        <w:rPr>
          <w:rFonts w:asciiTheme="minorEastAsia" w:hAnsiTheme="minorEastAsia" w:hint="eastAsia"/>
          <w:szCs w:val="21"/>
        </w:rPr>
        <w:t>上がる道として、かえって</w:t>
      </w:r>
      <w:r w:rsidRPr="005B7DEF">
        <w:rPr>
          <w:rFonts w:asciiTheme="minorEastAsia" w:hAnsiTheme="minorEastAsia" w:hint="eastAsia"/>
          <w:szCs w:val="21"/>
        </w:rPr>
        <w:t>プラトンに近い。プラトンは洞窟の比喩</w:t>
      </w:r>
      <w:r w:rsidR="00E45868" w:rsidRPr="005B7DEF">
        <w:rPr>
          <w:rFonts w:asciiTheme="minorEastAsia" w:hAnsiTheme="minorEastAsia" w:hint="eastAsia"/>
          <w:szCs w:val="21"/>
        </w:rPr>
        <w:t>において、</w:t>
      </w:r>
      <w:r w:rsidR="00C913AB" w:rsidRPr="005B7DEF">
        <w:rPr>
          <w:rFonts w:asciiTheme="minorEastAsia" w:hAnsiTheme="minorEastAsia" w:hint="eastAsia"/>
          <w:szCs w:val="21"/>
        </w:rPr>
        <w:t>囚人</w:t>
      </w:r>
      <w:r w:rsidRPr="005B7DEF">
        <w:rPr>
          <w:rFonts w:asciiTheme="minorEastAsia" w:hAnsiTheme="minorEastAsia" w:hint="eastAsia"/>
          <w:szCs w:val="21"/>
        </w:rPr>
        <w:t>が現象界</w:t>
      </w:r>
      <w:r w:rsidR="00C913AB" w:rsidRPr="005B7DEF">
        <w:rPr>
          <w:rFonts w:asciiTheme="minorEastAsia" w:hAnsiTheme="minorEastAsia" w:hint="eastAsia"/>
          <w:szCs w:val="21"/>
        </w:rPr>
        <w:t>から</w:t>
      </w:r>
      <w:r w:rsidRPr="005B7DEF">
        <w:rPr>
          <w:rFonts w:asciiTheme="minorEastAsia" w:hAnsiTheme="minorEastAsia" w:hint="eastAsia"/>
          <w:szCs w:val="21"/>
        </w:rPr>
        <w:t>イデア界</w:t>
      </w:r>
      <w:r w:rsidR="00C913AB" w:rsidRPr="005B7DEF">
        <w:rPr>
          <w:rFonts w:asciiTheme="minorEastAsia" w:hAnsiTheme="minorEastAsia" w:hint="eastAsia"/>
          <w:szCs w:val="21"/>
        </w:rPr>
        <w:t>に</w:t>
      </w:r>
      <w:r w:rsidR="007833BD" w:rsidRPr="005B7DEF">
        <w:rPr>
          <w:rFonts w:asciiTheme="minorEastAsia" w:hAnsiTheme="minorEastAsia" w:hint="eastAsia"/>
          <w:szCs w:val="21"/>
        </w:rPr>
        <w:t>、</w:t>
      </w:r>
      <w:r w:rsidRPr="005B7DEF">
        <w:rPr>
          <w:rFonts w:asciiTheme="minorEastAsia" w:hAnsiTheme="minorEastAsia" w:hint="eastAsia"/>
          <w:szCs w:val="21"/>
        </w:rPr>
        <w:t>そしてイデア界</w:t>
      </w:r>
      <w:r w:rsidR="00C913AB" w:rsidRPr="005B7DEF">
        <w:rPr>
          <w:rFonts w:asciiTheme="minorEastAsia" w:hAnsiTheme="minorEastAsia" w:hint="eastAsia"/>
          <w:szCs w:val="21"/>
        </w:rPr>
        <w:t>から善</w:t>
      </w:r>
      <w:r w:rsidR="00A17646" w:rsidRPr="005B7DEF">
        <w:rPr>
          <w:rFonts w:asciiTheme="minorEastAsia" w:hAnsiTheme="minorEastAsia" w:hint="eastAsia"/>
          <w:szCs w:val="21"/>
        </w:rPr>
        <w:t>のイデア</w:t>
      </w:r>
      <w:r w:rsidRPr="005B7DEF">
        <w:rPr>
          <w:rFonts w:asciiTheme="minorEastAsia" w:hAnsiTheme="minorEastAsia" w:hint="eastAsia"/>
          <w:szCs w:val="21"/>
        </w:rPr>
        <w:t>に達する真理の上がる道を見せたの</w:t>
      </w:r>
      <w:r w:rsidR="00C913AB" w:rsidRPr="005B7DEF">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これが個別者-普遍者-最高の普遍者に達する真</w:t>
      </w:r>
      <w:r w:rsidR="00C913AB" w:rsidRPr="005B7DEF">
        <w:rPr>
          <w:rFonts w:asciiTheme="minorEastAsia" w:hAnsiTheme="minorEastAsia" w:hint="eastAsia"/>
          <w:szCs w:val="21"/>
        </w:rPr>
        <w:t>なる</w:t>
      </w:r>
      <w:r w:rsidRPr="005B7DEF">
        <w:rPr>
          <w:rFonts w:asciiTheme="minorEastAsia" w:hAnsiTheme="minorEastAsia" w:hint="eastAsia"/>
          <w:szCs w:val="21"/>
        </w:rPr>
        <w:t>帰納の形而上学的意味</w:t>
      </w:r>
      <w:r w:rsidR="00754868" w:rsidRPr="005B7DEF">
        <w:rPr>
          <w:rFonts w:asciiTheme="minorEastAsia" w:hAnsiTheme="minorEastAsia" w:hint="eastAsia"/>
          <w:szCs w:val="21"/>
        </w:rPr>
        <w:t>である。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の帰納も</w:t>
      </w:r>
      <w:r w:rsidR="00C913AB" w:rsidRPr="005B7DEF">
        <w:rPr>
          <w:rFonts w:asciiTheme="minorEastAsia" w:hAnsiTheme="minorEastAsia" w:hint="eastAsia"/>
          <w:szCs w:val="21"/>
        </w:rPr>
        <w:t>、</w:t>
      </w:r>
      <w:r w:rsidR="003D691F" w:rsidRPr="005B7DEF">
        <w:rPr>
          <w:rFonts w:asciiTheme="minorEastAsia" w:hAnsiTheme="minorEastAsia" w:hint="eastAsia"/>
          <w:szCs w:val="21"/>
        </w:rPr>
        <w:t>宇宙万物の</w:t>
      </w:r>
      <w:r w:rsidR="00C913AB" w:rsidRPr="005B7DEF">
        <w:rPr>
          <w:rFonts w:asciiTheme="minorEastAsia" w:hAnsiTheme="minorEastAsia" w:hint="eastAsia"/>
          <w:szCs w:val="21"/>
        </w:rPr>
        <w:t>普遍相から</w:t>
      </w:r>
      <w:r w:rsidR="003D691F" w:rsidRPr="005B7DEF">
        <w:rPr>
          <w:rFonts w:asciiTheme="minorEastAsia" w:hAnsiTheme="minorEastAsia" w:hint="eastAsia"/>
          <w:szCs w:val="21"/>
        </w:rPr>
        <w:t>人間の</w:t>
      </w:r>
      <w:r w:rsidR="00C913AB" w:rsidRPr="005B7DEF">
        <w:rPr>
          <w:rFonts w:asciiTheme="minorEastAsia" w:hAnsiTheme="minorEastAsia" w:hint="eastAsia"/>
          <w:szCs w:val="21"/>
        </w:rPr>
        <w:t>普遍相</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そして第一</w:t>
      </w:r>
      <w:r w:rsidR="00C913AB" w:rsidRPr="005B7DEF">
        <w:rPr>
          <w:rFonts w:asciiTheme="minorEastAsia" w:hAnsiTheme="minorEastAsia" w:hint="eastAsia"/>
          <w:szCs w:val="21"/>
        </w:rPr>
        <w:t>原因</w:t>
      </w:r>
      <w:r w:rsidR="00A17646" w:rsidRPr="005B7DEF">
        <w:rPr>
          <w:rFonts w:asciiTheme="minorEastAsia" w:hAnsiTheme="minorEastAsia" w:hint="eastAsia"/>
          <w:szCs w:val="21"/>
        </w:rPr>
        <w:t>である</w:t>
      </w:r>
      <w:r w:rsidR="00C913AB" w:rsidRPr="005B7DEF">
        <w:rPr>
          <w:rFonts w:asciiTheme="minorEastAsia" w:hAnsiTheme="minorEastAsia" w:hint="eastAsia"/>
          <w:szCs w:val="21"/>
        </w:rPr>
        <w:t>普遍相</w:t>
      </w:r>
      <w:r w:rsidR="003D691F" w:rsidRPr="005B7DEF">
        <w:rPr>
          <w:rFonts w:asciiTheme="minorEastAsia" w:hAnsiTheme="minorEastAsia" w:hint="eastAsia"/>
          <w:szCs w:val="21"/>
        </w:rPr>
        <w:t>を推論する帰納の過程を経るが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その推論が論理的意味</w:t>
      </w:r>
      <w:r w:rsidR="00C913AB" w:rsidRPr="005B7DEF">
        <w:rPr>
          <w:rFonts w:asciiTheme="minorEastAsia" w:hAnsiTheme="minorEastAsia" w:hint="eastAsia"/>
          <w:szCs w:val="21"/>
        </w:rPr>
        <w:t>だけを</w:t>
      </w:r>
      <w:r w:rsidR="003D691F" w:rsidRPr="005B7DEF">
        <w:rPr>
          <w:rFonts w:asciiTheme="minorEastAsia" w:hAnsiTheme="minorEastAsia" w:hint="eastAsia"/>
          <w:szCs w:val="21"/>
        </w:rPr>
        <w:t>持つ帰納でなく</w:t>
      </w:r>
      <w:r w:rsidR="00C913AB" w:rsidRPr="005B7DEF">
        <w:rPr>
          <w:rFonts w:asciiTheme="minorEastAsia" w:hAnsiTheme="minorEastAsia" w:hint="eastAsia"/>
          <w:szCs w:val="21"/>
        </w:rPr>
        <w:t>、</w:t>
      </w:r>
      <w:r w:rsidR="003D691F" w:rsidRPr="005B7DEF">
        <w:rPr>
          <w:rFonts w:asciiTheme="minorEastAsia" w:hAnsiTheme="minorEastAsia" w:hint="eastAsia"/>
          <w:szCs w:val="21"/>
        </w:rPr>
        <w:t>プラトンのように形而上学的意味を持つ帰納</w:t>
      </w:r>
      <w:r w:rsidR="0075486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私たちは</w:t>
      </w:r>
      <w:r w:rsidR="00C913AB" w:rsidRPr="005B7DEF">
        <w:rPr>
          <w:rFonts w:asciiTheme="minorEastAsia" w:hAnsiTheme="minorEastAsia" w:hint="eastAsia"/>
          <w:szCs w:val="21"/>
        </w:rPr>
        <w:t>前の章において、</w:t>
      </w:r>
      <w:r w:rsidRPr="005B7DEF">
        <w:rPr>
          <w:rFonts w:asciiTheme="minorEastAsia" w:hAnsiTheme="minorEastAsia" w:hint="eastAsia"/>
          <w:szCs w:val="21"/>
        </w:rPr>
        <w:t>科学的授受法と存在論的授受法に対して</w:t>
      </w:r>
      <w:r w:rsidR="00C913AB" w:rsidRPr="005B7DEF">
        <w:rPr>
          <w:rFonts w:asciiTheme="minorEastAsia" w:hAnsiTheme="minorEastAsia" w:hint="eastAsia"/>
          <w:szCs w:val="21"/>
        </w:rPr>
        <w:t>考察したが</w:t>
      </w:r>
      <w:r w:rsidR="007833BD" w:rsidRPr="005B7DEF">
        <w:rPr>
          <w:rFonts w:asciiTheme="minorEastAsia" w:hAnsiTheme="minorEastAsia" w:hint="eastAsia"/>
          <w:szCs w:val="21"/>
        </w:rPr>
        <w:t>、</w:t>
      </w:r>
      <w:r w:rsidRPr="005B7DEF">
        <w:rPr>
          <w:rFonts w:asciiTheme="minorEastAsia" w:hAnsiTheme="minorEastAsia" w:hint="eastAsia"/>
          <w:szCs w:val="21"/>
        </w:rPr>
        <w:t>科学的授受法と</w:t>
      </w:r>
      <w:r w:rsidR="00C913AB" w:rsidRPr="005B7DEF">
        <w:rPr>
          <w:rFonts w:asciiTheme="minorEastAsia" w:hAnsiTheme="minorEastAsia" w:hint="eastAsia"/>
          <w:szCs w:val="21"/>
        </w:rPr>
        <w:t>は、</w:t>
      </w:r>
      <w:r w:rsidRPr="005B7DEF">
        <w:rPr>
          <w:rFonts w:asciiTheme="minorEastAsia" w:hAnsiTheme="minorEastAsia" w:hint="eastAsia"/>
          <w:szCs w:val="21"/>
        </w:rPr>
        <w:t>帰納と演繹が持っている純粋な道具としての方法論的</w:t>
      </w:r>
      <w:r w:rsidR="00C913AB" w:rsidRPr="005B7DEF">
        <w:rPr>
          <w:rFonts w:asciiTheme="minorEastAsia" w:hAnsiTheme="minorEastAsia" w:hint="eastAsia"/>
          <w:szCs w:val="21"/>
        </w:rPr>
        <w:t>、</w:t>
      </w:r>
      <w:r w:rsidRPr="005B7DEF">
        <w:rPr>
          <w:rFonts w:asciiTheme="minorEastAsia" w:hAnsiTheme="minorEastAsia" w:hint="eastAsia"/>
          <w:szCs w:val="21"/>
        </w:rPr>
        <w:t>論理的性格を扱ったことであり</w:t>
      </w:r>
      <w:r w:rsidR="007833BD" w:rsidRPr="005B7DEF">
        <w:rPr>
          <w:rFonts w:asciiTheme="minorEastAsia" w:hAnsiTheme="minorEastAsia" w:hint="eastAsia"/>
          <w:szCs w:val="21"/>
        </w:rPr>
        <w:t>、</w:t>
      </w:r>
      <w:r w:rsidRPr="005B7DEF">
        <w:rPr>
          <w:rFonts w:asciiTheme="minorEastAsia" w:hAnsiTheme="minorEastAsia" w:hint="eastAsia"/>
          <w:szCs w:val="21"/>
        </w:rPr>
        <w:t>存在論的授受法は</w:t>
      </w:r>
      <w:r w:rsidR="00C913AB" w:rsidRPr="005B7DEF">
        <w:rPr>
          <w:rFonts w:asciiTheme="minorEastAsia" w:hAnsiTheme="minorEastAsia" w:hint="eastAsia"/>
          <w:szCs w:val="21"/>
        </w:rPr>
        <w:t>、</w:t>
      </w:r>
      <w:r w:rsidRPr="005B7DEF">
        <w:rPr>
          <w:rFonts w:asciiTheme="minorEastAsia" w:hAnsiTheme="minorEastAsia" w:hint="eastAsia"/>
          <w:szCs w:val="21"/>
        </w:rPr>
        <w:t>世界構造のモデルと関連した個別と全体</w:t>
      </w:r>
      <w:r w:rsidR="007833BD" w:rsidRPr="005B7DEF">
        <w:rPr>
          <w:rFonts w:asciiTheme="minorEastAsia" w:hAnsiTheme="minorEastAsia" w:hint="eastAsia"/>
          <w:szCs w:val="21"/>
        </w:rPr>
        <w:t>、</w:t>
      </w:r>
      <w:r w:rsidRPr="005B7DEF">
        <w:rPr>
          <w:rFonts w:asciiTheme="minorEastAsia" w:hAnsiTheme="minorEastAsia" w:hint="eastAsia"/>
          <w:szCs w:val="21"/>
        </w:rPr>
        <w:t>または部分と全体に関する授受法</w:t>
      </w:r>
      <w:r w:rsidR="0075486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ところでプラトンと関連して</w:t>
      </w:r>
      <w:r w:rsidR="007833BD" w:rsidRPr="005B7DEF">
        <w:rPr>
          <w:rFonts w:asciiTheme="minorEastAsia" w:hAnsiTheme="minorEastAsia" w:hint="eastAsia"/>
          <w:szCs w:val="21"/>
        </w:rPr>
        <w:t>、</w:t>
      </w:r>
      <w:r w:rsidRPr="005B7DEF">
        <w:rPr>
          <w:rFonts w:asciiTheme="minorEastAsia" w:hAnsiTheme="minorEastAsia" w:hint="eastAsia"/>
          <w:szCs w:val="21"/>
        </w:rPr>
        <w:t>この章で扱う帰納と演繹は</w:t>
      </w:r>
      <w:r w:rsidR="00C913AB" w:rsidRPr="005B7DEF">
        <w:rPr>
          <w:rFonts w:asciiTheme="minorEastAsia" w:hAnsiTheme="minorEastAsia" w:hint="eastAsia"/>
          <w:szCs w:val="21"/>
        </w:rPr>
        <w:t>、先に</w:t>
      </w:r>
      <w:r w:rsidRPr="005B7DEF">
        <w:rPr>
          <w:rFonts w:asciiTheme="minorEastAsia" w:hAnsiTheme="minorEastAsia" w:hint="eastAsia"/>
          <w:szCs w:val="21"/>
        </w:rPr>
        <w:t>扱った科学的授受法や存在論的授受法とは</w:t>
      </w:r>
      <w:r w:rsidR="00EE4B8E" w:rsidRPr="005B7DEF">
        <w:rPr>
          <w:rFonts w:asciiTheme="minorEastAsia" w:hAnsiTheme="minorEastAsia" w:hint="eastAsia"/>
          <w:szCs w:val="21"/>
        </w:rPr>
        <w:t>異なる</w:t>
      </w:r>
      <w:r w:rsidRPr="005B7DEF">
        <w:rPr>
          <w:rFonts w:asciiTheme="minorEastAsia" w:hAnsiTheme="minorEastAsia" w:hint="eastAsia"/>
          <w:szCs w:val="21"/>
        </w:rPr>
        <w:t>次元の個別と普遍の問題を扱う</w:t>
      </w:r>
      <w:r w:rsidR="00C913AB" w:rsidRPr="005B7DEF">
        <w:rPr>
          <w:rFonts w:asciiTheme="minorEastAsia" w:hAnsiTheme="minorEastAsia" w:hint="eastAsia"/>
          <w:szCs w:val="21"/>
        </w:rPr>
        <w:t>のであるが、</w:t>
      </w:r>
      <w:r w:rsidRPr="005B7DEF">
        <w:rPr>
          <w:rFonts w:asciiTheme="minorEastAsia" w:hAnsiTheme="minorEastAsia" w:hint="eastAsia"/>
          <w:szCs w:val="21"/>
        </w:rPr>
        <w:t>これを形而上学的授受法という。アリストテレスの</w:t>
      </w:r>
      <w:r w:rsidR="00C913AB" w:rsidRPr="005B7DEF">
        <w:rPr>
          <w:rFonts w:asciiTheme="minorEastAsia" w:hAnsiTheme="minorEastAsia" w:hint="eastAsia"/>
          <w:szCs w:val="21"/>
        </w:rPr>
        <w:t>神</w:t>
      </w:r>
      <w:r w:rsidR="001A006F">
        <w:rPr>
          <w:rFonts w:asciiTheme="minorEastAsia" w:hAnsiTheme="minorEastAsia" w:hint="eastAsia"/>
          <w:szCs w:val="21"/>
        </w:rPr>
        <w:t>を</w:t>
      </w:r>
      <w:r w:rsidR="00C913AB" w:rsidRPr="005B7DEF">
        <w:rPr>
          <w:rFonts w:asciiTheme="minorEastAsia" w:hAnsiTheme="minorEastAsia" w:hint="eastAsia"/>
          <w:szCs w:val="21"/>
        </w:rPr>
        <w:t>、</w:t>
      </w:r>
      <w:r w:rsidRPr="005B7DEF">
        <w:rPr>
          <w:rFonts w:asciiTheme="minorEastAsia" w:hAnsiTheme="minorEastAsia" w:hint="eastAsia"/>
          <w:szCs w:val="21"/>
        </w:rPr>
        <w:t>帰納の推論結果で得られた論理的可能世界</w:t>
      </w:r>
      <w:r w:rsidR="00C913AB" w:rsidRPr="005B7DEF">
        <w:rPr>
          <w:rFonts w:asciiTheme="minorEastAsia" w:hAnsiTheme="minorEastAsia" w:hint="eastAsia"/>
          <w:szCs w:val="21"/>
        </w:rPr>
        <w:t>とする</w:t>
      </w:r>
      <w:r w:rsidRPr="005B7DEF">
        <w:rPr>
          <w:rFonts w:asciiTheme="minorEastAsia" w:hAnsiTheme="minorEastAsia" w:hint="eastAsia"/>
          <w:szCs w:val="21"/>
        </w:rPr>
        <w:t>ならば</w:t>
      </w:r>
      <w:r w:rsidR="007833BD" w:rsidRPr="005B7DEF">
        <w:rPr>
          <w:rFonts w:asciiTheme="minorEastAsia" w:hAnsiTheme="minorEastAsia" w:hint="eastAsia"/>
          <w:szCs w:val="21"/>
        </w:rPr>
        <w:t>、</w:t>
      </w:r>
      <w:r w:rsidRPr="005B7DEF">
        <w:rPr>
          <w:rFonts w:asciiTheme="minorEastAsia" w:hAnsiTheme="minorEastAsia" w:hint="eastAsia"/>
          <w:szCs w:val="21"/>
        </w:rPr>
        <w:t>プラトンの神は</w:t>
      </w:r>
      <w:r w:rsidR="00C913AB" w:rsidRPr="005B7DEF">
        <w:rPr>
          <w:rFonts w:asciiTheme="minorEastAsia" w:hAnsiTheme="minorEastAsia" w:hint="eastAsia"/>
          <w:szCs w:val="21"/>
        </w:rPr>
        <w:t>、</w:t>
      </w:r>
      <w:r w:rsidRPr="005B7DEF">
        <w:rPr>
          <w:rFonts w:asciiTheme="minorEastAsia" w:hAnsiTheme="minorEastAsia" w:hint="eastAsia"/>
          <w:szCs w:val="21"/>
        </w:rPr>
        <w:t>帰納の形而上学的意味で推論した最高の普遍者</w:t>
      </w:r>
      <w:r w:rsidR="00754868" w:rsidRPr="005B7DEF">
        <w:rPr>
          <w:rFonts w:asciiTheme="minorEastAsia" w:hAnsiTheme="minorEastAsia" w:hint="eastAsia"/>
          <w:szCs w:val="21"/>
        </w:rPr>
        <w:t>である。</w:t>
      </w:r>
      <w:r w:rsidRPr="005B7DEF">
        <w:rPr>
          <w:rFonts w:asciiTheme="minorEastAsia" w:hAnsiTheme="minorEastAsia" w:hint="eastAsia"/>
          <w:szCs w:val="21"/>
        </w:rPr>
        <w:t>プラトンのように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の神は</w:t>
      </w:r>
      <w:r w:rsidR="001A006F">
        <w:rPr>
          <w:rFonts w:asciiTheme="minorEastAsia" w:hAnsiTheme="minorEastAsia" w:hint="eastAsia"/>
          <w:szCs w:val="21"/>
        </w:rPr>
        <w:t>、</w:t>
      </w:r>
      <w:r w:rsidRPr="005B7DEF">
        <w:rPr>
          <w:rFonts w:asciiTheme="minorEastAsia" w:hAnsiTheme="minorEastAsia" w:hint="eastAsia"/>
          <w:szCs w:val="21"/>
        </w:rPr>
        <w:t>形而上学的意味を持った帰納の上がる道を</w:t>
      </w:r>
      <w:r w:rsidR="00C913AB" w:rsidRPr="005B7DEF">
        <w:rPr>
          <w:rFonts w:asciiTheme="minorEastAsia" w:hAnsiTheme="minorEastAsia" w:hint="eastAsia"/>
          <w:szCs w:val="21"/>
        </w:rPr>
        <w:t>登って</w:t>
      </w:r>
      <w:r w:rsidR="007833BD" w:rsidRPr="005B7DEF">
        <w:rPr>
          <w:rFonts w:asciiTheme="minorEastAsia" w:hAnsiTheme="minorEastAsia" w:hint="eastAsia"/>
          <w:szCs w:val="21"/>
        </w:rPr>
        <w:t>、</w:t>
      </w:r>
      <w:r w:rsidRPr="005B7DEF">
        <w:rPr>
          <w:rFonts w:asciiTheme="minorEastAsia" w:hAnsiTheme="minorEastAsia" w:hint="eastAsia"/>
          <w:szCs w:val="21"/>
        </w:rPr>
        <w:t>到達した第一</w:t>
      </w:r>
      <w:r w:rsidR="00E45868" w:rsidRPr="005B7DEF">
        <w:rPr>
          <w:rFonts w:asciiTheme="minorEastAsia" w:hAnsiTheme="minorEastAsia" w:hint="eastAsia"/>
          <w:szCs w:val="21"/>
        </w:rPr>
        <w:t>原因者</w:t>
      </w:r>
      <w:r w:rsidR="00C913AB" w:rsidRPr="005B7DEF">
        <w:rPr>
          <w:rFonts w:asciiTheme="minorEastAsia" w:hAnsiTheme="minorEastAsia" w:hint="eastAsia"/>
          <w:szCs w:val="21"/>
        </w:rPr>
        <w:t>、すなわち</w:t>
      </w:r>
      <w:r w:rsidRPr="005B7DEF">
        <w:rPr>
          <w:rFonts w:asciiTheme="minorEastAsia" w:hAnsiTheme="minorEastAsia" w:hint="eastAsia"/>
          <w:szCs w:val="21"/>
        </w:rPr>
        <w:t>最高の普遍者</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しかしこれで終わるのではない</w:t>
      </w:r>
      <w:r w:rsidR="00C913AB" w:rsidRPr="005B7DEF">
        <w:rPr>
          <w:rFonts w:asciiTheme="minorEastAsia" w:hAnsiTheme="minorEastAsia" w:hint="eastAsia"/>
          <w:szCs w:val="21"/>
        </w:rPr>
        <w:t>のは、</w:t>
      </w:r>
      <w:r w:rsidRPr="005B7DEF">
        <w:rPr>
          <w:rFonts w:asciiTheme="minorEastAsia" w:hAnsiTheme="minorEastAsia" w:hint="eastAsia"/>
          <w:szCs w:val="21"/>
        </w:rPr>
        <w:t>真理の</w:t>
      </w:r>
      <w:r w:rsidR="00C913AB" w:rsidRPr="005B7DEF">
        <w:rPr>
          <w:rFonts w:asciiTheme="minorEastAsia" w:hAnsiTheme="minorEastAsia" w:hint="eastAsia"/>
          <w:szCs w:val="21"/>
        </w:rPr>
        <w:t>下りる</w:t>
      </w:r>
      <w:r w:rsidRPr="005B7DEF">
        <w:rPr>
          <w:rFonts w:asciiTheme="minorEastAsia" w:hAnsiTheme="minorEastAsia" w:hint="eastAsia"/>
          <w:szCs w:val="21"/>
        </w:rPr>
        <w:t>道があるため</w:t>
      </w:r>
      <w:r w:rsidR="004F5DF8" w:rsidRPr="005B7DEF">
        <w:rPr>
          <w:rFonts w:asciiTheme="minorEastAsia" w:hAnsiTheme="minorEastAsia" w:hint="eastAsia"/>
          <w:szCs w:val="21"/>
        </w:rPr>
        <w:t>である。</w:t>
      </w:r>
      <w:r w:rsidRPr="005B7DEF">
        <w:rPr>
          <w:rFonts w:asciiTheme="minorEastAsia" w:hAnsiTheme="minorEastAsia" w:hint="eastAsia"/>
          <w:szCs w:val="21"/>
        </w:rPr>
        <w:t>この</w:t>
      </w:r>
      <w:r w:rsidR="00C913AB" w:rsidRPr="005B7DEF">
        <w:rPr>
          <w:rFonts w:asciiTheme="minorEastAsia" w:hAnsiTheme="minorEastAsia" w:hint="eastAsia"/>
          <w:szCs w:val="21"/>
        </w:rPr>
        <w:t>下りる道</w:t>
      </w:r>
      <w:r w:rsidR="00C913AB" w:rsidRPr="005B7DEF">
        <w:rPr>
          <w:rFonts w:asciiTheme="minorEastAsia" w:hAnsiTheme="minorEastAsia" w:hint="eastAsia"/>
          <w:szCs w:val="21"/>
        </w:rPr>
        <w:lastRenderedPageBreak/>
        <w:t>が</w:t>
      </w:r>
      <w:r w:rsidRPr="005B7DEF">
        <w:rPr>
          <w:rFonts w:asciiTheme="minorEastAsia" w:hAnsiTheme="minorEastAsia" w:hint="eastAsia"/>
          <w:szCs w:val="21"/>
        </w:rPr>
        <w:t>演繹の形而上学的意味</w:t>
      </w:r>
      <w:r w:rsidR="00C913AB" w:rsidRPr="005B7DEF">
        <w:rPr>
          <w:rFonts w:asciiTheme="minorEastAsia" w:hAnsiTheme="minorEastAsia" w:hint="eastAsia"/>
          <w:szCs w:val="21"/>
        </w:rPr>
        <w:t>であるが、</w:t>
      </w:r>
      <w:r w:rsidR="006C28F7" w:rsidRPr="005B7DEF">
        <w:rPr>
          <w:rFonts w:asciiTheme="minorEastAsia" w:hAnsiTheme="minorEastAsia" w:hint="eastAsia"/>
          <w:szCs w:val="21"/>
        </w:rPr>
        <w:t>統一思想</w:t>
      </w:r>
      <w:r w:rsidRPr="005B7DEF">
        <w:rPr>
          <w:rFonts w:asciiTheme="minorEastAsia" w:hAnsiTheme="minorEastAsia" w:hint="eastAsia"/>
          <w:szCs w:val="21"/>
        </w:rPr>
        <w:t>の神は</w:t>
      </w:r>
      <w:r w:rsidR="00C913AB" w:rsidRPr="005B7DEF">
        <w:rPr>
          <w:rFonts w:asciiTheme="minorEastAsia" w:hAnsiTheme="minorEastAsia" w:hint="eastAsia"/>
          <w:szCs w:val="21"/>
        </w:rPr>
        <w:t>、</w:t>
      </w:r>
      <w:r w:rsidRPr="005B7DEF">
        <w:rPr>
          <w:rFonts w:asciiTheme="minorEastAsia" w:hAnsiTheme="minorEastAsia" w:hint="eastAsia"/>
          <w:szCs w:val="21"/>
        </w:rPr>
        <w:t>現象世界を説明する原理</w:t>
      </w:r>
      <w:r w:rsidR="007833BD" w:rsidRPr="005B7DEF">
        <w:rPr>
          <w:rFonts w:asciiTheme="minorEastAsia" w:hAnsiTheme="minorEastAsia" w:hint="eastAsia"/>
          <w:szCs w:val="21"/>
        </w:rPr>
        <w:t>、</w:t>
      </w:r>
      <w:r w:rsidRPr="005B7DEF">
        <w:rPr>
          <w:rFonts w:asciiTheme="minorEastAsia" w:hAnsiTheme="minorEastAsia" w:hint="eastAsia"/>
          <w:szCs w:val="21"/>
        </w:rPr>
        <w:t>すなわち現象世界の論理的根拠と</w:t>
      </w:r>
      <w:r w:rsidR="00C913AB" w:rsidRPr="005B7DEF">
        <w:rPr>
          <w:rFonts w:asciiTheme="minorEastAsia" w:hAnsiTheme="minorEastAsia" w:hint="eastAsia"/>
          <w:szCs w:val="21"/>
        </w:rPr>
        <w:t>して</w:t>
      </w:r>
      <w:r w:rsidRPr="005B7DEF">
        <w:rPr>
          <w:rFonts w:asciiTheme="minorEastAsia" w:hAnsiTheme="minorEastAsia" w:hint="eastAsia"/>
          <w:szCs w:val="21"/>
        </w:rPr>
        <w:t>設定された前提に置かれた最高の普遍者</w:t>
      </w:r>
      <w:r w:rsidR="004F5DF8" w:rsidRPr="005B7DEF">
        <w:rPr>
          <w:rFonts w:asciiTheme="minorEastAsia" w:hAnsiTheme="minorEastAsia" w:hint="eastAsia"/>
          <w:szCs w:val="21"/>
        </w:rPr>
        <w:t>である。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は帰納と演繹が互い</w:t>
      </w:r>
      <w:r w:rsidR="00C913AB" w:rsidRPr="005B7DEF">
        <w:rPr>
          <w:rFonts w:asciiTheme="minorEastAsia" w:hAnsiTheme="minorEastAsia" w:hint="eastAsia"/>
          <w:szCs w:val="21"/>
        </w:rPr>
        <w:t>に</w:t>
      </w:r>
      <w:r w:rsidR="003D691F" w:rsidRPr="005B7DEF">
        <w:rPr>
          <w:rFonts w:asciiTheme="minorEastAsia" w:hAnsiTheme="minorEastAsia" w:hint="eastAsia"/>
          <w:szCs w:val="21"/>
        </w:rPr>
        <w:t>排除する方式でなく</w:t>
      </w:r>
      <w:r w:rsidR="00C913AB" w:rsidRPr="005B7DEF">
        <w:rPr>
          <w:rFonts w:asciiTheme="minorEastAsia" w:hAnsiTheme="minorEastAsia" w:hint="eastAsia"/>
          <w:szCs w:val="21"/>
        </w:rPr>
        <w:t>、</w:t>
      </w:r>
      <w:r w:rsidR="003D691F" w:rsidRPr="005B7DEF">
        <w:rPr>
          <w:rFonts w:asciiTheme="minorEastAsia" w:hAnsiTheme="minorEastAsia" w:hint="eastAsia"/>
          <w:szCs w:val="21"/>
        </w:rPr>
        <w:t>帰納の結論が</w:t>
      </w:r>
      <w:r w:rsidRPr="005B7DEF">
        <w:rPr>
          <w:rFonts w:asciiTheme="minorEastAsia" w:hAnsiTheme="minorEastAsia" w:hint="eastAsia"/>
          <w:szCs w:val="21"/>
        </w:rPr>
        <w:t>仮説</w:t>
      </w:r>
      <w:r w:rsidR="003D691F" w:rsidRPr="005B7DEF">
        <w:rPr>
          <w:rFonts w:asciiTheme="minorEastAsia" w:hAnsiTheme="minorEastAsia" w:hint="eastAsia"/>
          <w:szCs w:val="21"/>
        </w:rPr>
        <w:t>発生の動機になる統一の方式を通じて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の方法論を構築することができると見る。これが</w:t>
      </w:r>
      <w:r w:rsidRPr="005B7DEF">
        <w:rPr>
          <w:rFonts w:asciiTheme="minorEastAsia" w:hAnsiTheme="minorEastAsia" w:hint="eastAsia"/>
          <w:szCs w:val="21"/>
        </w:rPr>
        <w:t>筆者</w:t>
      </w:r>
      <w:r w:rsidR="003D691F" w:rsidRPr="005B7DEF">
        <w:rPr>
          <w:rFonts w:asciiTheme="minorEastAsia" w:hAnsiTheme="minorEastAsia" w:hint="eastAsia"/>
          <w:szCs w:val="21"/>
        </w:rPr>
        <w:t>が第20</w:t>
      </w:r>
      <w:r w:rsidR="00C913AB" w:rsidRPr="005B7DEF">
        <w:rPr>
          <w:rFonts w:asciiTheme="minorEastAsia" w:hAnsiTheme="minorEastAsia" w:hint="eastAsia"/>
          <w:szCs w:val="21"/>
        </w:rPr>
        <w:t>回</w:t>
      </w:r>
      <w:r w:rsidR="003D691F" w:rsidRPr="005B7DEF">
        <w:rPr>
          <w:rFonts w:asciiTheme="minorEastAsia" w:hAnsiTheme="minorEastAsia" w:hint="eastAsia"/>
          <w:szCs w:val="21"/>
        </w:rPr>
        <w:t>国際</w:t>
      </w:r>
      <w:r w:rsidR="0089401F" w:rsidRPr="005B7DEF">
        <w:rPr>
          <w:rFonts w:asciiTheme="minorEastAsia" w:hAnsiTheme="minorEastAsia" w:hint="eastAsia"/>
          <w:szCs w:val="21"/>
        </w:rPr>
        <w:t>統一</w:t>
      </w:r>
      <w:r w:rsidR="00C913AB" w:rsidRPr="005B7DEF">
        <w:rPr>
          <w:rFonts w:asciiTheme="minorEastAsia" w:hAnsiTheme="minorEastAsia" w:hint="eastAsia"/>
          <w:szCs w:val="21"/>
        </w:rPr>
        <w:t>思想</w:t>
      </w:r>
      <w:r w:rsidR="003D691F" w:rsidRPr="005B7DEF">
        <w:rPr>
          <w:rFonts w:asciiTheme="minorEastAsia" w:hAnsiTheme="minorEastAsia" w:hint="eastAsia"/>
          <w:szCs w:val="21"/>
        </w:rPr>
        <w:t>シンポジウム</w:t>
      </w:r>
      <w:r w:rsidR="00C913AB" w:rsidRPr="005B7DEF">
        <w:rPr>
          <w:rFonts w:asciiTheme="minorEastAsia" w:hAnsiTheme="minorEastAsia" w:hint="eastAsia"/>
          <w:szCs w:val="21"/>
        </w:rPr>
        <w:t>において</w:t>
      </w:r>
      <w:r w:rsidR="003D691F" w:rsidRPr="005B7DEF">
        <w:rPr>
          <w:rFonts w:asciiTheme="minorEastAsia" w:hAnsiTheme="minorEastAsia" w:hint="eastAsia"/>
          <w:szCs w:val="21"/>
        </w:rPr>
        <w:t>言及した</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Pr="005B7DEF">
        <w:rPr>
          <w:rFonts w:asciiTheme="minorEastAsia" w:hAnsiTheme="minorEastAsia" w:hint="eastAsia"/>
          <w:szCs w:val="21"/>
        </w:rPr>
        <w:t>仮説</w:t>
      </w:r>
      <w:r w:rsidR="003D691F" w:rsidRPr="005B7DEF">
        <w:rPr>
          <w:rFonts w:asciiTheme="minorEastAsia" w:hAnsiTheme="minorEastAsia" w:hint="eastAsia"/>
          <w:szCs w:val="21"/>
        </w:rPr>
        <w:t>演繹的体系</w:t>
      </w:r>
      <w:r w:rsidR="004F5DF8" w:rsidRPr="005B7DEF">
        <w:rPr>
          <w:rFonts w:asciiTheme="minorEastAsia" w:hAnsiTheme="minorEastAsia" w:hint="eastAsia"/>
          <w:szCs w:val="21"/>
        </w:rPr>
        <w:t>である</w:t>
      </w:r>
      <w:r w:rsidR="00C913AB" w:rsidRPr="005B7DEF">
        <w:rPr>
          <w:rFonts w:asciiTheme="minorEastAsia" w:hAnsiTheme="minorEastAsia" w:hint="eastAsia"/>
          <w:szCs w:val="21"/>
          <w:vertAlign w:val="superscript"/>
        </w:rPr>
        <w:t>32)</w:t>
      </w:r>
      <w:r w:rsidR="004F5DF8" w:rsidRPr="005B7DEF">
        <w:rPr>
          <w:rFonts w:asciiTheme="minorEastAsia" w:hAnsiTheme="minorEastAsia" w:hint="eastAsia"/>
          <w:szCs w:val="21"/>
        </w:rPr>
        <w:t>。</w:t>
      </w:r>
    </w:p>
    <w:p w:rsidR="002E602D"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w:t>
      </w:r>
      <w:r w:rsidR="00571BEF" w:rsidRPr="005B7DEF">
        <w:rPr>
          <w:rFonts w:asciiTheme="minorEastAsia" w:hAnsiTheme="minorEastAsia" w:hint="eastAsia"/>
          <w:szCs w:val="21"/>
        </w:rPr>
        <w:t>原相</w:t>
      </w:r>
      <w:r w:rsidRPr="005B7DEF">
        <w:rPr>
          <w:rFonts w:asciiTheme="minorEastAsia" w:hAnsiTheme="minorEastAsia" w:hint="eastAsia"/>
          <w:szCs w:val="21"/>
        </w:rPr>
        <w:t>論に対する</w:t>
      </w:r>
      <w:r w:rsidR="006C28F7" w:rsidRPr="005B7DEF">
        <w:rPr>
          <w:rFonts w:asciiTheme="minorEastAsia" w:hAnsiTheme="minorEastAsia" w:hint="eastAsia"/>
          <w:szCs w:val="21"/>
        </w:rPr>
        <w:t>統一思想</w:t>
      </w:r>
      <w:r w:rsidRPr="005B7DEF">
        <w:rPr>
          <w:rFonts w:asciiTheme="minorEastAsia" w:hAnsiTheme="minorEastAsia" w:hint="eastAsia"/>
          <w:szCs w:val="21"/>
        </w:rPr>
        <w:t>の方法論は</w:t>
      </w:r>
      <w:r w:rsidR="00666C01" w:rsidRPr="005B7DEF">
        <w:rPr>
          <w:rFonts w:asciiTheme="minorEastAsia" w:hAnsiTheme="minorEastAsia" w:hint="eastAsia"/>
          <w:szCs w:val="21"/>
        </w:rPr>
        <w:t>、</w:t>
      </w:r>
      <w:r w:rsidRPr="005B7DEF">
        <w:rPr>
          <w:rFonts w:asciiTheme="minorEastAsia" w:hAnsiTheme="minorEastAsia" w:hint="eastAsia"/>
          <w:szCs w:val="21"/>
        </w:rPr>
        <w:t>科学的方法論と同じように</w:t>
      </w:r>
      <w:r w:rsidR="009E2B5B" w:rsidRPr="005B7DEF">
        <w:rPr>
          <w:rFonts w:asciiTheme="minorEastAsia" w:hAnsiTheme="minorEastAsia" w:hint="eastAsia"/>
          <w:szCs w:val="21"/>
        </w:rPr>
        <w:t>仮説</w:t>
      </w:r>
      <w:r w:rsidRPr="005B7DEF">
        <w:rPr>
          <w:rFonts w:asciiTheme="minorEastAsia" w:hAnsiTheme="minorEastAsia" w:hint="eastAsia"/>
          <w:szCs w:val="21"/>
        </w:rPr>
        <w:t>演繹的性格を持っています。方法論的な面</w:t>
      </w:r>
      <w:r w:rsidR="002E602D" w:rsidRPr="005B7DEF">
        <w:rPr>
          <w:rFonts w:asciiTheme="minorEastAsia" w:hAnsiTheme="minorEastAsia" w:hint="eastAsia"/>
          <w:szCs w:val="21"/>
        </w:rPr>
        <w:t>から考察する</w:t>
      </w:r>
      <w:r w:rsidRPr="005B7DEF">
        <w:rPr>
          <w:rFonts w:asciiTheme="minorEastAsia" w:hAnsiTheme="minorEastAsia" w:hint="eastAsia"/>
          <w:szCs w:val="21"/>
        </w:rPr>
        <w:t>時</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571BEF" w:rsidRPr="005B7DEF">
        <w:rPr>
          <w:rFonts w:asciiTheme="minorEastAsia" w:hAnsiTheme="minorEastAsia" w:hint="eastAsia"/>
          <w:szCs w:val="21"/>
        </w:rPr>
        <w:t>原相</w:t>
      </w:r>
      <w:r w:rsidRPr="005B7DEF">
        <w:rPr>
          <w:rFonts w:asciiTheme="minorEastAsia" w:hAnsiTheme="minorEastAsia" w:hint="eastAsia"/>
          <w:szCs w:val="21"/>
        </w:rPr>
        <w:t>論は</w:t>
      </w:r>
      <w:r w:rsidR="009E2B5B" w:rsidRPr="005B7DEF">
        <w:rPr>
          <w:rFonts w:asciiTheme="minorEastAsia" w:hAnsiTheme="minorEastAsia" w:hint="eastAsia"/>
          <w:szCs w:val="21"/>
        </w:rPr>
        <w:t>仮説</w:t>
      </w:r>
      <w:r w:rsidRPr="005B7DEF">
        <w:rPr>
          <w:rFonts w:asciiTheme="minorEastAsia" w:hAnsiTheme="minorEastAsia" w:hint="eastAsia"/>
          <w:szCs w:val="21"/>
        </w:rPr>
        <w:t>演繹的体系です</w:t>
      </w:r>
      <w:r w:rsidR="002E602D" w:rsidRPr="005B7DEF">
        <w:rPr>
          <w:rFonts w:asciiTheme="minorEastAsia" w:hAnsiTheme="minorEastAsia" w:hint="eastAsia"/>
          <w:szCs w:val="21"/>
          <w:vertAlign w:val="superscript"/>
        </w:rPr>
        <w:t>33)</w:t>
      </w:r>
      <w:r w:rsidR="002E602D" w:rsidRPr="005B7DEF">
        <w:rPr>
          <w:rFonts w:asciiTheme="minorEastAsia" w:hAnsiTheme="minorEastAsia" w:hint="eastAsia"/>
          <w:szCs w:val="21"/>
        </w:rPr>
        <w:t>。</w:t>
      </w:r>
      <w:r w:rsidRPr="005B7DEF">
        <w:rPr>
          <w:rFonts w:asciiTheme="minorEastAsia" w:hAnsiTheme="minorEastAsia" w:hint="eastAsia"/>
          <w:szCs w:val="21"/>
        </w:rPr>
        <w:t>ところで科学的理論と同じように</w:t>
      </w:r>
      <w:r w:rsidR="007833BD" w:rsidRPr="005B7DEF">
        <w:rPr>
          <w:rFonts w:asciiTheme="minorEastAsia" w:hAnsiTheme="minorEastAsia" w:hint="eastAsia"/>
          <w:szCs w:val="21"/>
        </w:rPr>
        <w:t>、</w:t>
      </w:r>
      <w:r w:rsidRPr="005B7DEF">
        <w:rPr>
          <w:rFonts w:asciiTheme="minorEastAsia" w:hAnsiTheme="minorEastAsia" w:hint="eastAsia"/>
          <w:szCs w:val="21"/>
        </w:rPr>
        <w:t>直観的</w:t>
      </w:r>
      <w:r w:rsidR="002E602D" w:rsidRPr="005B7DEF">
        <w:rPr>
          <w:rFonts w:asciiTheme="minorEastAsia" w:hAnsiTheme="minorEastAsia" w:hint="eastAsia"/>
          <w:szCs w:val="21"/>
        </w:rPr>
        <w:t>な理解を</w:t>
      </w:r>
      <w:r w:rsidRPr="005B7DEF">
        <w:rPr>
          <w:rFonts w:asciiTheme="minorEastAsia" w:hAnsiTheme="minorEastAsia" w:hint="eastAsia"/>
          <w:szCs w:val="21"/>
        </w:rPr>
        <w:t>通じて得られた</w:t>
      </w:r>
      <w:r w:rsidR="00571BEF" w:rsidRPr="005B7DEF">
        <w:rPr>
          <w:rFonts w:asciiTheme="minorEastAsia" w:hAnsiTheme="minorEastAsia" w:hint="eastAsia"/>
          <w:szCs w:val="21"/>
        </w:rPr>
        <w:t>原相</w:t>
      </w:r>
      <w:r w:rsidRPr="005B7DEF">
        <w:rPr>
          <w:rFonts w:asciiTheme="minorEastAsia" w:hAnsiTheme="minorEastAsia" w:hint="eastAsia"/>
          <w:szCs w:val="21"/>
        </w:rPr>
        <w:t>論のその理論体系が</w:t>
      </w:r>
      <w:r w:rsidR="002E602D" w:rsidRPr="005B7DEF">
        <w:rPr>
          <w:rFonts w:asciiTheme="minorEastAsia" w:hAnsiTheme="minorEastAsia" w:hint="eastAsia"/>
          <w:szCs w:val="21"/>
        </w:rPr>
        <w:t>、</w:t>
      </w:r>
      <w:r w:rsidRPr="005B7DEF">
        <w:rPr>
          <w:rFonts w:asciiTheme="minorEastAsia" w:hAnsiTheme="minorEastAsia" w:hint="eastAsia"/>
          <w:szCs w:val="21"/>
        </w:rPr>
        <w:t>単に</w:t>
      </w:r>
      <w:r w:rsidR="009E2B5B" w:rsidRPr="005B7DEF">
        <w:rPr>
          <w:rFonts w:asciiTheme="minorEastAsia" w:hAnsiTheme="minorEastAsia" w:hint="eastAsia"/>
          <w:szCs w:val="21"/>
        </w:rPr>
        <w:t>仮説</w:t>
      </w:r>
      <w:r w:rsidRPr="005B7DEF">
        <w:rPr>
          <w:rFonts w:asciiTheme="minorEastAsia" w:hAnsiTheme="minorEastAsia" w:hint="eastAsia"/>
          <w:szCs w:val="21"/>
        </w:rPr>
        <w:t>的体系に留まらないで</w:t>
      </w:r>
      <w:r w:rsidR="007833BD" w:rsidRPr="005B7DEF">
        <w:rPr>
          <w:rFonts w:asciiTheme="minorEastAsia" w:hAnsiTheme="minorEastAsia" w:hint="eastAsia"/>
          <w:szCs w:val="21"/>
        </w:rPr>
        <w:t>、</w:t>
      </w:r>
      <w:r w:rsidRPr="005B7DEF">
        <w:rPr>
          <w:rFonts w:asciiTheme="minorEastAsia" w:hAnsiTheme="minorEastAsia" w:hint="eastAsia"/>
          <w:szCs w:val="21"/>
        </w:rPr>
        <w:t>真理</w:t>
      </w:r>
      <w:r w:rsidR="002E602D" w:rsidRPr="005B7DEF">
        <w:rPr>
          <w:rFonts w:asciiTheme="minorEastAsia" w:hAnsiTheme="minorEastAsia" w:hint="eastAsia"/>
          <w:szCs w:val="21"/>
        </w:rPr>
        <w:t>として残る</w:t>
      </w:r>
      <w:r w:rsidRPr="005B7DEF">
        <w:rPr>
          <w:rFonts w:asciiTheme="minorEastAsia" w:hAnsiTheme="minorEastAsia" w:hint="eastAsia"/>
          <w:szCs w:val="21"/>
        </w:rPr>
        <w:t>ためには</w:t>
      </w:r>
      <w:r w:rsidR="002E602D" w:rsidRPr="005B7DEF">
        <w:rPr>
          <w:rFonts w:asciiTheme="minorEastAsia" w:hAnsiTheme="minorEastAsia" w:hint="eastAsia"/>
          <w:szCs w:val="21"/>
        </w:rPr>
        <w:t>、</w:t>
      </w:r>
      <w:r w:rsidRPr="005B7DEF">
        <w:rPr>
          <w:rFonts w:asciiTheme="minorEastAsia" w:hAnsiTheme="minorEastAsia" w:hint="eastAsia"/>
          <w:szCs w:val="21"/>
        </w:rPr>
        <w:t>経験的事実によって検証されなければなりません。このような脈絡</w:t>
      </w:r>
      <w:r w:rsidR="002E602D" w:rsidRPr="005B7DEF">
        <w:rPr>
          <w:rFonts w:asciiTheme="minorEastAsia" w:hAnsiTheme="minorEastAsia" w:hint="eastAsia"/>
          <w:szCs w:val="21"/>
        </w:rPr>
        <w:t>から</w:t>
      </w:r>
      <w:r w:rsidRPr="005B7DEF">
        <w:rPr>
          <w:rFonts w:asciiTheme="minorEastAsia" w:hAnsiTheme="minorEastAsia" w:hint="eastAsia"/>
          <w:szCs w:val="21"/>
        </w:rPr>
        <w:t>見る時</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571BEF" w:rsidRPr="005B7DEF">
        <w:rPr>
          <w:rFonts w:asciiTheme="minorEastAsia" w:hAnsiTheme="minorEastAsia" w:hint="eastAsia"/>
          <w:szCs w:val="21"/>
        </w:rPr>
        <w:t>原相</w:t>
      </w:r>
      <w:r w:rsidRPr="005B7DEF">
        <w:rPr>
          <w:rFonts w:asciiTheme="minorEastAsia" w:hAnsiTheme="minorEastAsia" w:hint="eastAsia"/>
          <w:szCs w:val="21"/>
        </w:rPr>
        <w:t>論は</w:t>
      </w:r>
      <w:r w:rsidR="002E602D" w:rsidRPr="005B7DEF">
        <w:rPr>
          <w:rFonts w:asciiTheme="minorEastAsia" w:hAnsiTheme="minorEastAsia" w:hint="eastAsia"/>
          <w:szCs w:val="21"/>
        </w:rPr>
        <w:t>、</w:t>
      </w:r>
      <w:r w:rsidRPr="005B7DEF">
        <w:rPr>
          <w:rFonts w:asciiTheme="minorEastAsia" w:hAnsiTheme="minorEastAsia" w:hint="eastAsia"/>
          <w:szCs w:val="21"/>
        </w:rPr>
        <w:t>宇宙自然や人類歴史</w:t>
      </w:r>
      <w:r w:rsidR="007833BD" w:rsidRPr="005B7DEF">
        <w:rPr>
          <w:rFonts w:asciiTheme="minorEastAsia" w:hAnsiTheme="minorEastAsia" w:hint="eastAsia"/>
          <w:szCs w:val="21"/>
        </w:rPr>
        <w:t>、</w:t>
      </w:r>
      <w:r w:rsidRPr="005B7DEF">
        <w:rPr>
          <w:rFonts w:asciiTheme="minorEastAsia" w:hAnsiTheme="minorEastAsia" w:hint="eastAsia"/>
          <w:szCs w:val="21"/>
        </w:rPr>
        <w:t>そして聖書の</w:t>
      </w:r>
      <w:r w:rsidR="002E602D" w:rsidRPr="005B7DEF">
        <w:rPr>
          <w:rFonts w:asciiTheme="minorEastAsia" w:hAnsiTheme="minorEastAsia" w:hint="eastAsia"/>
          <w:szCs w:val="21"/>
        </w:rPr>
        <w:t>どの</w:t>
      </w:r>
      <w:r w:rsidRPr="005B7DEF">
        <w:rPr>
          <w:rFonts w:asciiTheme="minorEastAsia" w:hAnsiTheme="minorEastAsia" w:hint="eastAsia"/>
          <w:szCs w:val="21"/>
        </w:rPr>
        <w:t>内容に適用させてみても</w:t>
      </w:r>
      <w:r w:rsidR="002E602D" w:rsidRPr="005B7DEF">
        <w:rPr>
          <w:rFonts w:asciiTheme="minorEastAsia" w:hAnsiTheme="minorEastAsia" w:hint="eastAsia"/>
          <w:szCs w:val="21"/>
        </w:rPr>
        <w:t>、揺らぎない</w:t>
      </w:r>
      <w:r w:rsidRPr="005B7DEF">
        <w:rPr>
          <w:rFonts w:asciiTheme="minorEastAsia" w:hAnsiTheme="minorEastAsia" w:hint="eastAsia"/>
          <w:szCs w:val="21"/>
        </w:rPr>
        <w:t>事実を証明する</w:t>
      </w:r>
      <w:r w:rsidR="002E602D" w:rsidRPr="005B7DEF">
        <w:rPr>
          <w:rFonts w:asciiTheme="minorEastAsia" w:hAnsiTheme="minorEastAsia" w:hint="eastAsia"/>
          <w:szCs w:val="21"/>
        </w:rPr>
        <w:t>のであり、</w:t>
      </w:r>
      <w:r w:rsidRPr="005B7DEF">
        <w:rPr>
          <w:rFonts w:asciiTheme="minorEastAsia" w:hAnsiTheme="minorEastAsia" w:hint="eastAsia"/>
          <w:szCs w:val="21"/>
        </w:rPr>
        <w:t>色々な</w:t>
      </w:r>
      <w:r w:rsidR="009E2B5B" w:rsidRPr="005B7DEF">
        <w:rPr>
          <w:rFonts w:asciiTheme="minorEastAsia" w:hAnsiTheme="minorEastAsia" w:hint="eastAsia"/>
          <w:szCs w:val="21"/>
        </w:rPr>
        <w:t>仮説</w:t>
      </w:r>
      <w:r w:rsidR="002E602D" w:rsidRPr="005B7DEF">
        <w:rPr>
          <w:rFonts w:asciiTheme="minorEastAsia" w:hAnsiTheme="minorEastAsia" w:hint="eastAsia"/>
          <w:szCs w:val="21"/>
        </w:rPr>
        <w:t>の</w:t>
      </w:r>
      <w:r w:rsidRPr="005B7DEF">
        <w:rPr>
          <w:rFonts w:asciiTheme="minorEastAsia" w:hAnsiTheme="minorEastAsia" w:hint="eastAsia"/>
          <w:szCs w:val="21"/>
        </w:rPr>
        <w:t>中</w:t>
      </w:r>
      <w:r w:rsidR="002E602D" w:rsidRPr="005B7DEF">
        <w:rPr>
          <w:rFonts w:asciiTheme="minorEastAsia" w:hAnsiTheme="minorEastAsia" w:hint="eastAsia"/>
          <w:szCs w:val="21"/>
        </w:rPr>
        <w:t>の</w:t>
      </w:r>
      <w:r w:rsidRPr="005B7DEF">
        <w:rPr>
          <w:rFonts w:asciiTheme="minorEastAsia" w:hAnsiTheme="minorEastAsia" w:hint="eastAsia"/>
          <w:szCs w:val="21"/>
        </w:rPr>
        <w:t>一つの</w:t>
      </w:r>
      <w:r w:rsidR="009E2B5B" w:rsidRPr="005B7DEF">
        <w:rPr>
          <w:rFonts w:asciiTheme="minorEastAsia" w:hAnsiTheme="minorEastAsia" w:hint="eastAsia"/>
          <w:szCs w:val="21"/>
        </w:rPr>
        <w:t>仮説</w:t>
      </w:r>
      <w:r w:rsidRPr="005B7DEF">
        <w:rPr>
          <w:rFonts w:asciiTheme="minorEastAsia" w:hAnsiTheme="minorEastAsia" w:hint="eastAsia"/>
          <w:szCs w:val="21"/>
        </w:rPr>
        <w:t>で終わるのではなく</w:t>
      </w:r>
      <w:r w:rsidR="007833BD" w:rsidRPr="005B7DEF">
        <w:rPr>
          <w:rFonts w:asciiTheme="minorEastAsia" w:hAnsiTheme="minorEastAsia" w:hint="eastAsia"/>
          <w:szCs w:val="21"/>
        </w:rPr>
        <w:t>、</w:t>
      </w:r>
      <w:r w:rsidRPr="005B7DEF">
        <w:rPr>
          <w:rFonts w:asciiTheme="minorEastAsia" w:hAnsiTheme="minorEastAsia" w:hint="eastAsia"/>
          <w:szCs w:val="21"/>
        </w:rPr>
        <w:t>確固たる基盤をそろえた理論で</w:t>
      </w:r>
      <w:r w:rsidR="002E602D" w:rsidRPr="005B7DEF">
        <w:rPr>
          <w:rFonts w:asciiTheme="minorEastAsia" w:hAnsiTheme="minorEastAsia" w:hint="eastAsia"/>
          <w:szCs w:val="21"/>
        </w:rPr>
        <w:t>あり</w:t>
      </w:r>
      <w:r w:rsidRPr="005B7DEF">
        <w:rPr>
          <w:rFonts w:asciiTheme="minorEastAsia" w:hAnsiTheme="minorEastAsia" w:hint="eastAsia"/>
          <w:szCs w:val="21"/>
        </w:rPr>
        <w:t>真理体系</w:t>
      </w:r>
      <w:r w:rsidR="004F5DF8" w:rsidRPr="005B7DEF">
        <w:rPr>
          <w:rFonts w:asciiTheme="minorEastAsia" w:hAnsiTheme="minorEastAsia" w:hint="eastAsia"/>
          <w:szCs w:val="21"/>
        </w:rPr>
        <w:t>である</w:t>
      </w:r>
      <w:r w:rsidR="002E602D" w:rsidRPr="005B7DEF">
        <w:rPr>
          <w:rFonts w:asciiTheme="minorEastAsia" w:hAnsiTheme="minorEastAsia" w:hint="eastAsia"/>
          <w:szCs w:val="21"/>
        </w:rPr>
        <w:t>、</w:t>
      </w:r>
      <w:r w:rsidRPr="005B7DEF">
        <w:rPr>
          <w:rFonts w:asciiTheme="minorEastAsia" w:hAnsiTheme="minorEastAsia" w:hint="eastAsia"/>
          <w:szCs w:val="21"/>
        </w:rPr>
        <w:t>と言えます。”</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ここで</w:t>
      </w:r>
      <w:r w:rsidR="009E2B5B" w:rsidRPr="005B7DEF">
        <w:rPr>
          <w:rFonts w:asciiTheme="minorEastAsia" w:hAnsiTheme="minorEastAsia" w:hint="eastAsia"/>
          <w:szCs w:val="21"/>
        </w:rPr>
        <w:t>筆者</w:t>
      </w:r>
      <w:r w:rsidRPr="005B7DEF">
        <w:rPr>
          <w:rFonts w:asciiTheme="minorEastAsia" w:hAnsiTheme="minorEastAsia" w:hint="eastAsia"/>
          <w:szCs w:val="21"/>
        </w:rPr>
        <w:t>が言及した</w:t>
      </w:r>
      <w:r w:rsidR="009E2B5B" w:rsidRPr="005B7DEF">
        <w:rPr>
          <w:rFonts w:asciiTheme="minorEastAsia" w:hAnsiTheme="minorEastAsia" w:hint="eastAsia"/>
          <w:szCs w:val="21"/>
        </w:rPr>
        <w:t>仮説</w:t>
      </w:r>
      <w:r w:rsidRPr="005B7DEF">
        <w:rPr>
          <w:rFonts w:asciiTheme="minorEastAsia" w:hAnsiTheme="minorEastAsia" w:hint="eastAsia"/>
          <w:szCs w:val="21"/>
        </w:rPr>
        <w:t>演繹的体系と</w:t>
      </w:r>
      <w:r w:rsidR="002E602D" w:rsidRPr="005B7DEF">
        <w:rPr>
          <w:rFonts w:asciiTheme="minorEastAsia" w:hAnsiTheme="minorEastAsia" w:hint="eastAsia"/>
          <w:szCs w:val="21"/>
        </w:rPr>
        <w:t>は、</w:t>
      </w:r>
      <w:r w:rsidRPr="005B7DEF">
        <w:rPr>
          <w:rFonts w:asciiTheme="minorEastAsia" w:hAnsiTheme="minorEastAsia" w:hint="eastAsia"/>
          <w:szCs w:val="21"/>
        </w:rPr>
        <w:t>帰納の結論を受け入れて</w:t>
      </w:r>
      <w:r w:rsidR="002E602D" w:rsidRPr="005B7DEF">
        <w:rPr>
          <w:rFonts w:asciiTheme="minorEastAsia" w:hAnsiTheme="minorEastAsia" w:hint="eastAsia"/>
          <w:szCs w:val="21"/>
        </w:rPr>
        <w:t>、</w:t>
      </w:r>
      <w:r w:rsidRPr="005B7DEF">
        <w:rPr>
          <w:rFonts w:asciiTheme="minorEastAsia" w:hAnsiTheme="minorEastAsia" w:hint="eastAsia"/>
          <w:szCs w:val="21"/>
        </w:rPr>
        <w:t>帰納と相互関連性を持って</w:t>
      </w:r>
      <w:r w:rsidR="002E602D" w:rsidRPr="005B7DEF">
        <w:rPr>
          <w:rFonts w:asciiTheme="minorEastAsia" w:hAnsiTheme="minorEastAsia" w:hint="eastAsia"/>
          <w:szCs w:val="21"/>
        </w:rPr>
        <w:t>、</w:t>
      </w:r>
      <w:r w:rsidRPr="005B7DEF">
        <w:rPr>
          <w:rFonts w:asciiTheme="minorEastAsia" w:hAnsiTheme="minorEastAsia" w:hint="eastAsia"/>
          <w:szCs w:val="21"/>
        </w:rPr>
        <w:t>方法論的統一を期して</w:t>
      </w:r>
      <w:r w:rsidR="002E602D" w:rsidRPr="005B7DEF">
        <w:rPr>
          <w:rFonts w:asciiTheme="minorEastAsia" w:hAnsiTheme="minorEastAsia" w:hint="eastAsia"/>
          <w:szCs w:val="21"/>
        </w:rPr>
        <w:t>な</w:t>
      </w:r>
      <w:r w:rsidRPr="005B7DEF">
        <w:rPr>
          <w:rFonts w:asciiTheme="minorEastAsia" w:hAnsiTheme="minorEastAsia" w:hint="eastAsia"/>
          <w:szCs w:val="21"/>
        </w:rPr>
        <w:t>された体系で</w:t>
      </w:r>
      <w:r w:rsidR="002E602D"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そのような意味で</w:t>
      </w:r>
      <w:r w:rsidR="002E602D" w:rsidRPr="005B7DEF">
        <w:rPr>
          <w:rFonts w:asciiTheme="minorEastAsia" w:hAnsiTheme="minorEastAsia" w:hint="eastAsia"/>
          <w:szCs w:val="21"/>
        </w:rPr>
        <w:t>、</w:t>
      </w:r>
      <w:r w:rsidRPr="005B7DEF">
        <w:rPr>
          <w:rFonts w:asciiTheme="minorEastAsia" w:hAnsiTheme="minorEastAsia" w:hint="eastAsia"/>
          <w:szCs w:val="21"/>
        </w:rPr>
        <w:t>帰納を拒否するポパーのそれと</w:t>
      </w:r>
      <w:r w:rsidR="002E602D" w:rsidRPr="005B7DEF">
        <w:rPr>
          <w:rFonts w:asciiTheme="minorEastAsia" w:hAnsiTheme="minorEastAsia" w:hint="eastAsia"/>
          <w:szCs w:val="21"/>
        </w:rPr>
        <w:t>は</w:t>
      </w:r>
      <w:r w:rsidRPr="005B7DEF">
        <w:rPr>
          <w:rFonts w:asciiTheme="minorEastAsia" w:hAnsiTheme="minorEastAsia" w:hint="eastAsia"/>
          <w:szCs w:val="21"/>
        </w:rPr>
        <w:t>性格を</w:t>
      </w:r>
      <w:r w:rsidR="002E602D" w:rsidRPr="005B7DEF">
        <w:rPr>
          <w:rFonts w:asciiTheme="minorEastAsia" w:hAnsiTheme="minorEastAsia" w:hint="eastAsia"/>
          <w:szCs w:val="21"/>
        </w:rPr>
        <w:t>異に</w:t>
      </w:r>
      <w:r w:rsidRPr="005B7DEF">
        <w:rPr>
          <w:rFonts w:asciiTheme="minorEastAsia" w:hAnsiTheme="minorEastAsia" w:hint="eastAsia"/>
          <w:szCs w:val="21"/>
        </w:rPr>
        <w:t>する。ところで</w:t>
      </w:r>
      <w:r w:rsidR="007833BD" w:rsidRPr="005B7DEF">
        <w:rPr>
          <w:rFonts w:asciiTheme="minorEastAsia" w:hAnsiTheme="minorEastAsia" w:hint="eastAsia"/>
          <w:szCs w:val="21"/>
        </w:rPr>
        <w:t>、</w:t>
      </w:r>
      <w:r w:rsidR="002E602D" w:rsidRPr="005B7DEF">
        <w:rPr>
          <w:rFonts w:asciiTheme="minorEastAsia" w:hAnsiTheme="minorEastAsia" w:hint="eastAsia"/>
          <w:szCs w:val="21"/>
        </w:rPr>
        <w:t>上述の</w:t>
      </w:r>
      <w:r w:rsidRPr="005B7DEF">
        <w:rPr>
          <w:rFonts w:asciiTheme="minorEastAsia" w:hAnsiTheme="minorEastAsia" w:hint="eastAsia"/>
          <w:szCs w:val="21"/>
        </w:rPr>
        <w:t>引用文で言及した‘直観的</w:t>
      </w:r>
      <w:r w:rsidR="002E602D" w:rsidRPr="005B7DEF">
        <w:rPr>
          <w:rFonts w:asciiTheme="minorEastAsia" w:hAnsiTheme="minorEastAsia" w:hint="eastAsia"/>
          <w:szCs w:val="21"/>
        </w:rPr>
        <w:t>な理解を</w:t>
      </w:r>
      <w:r w:rsidRPr="005B7DEF">
        <w:rPr>
          <w:rFonts w:asciiTheme="minorEastAsia" w:hAnsiTheme="minorEastAsia" w:hint="eastAsia"/>
          <w:szCs w:val="21"/>
        </w:rPr>
        <w:t>通じて得られた</w:t>
      </w:r>
      <w:r w:rsidR="00571BEF" w:rsidRPr="005B7DEF">
        <w:rPr>
          <w:rFonts w:asciiTheme="minorEastAsia" w:hAnsiTheme="minorEastAsia" w:hint="eastAsia"/>
          <w:szCs w:val="21"/>
        </w:rPr>
        <w:t>原相</w:t>
      </w:r>
      <w:r w:rsidRPr="005B7DEF">
        <w:rPr>
          <w:rFonts w:asciiTheme="minorEastAsia" w:hAnsiTheme="minorEastAsia" w:hint="eastAsia"/>
          <w:szCs w:val="21"/>
        </w:rPr>
        <w:t>論’と</w:t>
      </w:r>
      <w:r w:rsidR="00BF73DA" w:rsidRPr="005B7DEF">
        <w:rPr>
          <w:rFonts w:asciiTheme="minorEastAsia" w:hAnsiTheme="minorEastAsia" w:hint="eastAsia"/>
          <w:szCs w:val="21"/>
        </w:rPr>
        <w:t>いう</w:t>
      </w:r>
      <w:r w:rsidRPr="005B7DEF">
        <w:rPr>
          <w:rFonts w:asciiTheme="minorEastAsia" w:hAnsiTheme="minorEastAsia" w:hint="eastAsia"/>
          <w:szCs w:val="21"/>
        </w:rPr>
        <w:t>表現が</w:t>
      </w:r>
      <w:r w:rsidR="00BF73DA" w:rsidRPr="005B7DEF">
        <w:rPr>
          <w:rFonts w:asciiTheme="minorEastAsia" w:hAnsiTheme="minorEastAsia" w:hint="eastAsia"/>
          <w:szCs w:val="21"/>
        </w:rPr>
        <w:t>、</w:t>
      </w:r>
      <w:r w:rsidRPr="005B7DEF">
        <w:rPr>
          <w:rFonts w:asciiTheme="minorEastAsia" w:hAnsiTheme="minorEastAsia" w:hint="eastAsia"/>
          <w:szCs w:val="21"/>
        </w:rPr>
        <w:t>私たちを</w:t>
      </w:r>
      <w:r w:rsidR="00BF73DA" w:rsidRPr="005B7DEF">
        <w:rPr>
          <w:rFonts w:asciiTheme="minorEastAsia" w:hAnsiTheme="minorEastAsia" w:hint="eastAsia"/>
          <w:szCs w:val="21"/>
        </w:rPr>
        <w:t>困惑させるが</w:t>
      </w:r>
      <w:r w:rsidR="007833BD" w:rsidRPr="005B7DEF">
        <w:rPr>
          <w:rFonts w:asciiTheme="minorEastAsia" w:hAnsiTheme="minorEastAsia" w:hint="eastAsia"/>
          <w:szCs w:val="21"/>
        </w:rPr>
        <w:t>、</w:t>
      </w:r>
      <w:r w:rsidRPr="005B7DEF">
        <w:rPr>
          <w:rFonts w:asciiTheme="minorEastAsia" w:hAnsiTheme="minorEastAsia" w:hint="eastAsia"/>
          <w:szCs w:val="21"/>
        </w:rPr>
        <w:t>これが本論文の主題と関連して最も重要な課題</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この主題は真理に対する哲学の伝統的問題と関連した問題</w:t>
      </w:r>
      <w:r w:rsidR="00BF73DA" w:rsidRPr="005B7DEF">
        <w:rPr>
          <w:rFonts w:asciiTheme="minorEastAsia" w:hAnsiTheme="minorEastAsia" w:hint="eastAsia"/>
          <w:szCs w:val="21"/>
        </w:rPr>
        <w:t>であるが、</w:t>
      </w:r>
      <w:r w:rsidR="009E2B5B" w:rsidRPr="005B7DEF">
        <w:rPr>
          <w:rFonts w:asciiTheme="minorEastAsia" w:hAnsiTheme="minorEastAsia" w:hint="eastAsia"/>
          <w:szCs w:val="21"/>
        </w:rPr>
        <w:t>筆者</w:t>
      </w:r>
      <w:r w:rsidRPr="005B7DEF">
        <w:rPr>
          <w:rFonts w:asciiTheme="minorEastAsia" w:hAnsiTheme="minorEastAsia" w:hint="eastAsia"/>
          <w:szCs w:val="21"/>
        </w:rPr>
        <w:t>は真理と</w:t>
      </w:r>
      <w:r w:rsidR="00BF73DA" w:rsidRPr="005B7DEF">
        <w:rPr>
          <w:rFonts w:asciiTheme="minorEastAsia" w:hAnsiTheme="minorEastAsia" w:hint="eastAsia"/>
          <w:szCs w:val="21"/>
        </w:rPr>
        <w:t>は、</w:t>
      </w:r>
      <w:r w:rsidRPr="005B7DEF">
        <w:rPr>
          <w:rFonts w:asciiTheme="minorEastAsia" w:hAnsiTheme="minorEastAsia" w:hint="eastAsia"/>
          <w:szCs w:val="21"/>
        </w:rPr>
        <w:t>論理的推論で得られるのではなく</w:t>
      </w:r>
      <w:r w:rsidR="00BF73DA" w:rsidRPr="005B7DEF">
        <w:rPr>
          <w:rFonts w:asciiTheme="minorEastAsia" w:hAnsiTheme="minorEastAsia" w:hint="eastAsia"/>
          <w:szCs w:val="21"/>
        </w:rPr>
        <w:t>、</w:t>
      </w:r>
      <w:r w:rsidRPr="005B7DEF">
        <w:rPr>
          <w:rFonts w:asciiTheme="minorEastAsia" w:hAnsiTheme="minorEastAsia" w:hint="eastAsia"/>
          <w:szCs w:val="21"/>
        </w:rPr>
        <w:t>直観による</w:t>
      </w:r>
      <w:r w:rsidR="00DE2DD9">
        <w:rPr>
          <w:rFonts w:asciiTheme="minorEastAsia" w:hAnsiTheme="minorEastAsia" w:hint="eastAsia"/>
          <w:szCs w:val="21"/>
        </w:rPr>
        <w:t>明証性</w:t>
      </w:r>
      <w:r w:rsidRPr="005B7DEF">
        <w:rPr>
          <w:rFonts w:asciiTheme="minorEastAsia" w:hAnsiTheme="minorEastAsia" w:hint="eastAsia"/>
          <w:szCs w:val="21"/>
        </w:rPr>
        <w:t>で得られるべき</w:t>
      </w:r>
      <w:r w:rsidR="004F5DF8" w:rsidRPr="005B7DEF">
        <w:rPr>
          <w:rFonts w:asciiTheme="minorEastAsia" w:hAnsiTheme="minorEastAsia" w:hint="eastAsia"/>
          <w:szCs w:val="21"/>
        </w:rPr>
        <w:t>である</w:t>
      </w:r>
      <w:r w:rsidRPr="005B7DEF">
        <w:rPr>
          <w:rFonts w:asciiTheme="minorEastAsia" w:hAnsiTheme="minorEastAsia" w:hint="eastAsia"/>
          <w:szCs w:val="21"/>
        </w:rPr>
        <w:t>と見る。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が普遍学として</w:t>
      </w:r>
      <w:r w:rsidR="00BF73DA" w:rsidRPr="005B7DEF">
        <w:rPr>
          <w:rFonts w:asciiTheme="minorEastAsia" w:hAnsiTheme="minorEastAsia" w:hint="eastAsia"/>
          <w:szCs w:val="21"/>
        </w:rPr>
        <w:t>の学</w:t>
      </w:r>
      <w:r w:rsidR="003D691F" w:rsidRPr="005B7DEF">
        <w:rPr>
          <w:rFonts w:asciiTheme="minorEastAsia" w:hAnsiTheme="minorEastAsia" w:hint="eastAsia"/>
          <w:szCs w:val="21"/>
        </w:rPr>
        <w:t>の理念を確保するための必要</w:t>
      </w:r>
      <w:r w:rsidR="00BF73DA" w:rsidRPr="005B7DEF">
        <w:rPr>
          <w:rFonts w:asciiTheme="minorEastAsia" w:hAnsiTheme="minorEastAsia" w:hint="eastAsia"/>
          <w:szCs w:val="21"/>
        </w:rPr>
        <w:t>十分</w:t>
      </w:r>
      <w:r w:rsidR="003D691F" w:rsidRPr="005B7DEF">
        <w:rPr>
          <w:rFonts w:asciiTheme="minorEastAsia" w:hAnsiTheme="minorEastAsia" w:hint="eastAsia"/>
          <w:szCs w:val="21"/>
        </w:rPr>
        <w:t>条件も</w:t>
      </w:r>
      <w:r w:rsidR="00BF73DA" w:rsidRPr="005B7DEF">
        <w:rPr>
          <w:rFonts w:asciiTheme="minorEastAsia" w:hAnsiTheme="minorEastAsia" w:hint="eastAsia"/>
          <w:szCs w:val="21"/>
        </w:rPr>
        <w:t>、</w:t>
      </w:r>
      <w:r w:rsidR="003D691F" w:rsidRPr="005B7DEF">
        <w:rPr>
          <w:rFonts w:asciiTheme="minorEastAsia" w:hAnsiTheme="minorEastAsia" w:hint="eastAsia"/>
          <w:szCs w:val="21"/>
        </w:rPr>
        <w:t>この直観の</w:t>
      </w:r>
      <w:r w:rsidR="00DE2DD9">
        <w:rPr>
          <w:rFonts w:asciiTheme="minorEastAsia" w:hAnsiTheme="minorEastAsia" w:hint="eastAsia"/>
          <w:szCs w:val="21"/>
        </w:rPr>
        <w:t>明証性</w:t>
      </w:r>
      <w:r w:rsidR="003D691F" w:rsidRPr="005B7DEF">
        <w:rPr>
          <w:rFonts w:asciiTheme="minorEastAsia" w:hAnsiTheme="minorEastAsia" w:hint="eastAsia"/>
          <w:szCs w:val="21"/>
        </w:rPr>
        <w:t>に基づくべき</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と見る</w:t>
      </w:r>
      <w:r w:rsidR="00BF73DA"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その理由は</w:t>
      </w:r>
      <w:r w:rsidR="001A006F">
        <w:rPr>
          <w:rFonts w:asciiTheme="minorEastAsia" w:hAnsiTheme="minorEastAsia" w:hint="eastAsia"/>
          <w:szCs w:val="21"/>
        </w:rPr>
        <w:t>、</w:t>
      </w:r>
      <w:r w:rsidR="003D691F" w:rsidRPr="005B7DEF">
        <w:rPr>
          <w:rFonts w:asciiTheme="minorEastAsia" w:hAnsiTheme="minorEastAsia" w:hint="eastAsia"/>
          <w:szCs w:val="21"/>
        </w:rPr>
        <w:t>推論と</w:t>
      </w:r>
      <w:r w:rsidR="00BF73DA" w:rsidRPr="005B7DEF">
        <w:rPr>
          <w:rFonts w:asciiTheme="minorEastAsia" w:hAnsiTheme="minorEastAsia" w:hint="eastAsia"/>
          <w:szCs w:val="21"/>
        </w:rPr>
        <w:t>は、</w:t>
      </w:r>
      <w:r w:rsidR="003D691F" w:rsidRPr="005B7DEF">
        <w:rPr>
          <w:rFonts w:asciiTheme="minorEastAsia" w:hAnsiTheme="minorEastAsia" w:hint="eastAsia"/>
          <w:szCs w:val="21"/>
        </w:rPr>
        <w:t>あくまでも論理的可能世界に留まる</w:t>
      </w:r>
      <w:r w:rsidR="00BF73DA" w:rsidRPr="005B7DEF">
        <w:rPr>
          <w:rFonts w:asciiTheme="minorEastAsia" w:hAnsiTheme="minorEastAsia" w:hint="eastAsia"/>
          <w:szCs w:val="21"/>
        </w:rPr>
        <w:t>だけで、</w:t>
      </w:r>
      <w:r w:rsidR="003D691F" w:rsidRPr="005B7DEF">
        <w:rPr>
          <w:rFonts w:asciiTheme="minorEastAsia" w:hAnsiTheme="minorEastAsia" w:hint="eastAsia"/>
          <w:szCs w:val="21"/>
        </w:rPr>
        <w:t>真理の</w:t>
      </w:r>
      <w:r w:rsidR="00DE2DD9">
        <w:rPr>
          <w:rFonts w:asciiTheme="minorEastAsia" w:hAnsiTheme="minorEastAsia" w:hint="eastAsia"/>
          <w:szCs w:val="21"/>
        </w:rPr>
        <w:t>明証性</w:t>
      </w:r>
      <w:r w:rsidR="003D691F" w:rsidRPr="005B7DEF">
        <w:rPr>
          <w:rFonts w:asciiTheme="minorEastAsia" w:hAnsiTheme="minorEastAsia" w:hint="eastAsia"/>
          <w:szCs w:val="21"/>
        </w:rPr>
        <w:t>を与えない</w:t>
      </w:r>
      <w:r w:rsidR="00BF73DA" w:rsidRPr="005B7DEF">
        <w:rPr>
          <w:rFonts w:asciiTheme="minorEastAsia" w:hAnsiTheme="minorEastAsia" w:hint="eastAsia"/>
          <w:szCs w:val="21"/>
        </w:rPr>
        <w:t>から</w:t>
      </w:r>
      <w:r w:rsidR="004F5DF8" w:rsidRPr="005B7DEF">
        <w:rPr>
          <w:rFonts w:asciiTheme="minorEastAsia" w:hAnsiTheme="minorEastAsia" w:hint="eastAsia"/>
          <w:szCs w:val="21"/>
        </w:rPr>
        <w:t>である。</w:t>
      </w:r>
      <w:r w:rsidR="00BF73DA" w:rsidRPr="005B7DEF">
        <w:rPr>
          <w:rFonts w:asciiTheme="minorEastAsia" w:hAnsiTheme="minorEastAsia" w:hint="eastAsia"/>
          <w:szCs w:val="21"/>
        </w:rPr>
        <w:t>そ</w:t>
      </w:r>
      <w:r w:rsidR="003D691F" w:rsidRPr="005B7DEF">
        <w:rPr>
          <w:rFonts w:asciiTheme="minorEastAsia" w:hAnsiTheme="minorEastAsia" w:hint="eastAsia"/>
          <w:szCs w:val="21"/>
        </w:rPr>
        <w:t>ういう意味で洞窟の比喩の帰納の上がる道をまた</w:t>
      </w:r>
      <w:r w:rsidR="00BF73DA" w:rsidRPr="005B7DEF">
        <w:rPr>
          <w:rFonts w:asciiTheme="minorEastAsia" w:hAnsiTheme="minorEastAsia" w:hint="eastAsia"/>
          <w:szCs w:val="21"/>
        </w:rPr>
        <w:t>考察してみよ</w:t>
      </w:r>
      <w:r w:rsidR="003D691F" w:rsidRPr="005B7DEF">
        <w:rPr>
          <w:rFonts w:asciiTheme="minorEastAsia" w:hAnsiTheme="minorEastAsia" w:hint="eastAsia"/>
          <w:szCs w:val="21"/>
        </w:rPr>
        <w:t>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洞窟を上がる囚人は</w:t>
      </w:r>
      <w:r w:rsidR="00BF73DA" w:rsidRPr="005B7DEF">
        <w:rPr>
          <w:rFonts w:asciiTheme="minorEastAsia" w:hAnsiTheme="minorEastAsia" w:hint="eastAsia"/>
          <w:szCs w:val="21"/>
        </w:rPr>
        <w:t>、</w:t>
      </w:r>
      <w:r w:rsidRPr="005B7DEF">
        <w:rPr>
          <w:rFonts w:asciiTheme="minorEastAsia" w:hAnsiTheme="minorEastAsia" w:hint="eastAsia"/>
          <w:szCs w:val="21"/>
        </w:rPr>
        <w:t>上がる道に従って</w:t>
      </w:r>
      <w:r w:rsidR="007833BD" w:rsidRPr="005B7DEF">
        <w:rPr>
          <w:rFonts w:asciiTheme="minorEastAsia" w:hAnsiTheme="minorEastAsia" w:hint="eastAsia"/>
          <w:szCs w:val="21"/>
        </w:rPr>
        <w:t>、</w:t>
      </w:r>
      <w:r w:rsidRPr="005B7DEF">
        <w:rPr>
          <w:rFonts w:asciiTheme="minorEastAsia" w:hAnsiTheme="minorEastAsia" w:hint="eastAsia"/>
          <w:szCs w:val="21"/>
        </w:rPr>
        <w:t>洞窟の外に出てき</w:t>
      </w:r>
      <w:r w:rsidR="00BF73DA" w:rsidRPr="005B7DEF">
        <w:rPr>
          <w:rFonts w:asciiTheme="minorEastAsia" w:hAnsiTheme="minorEastAsia" w:hint="eastAsia"/>
          <w:szCs w:val="21"/>
        </w:rPr>
        <w:t>て、</w:t>
      </w:r>
      <w:r w:rsidRPr="005B7DEF">
        <w:rPr>
          <w:rFonts w:asciiTheme="minorEastAsia" w:hAnsiTheme="minorEastAsia" w:hint="eastAsia"/>
          <w:szCs w:val="21"/>
        </w:rPr>
        <w:t>ついに太陽を見ることになる。ここで囚人の二種</w:t>
      </w:r>
      <w:r w:rsidR="00BF73DA" w:rsidRPr="005B7DEF">
        <w:rPr>
          <w:rFonts w:asciiTheme="minorEastAsia" w:hAnsiTheme="minorEastAsia" w:hint="eastAsia"/>
          <w:szCs w:val="21"/>
        </w:rPr>
        <w:t>の</w:t>
      </w:r>
      <w:r w:rsidRPr="005B7DEF">
        <w:rPr>
          <w:rFonts w:asciiTheme="minorEastAsia" w:hAnsiTheme="minorEastAsia" w:hint="eastAsia"/>
          <w:szCs w:val="21"/>
        </w:rPr>
        <w:t>行動を区分して見ることができる</w:t>
      </w:r>
      <w:r w:rsidR="00BF73DA" w:rsidRPr="005B7DEF">
        <w:rPr>
          <w:rFonts w:asciiTheme="minorEastAsia" w:hAnsiTheme="minorEastAsia" w:hint="eastAsia"/>
          <w:szCs w:val="21"/>
        </w:rPr>
        <w:t>が、最初の</w:t>
      </w:r>
      <w:r w:rsidRPr="005B7DEF">
        <w:rPr>
          <w:rFonts w:asciiTheme="minorEastAsia" w:hAnsiTheme="minorEastAsia" w:hint="eastAsia"/>
          <w:szCs w:val="21"/>
        </w:rPr>
        <w:t>段階</w:t>
      </w:r>
      <w:r w:rsidR="00BF73DA" w:rsidRPr="005B7DEF">
        <w:rPr>
          <w:rFonts w:asciiTheme="minorEastAsia" w:hAnsiTheme="minorEastAsia" w:hint="eastAsia"/>
          <w:szCs w:val="21"/>
        </w:rPr>
        <w:t>は</w:t>
      </w:r>
      <w:r w:rsidRPr="005B7DEF">
        <w:rPr>
          <w:rFonts w:asciiTheme="minorEastAsia" w:hAnsiTheme="minorEastAsia" w:hint="eastAsia"/>
          <w:szCs w:val="21"/>
        </w:rPr>
        <w:t>洞窟を上がってくる行為で</w:t>
      </w:r>
      <w:r w:rsidR="00BF73DA"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二番目</w:t>
      </w:r>
      <w:r w:rsidR="00BF73DA" w:rsidRPr="005B7DEF">
        <w:rPr>
          <w:rFonts w:asciiTheme="minorEastAsia" w:hAnsiTheme="minorEastAsia" w:hint="eastAsia"/>
          <w:szCs w:val="21"/>
        </w:rPr>
        <w:t>の段階は</w:t>
      </w:r>
      <w:r w:rsidRPr="005B7DEF">
        <w:rPr>
          <w:rFonts w:asciiTheme="minorEastAsia" w:hAnsiTheme="minorEastAsia" w:hint="eastAsia"/>
          <w:szCs w:val="21"/>
        </w:rPr>
        <w:t>太陽を眺める行為</w:t>
      </w:r>
      <w:r w:rsidR="004F5DF8" w:rsidRPr="005B7DEF">
        <w:rPr>
          <w:rFonts w:asciiTheme="minorEastAsia" w:hAnsiTheme="minorEastAsia" w:hint="eastAsia"/>
          <w:szCs w:val="21"/>
        </w:rPr>
        <w:t>である。</w:t>
      </w:r>
      <w:r w:rsidRPr="005B7DEF">
        <w:rPr>
          <w:rFonts w:asciiTheme="minorEastAsia" w:hAnsiTheme="minorEastAsia" w:hint="eastAsia"/>
          <w:szCs w:val="21"/>
        </w:rPr>
        <w:t>囚人が上がってきた上がる道は</w:t>
      </w:r>
      <w:r w:rsidR="00BF73DA" w:rsidRPr="005B7DEF">
        <w:rPr>
          <w:rFonts w:asciiTheme="minorEastAsia" w:hAnsiTheme="minorEastAsia" w:hint="eastAsia"/>
          <w:szCs w:val="21"/>
        </w:rPr>
        <w:t>、</w:t>
      </w:r>
      <w:r w:rsidRPr="005B7DEF">
        <w:rPr>
          <w:rFonts w:asciiTheme="minorEastAsia" w:hAnsiTheme="minorEastAsia" w:hint="eastAsia"/>
          <w:szCs w:val="21"/>
        </w:rPr>
        <w:t>囚人の意志によって上がった</w:t>
      </w:r>
      <w:r w:rsidR="00BF73DA" w:rsidRPr="005B7DEF">
        <w:rPr>
          <w:rFonts w:asciiTheme="minorEastAsia" w:hAnsiTheme="minorEastAsia" w:hint="eastAsia"/>
          <w:szCs w:val="21"/>
        </w:rPr>
        <w:t>道であるが、</w:t>
      </w:r>
      <w:r w:rsidRPr="005B7DEF">
        <w:rPr>
          <w:rFonts w:asciiTheme="minorEastAsia" w:hAnsiTheme="minorEastAsia" w:hint="eastAsia"/>
          <w:szCs w:val="21"/>
        </w:rPr>
        <w:t>太陽を眺めたことは囚人の意志と関係な</w:t>
      </w:r>
      <w:r w:rsidR="00BF73DA" w:rsidRPr="005B7DEF">
        <w:rPr>
          <w:rFonts w:asciiTheme="minorEastAsia" w:hAnsiTheme="minorEastAsia" w:hint="eastAsia"/>
          <w:szCs w:val="21"/>
        </w:rPr>
        <w:t>く、期せずして</w:t>
      </w:r>
      <w:r w:rsidRPr="005B7DEF">
        <w:rPr>
          <w:rFonts w:asciiTheme="minorEastAsia" w:hAnsiTheme="minorEastAsia" w:hint="eastAsia"/>
          <w:szCs w:val="21"/>
        </w:rPr>
        <w:t>成り立った行動</w:t>
      </w:r>
      <w:r w:rsidR="004F5DF8" w:rsidRPr="005B7DEF">
        <w:rPr>
          <w:rFonts w:asciiTheme="minorEastAsia" w:hAnsiTheme="minorEastAsia" w:hint="eastAsia"/>
          <w:szCs w:val="21"/>
        </w:rPr>
        <w:t>である</w:t>
      </w:r>
      <w:r w:rsidRPr="005B7DEF">
        <w:rPr>
          <w:rFonts w:asciiTheme="minorEastAsia" w:hAnsiTheme="minorEastAsia" w:hint="eastAsia"/>
          <w:szCs w:val="21"/>
        </w:rPr>
        <w:t>と見</w:t>
      </w:r>
      <w:r w:rsidR="001A006F">
        <w:rPr>
          <w:rFonts w:asciiTheme="minorEastAsia" w:hAnsiTheme="minorEastAsia" w:hint="eastAsia"/>
          <w:szCs w:val="21"/>
        </w:rPr>
        <w:t>られるで</w:t>
      </w:r>
      <w:r w:rsidR="004F5DF8" w:rsidRPr="005B7DEF">
        <w:rPr>
          <w:rFonts w:asciiTheme="minorEastAsia" w:hAnsiTheme="minorEastAsia" w:hint="eastAsia"/>
          <w:szCs w:val="21"/>
        </w:rPr>
        <w:t>あ</w:t>
      </w:r>
      <w:r w:rsidRPr="005B7DEF">
        <w:rPr>
          <w:rFonts w:asciiTheme="minorEastAsia" w:hAnsiTheme="minorEastAsia" w:hint="eastAsia"/>
          <w:szCs w:val="21"/>
        </w:rPr>
        <w:t>ろうが</w:t>
      </w:r>
      <w:r w:rsidR="007833BD" w:rsidRPr="005B7DEF">
        <w:rPr>
          <w:rFonts w:asciiTheme="minorEastAsia" w:hAnsiTheme="minorEastAsia" w:hint="eastAsia"/>
          <w:szCs w:val="21"/>
        </w:rPr>
        <w:t>、</w:t>
      </w:r>
      <w:r w:rsidRPr="005B7DEF">
        <w:rPr>
          <w:rFonts w:asciiTheme="minorEastAsia" w:hAnsiTheme="minorEastAsia" w:hint="eastAsia"/>
          <w:szCs w:val="21"/>
        </w:rPr>
        <w:t>ここでプラトンが太陽を眺めること</w:t>
      </w:r>
      <w:r w:rsidR="00BF73DA" w:rsidRPr="005B7DEF">
        <w:rPr>
          <w:rFonts w:asciiTheme="minorEastAsia" w:hAnsiTheme="minorEastAsia" w:hint="eastAsia"/>
          <w:szCs w:val="21"/>
        </w:rPr>
        <w:t>に</w:t>
      </w:r>
      <w:r w:rsidR="007833BD" w:rsidRPr="005B7DEF">
        <w:rPr>
          <w:rFonts w:asciiTheme="minorEastAsia" w:hAnsiTheme="minorEastAsia" w:hint="eastAsia"/>
          <w:szCs w:val="21"/>
        </w:rPr>
        <w:t>、</w:t>
      </w:r>
      <w:r w:rsidRPr="005B7DEF">
        <w:rPr>
          <w:rFonts w:asciiTheme="minorEastAsia" w:hAnsiTheme="minorEastAsia" w:hint="eastAsia"/>
          <w:szCs w:val="21"/>
        </w:rPr>
        <w:t>太陽</w:t>
      </w:r>
      <w:r w:rsidR="00BF73DA" w:rsidRPr="005B7DEF">
        <w:rPr>
          <w:rFonts w:asciiTheme="minorEastAsia" w:hAnsiTheme="minorEastAsia" w:hint="eastAsia"/>
          <w:szCs w:val="21"/>
        </w:rPr>
        <w:t>の</w:t>
      </w:r>
      <w:r w:rsidRPr="005B7DEF">
        <w:rPr>
          <w:rFonts w:asciiTheme="minorEastAsia" w:hAnsiTheme="minorEastAsia" w:hint="eastAsia"/>
          <w:szCs w:val="21"/>
        </w:rPr>
        <w:t>光を通じて事物を眺めるという意味を付与したことに注目せざるをえない。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太陽を眺めるということは</w:t>
      </w:r>
      <w:r w:rsidR="00BF73DA" w:rsidRPr="005B7DEF">
        <w:rPr>
          <w:rFonts w:asciiTheme="minorEastAsia" w:hAnsiTheme="minorEastAsia" w:hint="eastAsia"/>
          <w:szCs w:val="21"/>
        </w:rPr>
        <w:t>、</w:t>
      </w:r>
      <w:r w:rsidRPr="005B7DEF">
        <w:rPr>
          <w:rFonts w:asciiTheme="minorEastAsia" w:hAnsiTheme="minorEastAsia" w:hint="eastAsia"/>
          <w:szCs w:val="21"/>
        </w:rPr>
        <w:t>認識できる最終的</w:t>
      </w:r>
      <w:r w:rsidR="00BF73DA" w:rsidRPr="005B7DEF">
        <w:rPr>
          <w:rFonts w:asciiTheme="minorEastAsia" w:hAnsiTheme="minorEastAsia" w:hint="eastAsia"/>
          <w:szCs w:val="21"/>
        </w:rPr>
        <w:t>なことであり、知性を</w:t>
      </w:r>
      <w:r w:rsidRPr="005B7DEF">
        <w:rPr>
          <w:rFonts w:asciiTheme="minorEastAsia" w:hAnsiTheme="minorEastAsia" w:hint="eastAsia"/>
          <w:szCs w:val="21"/>
        </w:rPr>
        <w:t>通じて眺めることで</w:t>
      </w:r>
      <w:r w:rsidR="00BF73DA" w:rsidRPr="005B7DEF">
        <w:rPr>
          <w:rFonts w:asciiTheme="minorEastAsia" w:hAnsiTheme="minorEastAsia" w:hint="eastAsia"/>
          <w:szCs w:val="21"/>
        </w:rPr>
        <w:t>あって</w:t>
      </w:r>
      <w:r w:rsidR="007833BD" w:rsidRPr="005B7DEF">
        <w:rPr>
          <w:rFonts w:asciiTheme="minorEastAsia" w:hAnsiTheme="minorEastAsia" w:hint="eastAsia"/>
          <w:szCs w:val="21"/>
        </w:rPr>
        <w:t>、</w:t>
      </w:r>
      <w:r w:rsidRPr="005B7DEF">
        <w:rPr>
          <w:rFonts w:asciiTheme="minorEastAsia" w:hAnsiTheme="minorEastAsia" w:hint="eastAsia"/>
          <w:szCs w:val="21"/>
        </w:rPr>
        <w:t>その太陽が</w:t>
      </w:r>
      <w:r w:rsidR="00A17646" w:rsidRPr="005B7DEF">
        <w:rPr>
          <w:rFonts w:asciiTheme="minorEastAsia" w:hAnsiTheme="minorEastAsia" w:hint="eastAsia"/>
          <w:szCs w:val="21"/>
        </w:rPr>
        <w:t>善のイデア</w:t>
      </w:r>
      <w:r w:rsidRPr="005B7DEF">
        <w:rPr>
          <w:rFonts w:asciiTheme="minorEastAsia" w:hAnsiTheme="minorEastAsia" w:hint="eastAsia"/>
          <w:szCs w:val="21"/>
        </w:rPr>
        <w:t>で</w:t>
      </w:r>
      <w:r w:rsidR="00BF73DA"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すべての正しさと美の源泉</w:t>
      </w:r>
      <w:r w:rsidR="00754868" w:rsidRPr="005B7DEF">
        <w:rPr>
          <w:rFonts w:asciiTheme="minorEastAsia" w:hAnsiTheme="minorEastAsia" w:hint="eastAsia"/>
          <w:szCs w:val="21"/>
        </w:rPr>
        <w:t>である</w:t>
      </w:r>
      <w:r w:rsidR="0012050B" w:rsidRPr="005B7DEF">
        <w:rPr>
          <w:rFonts w:asciiTheme="minorEastAsia" w:hAnsiTheme="minorEastAsia" w:hint="eastAsia"/>
          <w:szCs w:val="21"/>
          <w:vertAlign w:val="superscript"/>
        </w:rPr>
        <w:t>34)</w:t>
      </w:r>
      <w:r w:rsidR="00754868" w:rsidRPr="005B7DEF">
        <w:rPr>
          <w:rFonts w:asciiTheme="minorEastAsia" w:hAnsiTheme="minorEastAsia" w:hint="eastAsia"/>
          <w:szCs w:val="21"/>
        </w:rPr>
        <w:t>。</w:t>
      </w:r>
      <w:r w:rsidRPr="005B7DEF">
        <w:rPr>
          <w:rFonts w:asciiTheme="minorEastAsia" w:hAnsiTheme="minorEastAsia" w:hint="eastAsia"/>
          <w:szCs w:val="21"/>
        </w:rPr>
        <w:t>太陽を眺めること</w:t>
      </w:r>
      <w:r w:rsidR="0012050B" w:rsidRPr="005B7DEF">
        <w:rPr>
          <w:rFonts w:asciiTheme="minorEastAsia" w:hAnsiTheme="minorEastAsia" w:hint="eastAsia"/>
          <w:szCs w:val="21"/>
        </w:rPr>
        <w:t>は、</w:t>
      </w:r>
      <w:r w:rsidRPr="005B7DEF">
        <w:rPr>
          <w:rFonts w:asciiTheme="minorEastAsia" w:hAnsiTheme="minorEastAsia" w:hint="eastAsia"/>
          <w:szCs w:val="21"/>
        </w:rPr>
        <w:t>真理に対する直観的認識を意味するの</w:t>
      </w:r>
      <w:r w:rsidR="0012050B" w:rsidRPr="005B7DEF">
        <w:rPr>
          <w:rFonts w:asciiTheme="minorEastAsia" w:hAnsiTheme="minorEastAsia" w:hint="eastAsia"/>
          <w:szCs w:val="21"/>
        </w:rPr>
        <w:t>であり</w:t>
      </w:r>
      <w:r w:rsidR="007833BD" w:rsidRPr="005B7DEF">
        <w:rPr>
          <w:rFonts w:asciiTheme="minorEastAsia" w:hAnsiTheme="minorEastAsia" w:hint="eastAsia"/>
          <w:szCs w:val="21"/>
        </w:rPr>
        <w:t>、</w:t>
      </w:r>
      <w:r w:rsidRPr="005B7DEF">
        <w:rPr>
          <w:rFonts w:asciiTheme="minorEastAsia" w:hAnsiTheme="minorEastAsia" w:hint="eastAsia"/>
          <w:szCs w:val="21"/>
        </w:rPr>
        <w:t>真理と</w:t>
      </w:r>
      <w:r w:rsidR="0012050B" w:rsidRPr="005B7DEF">
        <w:rPr>
          <w:rFonts w:asciiTheme="minorEastAsia" w:hAnsiTheme="minorEastAsia" w:hint="eastAsia"/>
          <w:szCs w:val="21"/>
        </w:rPr>
        <w:t>は、</w:t>
      </w:r>
      <w:r w:rsidRPr="005B7DEF">
        <w:rPr>
          <w:rFonts w:asciiTheme="minorEastAsia" w:hAnsiTheme="minorEastAsia" w:hint="eastAsia"/>
          <w:szCs w:val="21"/>
        </w:rPr>
        <w:t>帰納の上がる推論過程で捉えられるのではなく</w:t>
      </w:r>
      <w:r w:rsidR="0012050B" w:rsidRPr="005B7DEF">
        <w:rPr>
          <w:rFonts w:asciiTheme="minorEastAsia" w:hAnsiTheme="minorEastAsia" w:hint="eastAsia"/>
          <w:szCs w:val="21"/>
        </w:rPr>
        <w:t>、太陽</w:t>
      </w:r>
      <w:r w:rsidRPr="005B7DEF">
        <w:rPr>
          <w:rFonts w:asciiTheme="minorEastAsia" w:hAnsiTheme="minorEastAsia" w:hint="eastAsia"/>
          <w:szCs w:val="21"/>
        </w:rPr>
        <w:t>を眺めるという直観によって捉えられるということを意味する。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プラトンの真理の世界</w:t>
      </w:r>
      <w:r w:rsidR="0012050B" w:rsidRPr="005B7DEF">
        <w:rPr>
          <w:rFonts w:asciiTheme="minorEastAsia" w:hAnsiTheme="minorEastAsia" w:hint="eastAsia"/>
          <w:szCs w:val="21"/>
        </w:rPr>
        <w:t>である</w:t>
      </w:r>
      <w:r w:rsidRPr="005B7DEF">
        <w:rPr>
          <w:rFonts w:asciiTheme="minorEastAsia" w:hAnsiTheme="minorEastAsia" w:hint="eastAsia"/>
          <w:szCs w:val="21"/>
        </w:rPr>
        <w:t>イデアは</w:t>
      </w:r>
      <w:r w:rsidR="0012050B" w:rsidRPr="005B7DEF">
        <w:rPr>
          <w:rFonts w:asciiTheme="minorEastAsia" w:hAnsiTheme="minorEastAsia" w:hint="eastAsia"/>
          <w:szCs w:val="21"/>
        </w:rPr>
        <w:t>、</w:t>
      </w:r>
      <w:r w:rsidRPr="005B7DEF">
        <w:rPr>
          <w:rFonts w:asciiTheme="minorEastAsia" w:hAnsiTheme="minorEastAsia" w:hint="eastAsia"/>
          <w:szCs w:val="21"/>
        </w:rPr>
        <w:t>感覚経験によっても</w:t>
      </w:r>
      <w:r w:rsidR="0012050B" w:rsidRPr="005B7DEF">
        <w:rPr>
          <w:rFonts w:asciiTheme="minorEastAsia" w:hAnsiTheme="minorEastAsia" w:hint="eastAsia"/>
          <w:szCs w:val="21"/>
        </w:rPr>
        <w:t>捉えられなく、</w:t>
      </w:r>
      <w:r w:rsidRPr="005B7DEF">
        <w:rPr>
          <w:rFonts w:asciiTheme="minorEastAsia" w:hAnsiTheme="minorEastAsia" w:hint="eastAsia"/>
          <w:szCs w:val="21"/>
        </w:rPr>
        <w:t>推論によっても</w:t>
      </w:r>
      <w:r w:rsidR="0012050B" w:rsidRPr="005B7DEF">
        <w:rPr>
          <w:rFonts w:asciiTheme="minorEastAsia" w:hAnsiTheme="minorEastAsia" w:hint="eastAsia"/>
          <w:szCs w:val="21"/>
        </w:rPr>
        <w:t>捉えられないのであり、ただ精神</w:t>
      </w:r>
      <w:r w:rsidRPr="005B7DEF">
        <w:rPr>
          <w:rFonts w:asciiTheme="minorEastAsia" w:hAnsiTheme="minorEastAsia" w:hint="eastAsia"/>
          <w:szCs w:val="21"/>
        </w:rPr>
        <w:t>の直観(</w:t>
      </w:r>
      <w:proofErr w:type="spellStart"/>
      <w:r w:rsidRPr="005B7DEF">
        <w:rPr>
          <w:rFonts w:asciiTheme="minorEastAsia" w:hAnsiTheme="minorEastAsia" w:hint="eastAsia"/>
          <w:szCs w:val="21"/>
        </w:rPr>
        <w:t>no</w:t>
      </w:r>
      <w:r w:rsidR="0012050B" w:rsidRPr="005B7DEF">
        <w:rPr>
          <w:rFonts w:asciiTheme="minorEastAsia" w:hAnsiTheme="minorEastAsia" w:hint="eastAsia"/>
          <w:szCs w:val="21"/>
        </w:rPr>
        <w:t>e</w:t>
      </w:r>
      <w:r w:rsidRPr="005B7DEF">
        <w:rPr>
          <w:rFonts w:asciiTheme="minorEastAsia" w:hAnsiTheme="minorEastAsia" w:hint="eastAsia"/>
          <w:szCs w:val="21"/>
        </w:rPr>
        <w:t>sis</w:t>
      </w:r>
      <w:proofErr w:type="spellEnd"/>
      <w:r w:rsidRPr="005B7DEF">
        <w:rPr>
          <w:rFonts w:asciiTheme="minorEastAsia" w:hAnsiTheme="minorEastAsia" w:hint="eastAsia"/>
          <w:szCs w:val="21"/>
        </w:rPr>
        <w:t>)に</w:t>
      </w:r>
      <w:r w:rsidR="0012050B" w:rsidRPr="005B7DEF">
        <w:rPr>
          <w:rFonts w:asciiTheme="minorEastAsia" w:hAnsiTheme="minorEastAsia" w:hint="eastAsia"/>
          <w:szCs w:val="21"/>
        </w:rPr>
        <w:t>よってのみ捉えられる</w:t>
      </w:r>
      <w:r w:rsidRPr="005B7DEF">
        <w:rPr>
          <w:rFonts w:asciiTheme="minorEastAsia" w:hAnsiTheme="minorEastAsia" w:hint="eastAsia"/>
          <w:szCs w:val="21"/>
        </w:rPr>
        <w:t>世界</w:t>
      </w:r>
      <w:r w:rsidR="00754868" w:rsidRPr="005B7DEF">
        <w:rPr>
          <w:rFonts w:asciiTheme="minorEastAsia" w:hAnsiTheme="minorEastAsia" w:hint="eastAsia"/>
          <w:szCs w:val="21"/>
        </w:rPr>
        <w:t>である。</w:t>
      </w:r>
      <w:r w:rsidRPr="005B7DEF">
        <w:rPr>
          <w:rFonts w:asciiTheme="minorEastAsia" w:hAnsiTheme="minorEastAsia" w:hint="eastAsia"/>
          <w:szCs w:val="21"/>
        </w:rPr>
        <w:t>直観作用は</w:t>
      </w:r>
      <w:r w:rsidR="000553E2">
        <w:rPr>
          <w:rFonts w:asciiTheme="minorEastAsia" w:hAnsiTheme="minorEastAsia" w:hint="eastAsia"/>
          <w:szCs w:val="21"/>
        </w:rPr>
        <w:t>、</w:t>
      </w:r>
      <w:r w:rsidRPr="005B7DEF">
        <w:rPr>
          <w:rFonts w:asciiTheme="minorEastAsia" w:hAnsiTheme="minorEastAsia" w:hint="eastAsia"/>
          <w:szCs w:val="21"/>
        </w:rPr>
        <w:t>時間の中</w:t>
      </w:r>
      <w:r w:rsidR="0012050B" w:rsidRPr="005B7DEF">
        <w:rPr>
          <w:rFonts w:asciiTheme="minorEastAsia" w:hAnsiTheme="minorEastAsia" w:hint="eastAsia"/>
          <w:szCs w:val="21"/>
        </w:rPr>
        <w:t>で</w:t>
      </w:r>
      <w:r w:rsidRPr="005B7DEF">
        <w:rPr>
          <w:rFonts w:asciiTheme="minorEastAsia" w:hAnsiTheme="minorEastAsia" w:hint="eastAsia"/>
          <w:szCs w:val="21"/>
        </w:rPr>
        <w:t>進行される</w:t>
      </w:r>
      <w:r w:rsidR="009E2B5B" w:rsidRPr="005B7DEF">
        <w:rPr>
          <w:rFonts w:asciiTheme="minorEastAsia" w:hAnsiTheme="minorEastAsia" w:hint="eastAsia"/>
          <w:szCs w:val="21"/>
        </w:rPr>
        <w:t>思考</w:t>
      </w:r>
      <w:r w:rsidRPr="005B7DEF">
        <w:rPr>
          <w:rFonts w:asciiTheme="minorEastAsia" w:hAnsiTheme="minorEastAsia" w:hint="eastAsia"/>
          <w:szCs w:val="21"/>
        </w:rPr>
        <w:t>過程や推論的</w:t>
      </w:r>
      <w:r w:rsidR="009E2B5B" w:rsidRPr="005B7DEF">
        <w:rPr>
          <w:rFonts w:asciiTheme="minorEastAsia" w:hAnsiTheme="minorEastAsia" w:hint="eastAsia"/>
          <w:szCs w:val="21"/>
        </w:rPr>
        <w:t>思考</w:t>
      </w:r>
      <w:r w:rsidRPr="005B7DEF">
        <w:rPr>
          <w:rFonts w:asciiTheme="minorEastAsia" w:hAnsiTheme="minorEastAsia" w:hint="eastAsia"/>
          <w:szCs w:val="21"/>
        </w:rPr>
        <w:t>でなく</w:t>
      </w:r>
      <w:r w:rsidR="0012050B" w:rsidRPr="005B7DEF">
        <w:rPr>
          <w:rFonts w:asciiTheme="minorEastAsia" w:hAnsiTheme="minorEastAsia" w:hint="eastAsia"/>
          <w:szCs w:val="21"/>
        </w:rPr>
        <w:t>、</w:t>
      </w:r>
      <w:r w:rsidRPr="005B7DEF">
        <w:rPr>
          <w:rFonts w:asciiTheme="minorEastAsia" w:hAnsiTheme="minorEastAsia" w:hint="eastAsia"/>
          <w:szCs w:val="21"/>
        </w:rPr>
        <w:t>実在する固有の観念対象を直接的に把握する認識作用</w:t>
      </w:r>
      <w:r w:rsidR="00754868" w:rsidRPr="005B7DEF">
        <w:rPr>
          <w:rFonts w:asciiTheme="minorEastAsia" w:hAnsiTheme="minorEastAsia" w:hint="eastAsia"/>
          <w:szCs w:val="21"/>
        </w:rPr>
        <w:t>である</w:t>
      </w:r>
      <w:r w:rsidR="0012050B" w:rsidRPr="005B7DEF">
        <w:rPr>
          <w:rFonts w:asciiTheme="minorEastAsia" w:hAnsiTheme="minorEastAsia" w:hint="eastAsia"/>
          <w:szCs w:val="21"/>
          <w:vertAlign w:val="superscript"/>
        </w:rPr>
        <w:t>35)</w:t>
      </w:r>
      <w:r w:rsidR="00754868"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の第一</w:t>
      </w:r>
      <w:r w:rsidR="00E45868" w:rsidRPr="005B7DEF">
        <w:rPr>
          <w:rFonts w:asciiTheme="minorEastAsia" w:hAnsiTheme="minorEastAsia" w:hint="eastAsia"/>
          <w:szCs w:val="21"/>
        </w:rPr>
        <w:t>原因者</w:t>
      </w:r>
      <w:r w:rsidR="0012050B" w:rsidRPr="005B7DEF">
        <w:rPr>
          <w:rFonts w:asciiTheme="minorEastAsia" w:hAnsiTheme="minorEastAsia" w:hint="eastAsia"/>
          <w:szCs w:val="21"/>
        </w:rPr>
        <w:t>である神も、</w:t>
      </w:r>
      <w:r w:rsidR="003D691F" w:rsidRPr="005B7DEF">
        <w:rPr>
          <w:rFonts w:asciiTheme="minorEastAsia" w:hAnsiTheme="minorEastAsia" w:hint="eastAsia"/>
          <w:szCs w:val="21"/>
        </w:rPr>
        <w:t>帰納の過程を経て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推論の上がる道を経たが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w:t>
      </w:r>
      <w:r w:rsidR="00A17646" w:rsidRPr="005B7DEF">
        <w:rPr>
          <w:rFonts w:asciiTheme="minorEastAsia" w:hAnsiTheme="minorEastAsia" w:hint="eastAsia"/>
          <w:szCs w:val="21"/>
        </w:rPr>
        <w:t>神</w:t>
      </w:r>
      <w:r w:rsidR="003D691F" w:rsidRPr="005B7DEF">
        <w:rPr>
          <w:rFonts w:asciiTheme="minorEastAsia" w:hAnsiTheme="minorEastAsia" w:hint="eastAsia"/>
          <w:szCs w:val="21"/>
        </w:rPr>
        <w:t>に対する</w:t>
      </w:r>
      <w:r w:rsidR="00DE2DD9">
        <w:rPr>
          <w:rFonts w:asciiTheme="minorEastAsia" w:hAnsiTheme="minorEastAsia" w:hint="eastAsia"/>
          <w:szCs w:val="21"/>
        </w:rPr>
        <w:t>明証性</w:t>
      </w:r>
      <w:r w:rsidR="003D691F" w:rsidRPr="005B7DEF">
        <w:rPr>
          <w:rFonts w:asciiTheme="minorEastAsia" w:hAnsiTheme="minorEastAsia" w:hint="eastAsia"/>
          <w:szCs w:val="21"/>
        </w:rPr>
        <w:t>は直観に</w:t>
      </w:r>
      <w:r w:rsidR="0012050B" w:rsidRPr="005B7DEF">
        <w:rPr>
          <w:rFonts w:asciiTheme="minorEastAsia" w:hAnsiTheme="minorEastAsia" w:hint="eastAsia"/>
          <w:szCs w:val="21"/>
        </w:rPr>
        <w:t>よって</w:t>
      </w:r>
      <w:r w:rsidR="003D691F" w:rsidRPr="005B7DEF">
        <w:rPr>
          <w:rFonts w:asciiTheme="minorEastAsia" w:hAnsiTheme="minorEastAsia" w:hint="eastAsia"/>
          <w:szCs w:val="21"/>
        </w:rPr>
        <w:t>眺めることで捉えられる</w:t>
      </w:r>
      <w:r w:rsidR="00754868"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帰納の推論によって</w:t>
      </w:r>
      <w:r w:rsidR="007833BD" w:rsidRPr="005B7DEF">
        <w:rPr>
          <w:rFonts w:asciiTheme="minorEastAsia" w:hAnsiTheme="minorEastAsia" w:hint="eastAsia"/>
          <w:szCs w:val="21"/>
        </w:rPr>
        <w:t>、</w:t>
      </w:r>
      <w:r w:rsidRPr="005B7DEF">
        <w:rPr>
          <w:rFonts w:asciiTheme="minorEastAsia" w:hAnsiTheme="minorEastAsia" w:hint="eastAsia"/>
          <w:szCs w:val="21"/>
        </w:rPr>
        <w:t>普遍者に達する帰結点が</w:t>
      </w:r>
      <w:r w:rsidR="0012050B" w:rsidRPr="005B7DEF">
        <w:rPr>
          <w:rFonts w:asciiTheme="minorEastAsia" w:hAnsiTheme="minorEastAsia" w:hint="eastAsia"/>
          <w:szCs w:val="21"/>
        </w:rPr>
        <w:t>、</w:t>
      </w:r>
      <w:r w:rsidRPr="005B7DEF">
        <w:rPr>
          <w:rFonts w:asciiTheme="minorEastAsia" w:hAnsiTheme="minorEastAsia" w:hint="eastAsia"/>
          <w:szCs w:val="21"/>
        </w:rPr>
        <w:t>まさに演繹的直観の出発点になる</w:t>
      </w:r>
      <w:r w:rsidR="0012050B" w:rsidRPr="005B7DEF">
        <w:rPr>
          <w:rFonts w:asciiTheme="minorEastAsia" w:hAnsiTheme="minorEastAsia" w:hint="eastAsia"/>
          <w:szCs w:val="21"/>
        </w:rPr>
        <w:t>のであり、</w:t>
      </w:r>
      <w:r w:rsidRPr="005B7DEF">
        <w:rPr>
          <w:rFonts w:asciiTheme="minorEastAsia" w:hAnsiTheme="minorEastAsia" w:hint="eastAsia"/>
          <w:szCs w:val="21"/>
        </w:rPr>
        <w:t>まさにこの地点が帰納と演繹が</w:t>
      </w:r>
      <w:r w:rsidR="000553E2">
        <w:rPr>
          <w:rFonts w:asciiTheme="minorEastAsia" w:hAnsiTheme="minorEastAsia" w:hint="eastAsia"/>
          <w:szCs w:val="21"/>
        </w:rPr>
        <w:t>出会い、</w:t>
      </w:r>
      <w:r w:rsidRPr="005B7DEF">
        <w:rPr>
          <w:rFonts w:asciiTheme="minorEastAsia" w:hAnsiTheme="minorEastAsia" w:hint="eastAsia"/>
          <w:szCs w:val="21"/>
        </w:rPr>
        <w:t>授受法を通じて統一される</w:t>
      </w:r>
      <w:r w:rsidR="0012050B" w:rsidRPr="005B7DEF">
        <w:rPr>
          <w:rFonts w:asciiTheme="minorEastAsia" w:hAnsiTheme="minorEastAsia" w:hint="eastAsia"/>
          <w:szCs w:val="21"/>
        </w:rPr>
        <w:t>位置で</w:t>
      </w:r>
      <w:r w:rsidR="00982F19" w:rsidRPr="005B7DEF">
        <w:rPr>
          <w:rFonts w:asciiTheme="minorEastAsia" w:hAnsiTheme="minorEastAsia" w:hint="eastAsia"/>
          <w:szCs w:val="21"/>
        </w:rPr>
        <w:t>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w:t>
      </w:r>
      <w:r w:rsidR="007833BD" w:rsidRPr="005B7DEF">
        <w:rPr>
          <w:rFonts w:asciiTheme="minorEastAsia" w:hAnsiTheme="minorEastAsia" w:hint="eastAsia"/>
          <w:szCs w:val="21"/>
        </w:rPr>
        <w:t>、</w:t>
      </w:r>
      <w:r w:rsidRPr="005B7DEF">
        <w:rPr>
          <w:rFonts w:asciiTheme="minorEastAsia" w:hAnsiTheme="minorEastAsia" w:hint="eastAsia"/>
          <w:szCs w:val="21"/>
        </w:rPr>
        <w:t>帰納と演繹は互いに</w:t>
      </w:r>
      <w:r w:rsidR="0012050B" w:rsidRPr="005B7DEF">
        <w:rPr>
          <w:rFonts w:asciiTheme="minorEastAsia" w:hAnsiTheme="minorEastAsia" w:hint="eastAsia"/>
          <w:szCs w:val="21"/>
        </w:rPr>
        <w:t>相反する</w:t>
      </w:r>
      <w:r w:rsidRPr="005B7DEF">
        <w:rPr>
          <w:rFonts w:asciiTheme="minorEastAsia" w:hAnsiTheme="minorEastAsia" w:hint="eastAsia"/>
          <w:szCs w:val="21"/>
        </w:rPr>
        <w:t>方法論でなく</w:t>
      </w:r>
      <w:r w:rsidR="0012050B" w:rsidRPr="005B7DEF">
        <w:rPr>
          <w:rFonts w:asciiTheme="minorEastAsia" w:hAnsiTheme="minorEastAsia" w:hint="eastAsia"/>
          <w:szCs w:val="21"/>
        </w:rPr>
        <w:t>、</w:t>
      </w:r>
      <w:r w:rsidRPr="005B7DEF">
        <w:rPr>
          <w:rFonts w:asciiTheme="minorEastAsia" w:hAnsiTheme="minorEastAsia" w:hint="eastAsia"/>
          <w:szCs w:val="21"/>
        </w:rPr>
        <w:t>形而上学的授受法を通じて</w:t>
      </w:r>
      <w:r w:rsidR="007833BD" w:rsidRPr="005B7DEF">
        <w:rPr>
          <w:rFonts w:asciiTheme="minorEastAsia" w:hAnsiTheme="minorEastAsia" w:hint="eastAsia"/>
          <w:szCs w:val="21"/>
        </w:rPr>
        <w:t>、</w:t>
      </w:r>
      <w:r w:rsidRPr="005B7DEF">
        <w:rPr>
          <w:rFonts w:asciiTheme="minorEastAsia" w:hAnsiTheme="minorEastAsia" w:hint="eastAsia"/>
          <w:szCs w:val="21"/>
        </w:rPr>
        <w:t>普遍者または普遍法則に達する共通目的を持つという点を認めて</w:t>
      </w:r>
      <w:r w:rsidR="0012050B" w:rsidRPr="005B7DEF">
        <w:rPr>
          <w:rFonts w:asciiTheme="minorEastAsia" w:hAnsiTheme="minorEastAsia" w:hint="eastAsia"/>
          <w:szCs w:val="21"/>
        </w:rPr>
        <w:t>、</w:t>
      </w:r>
      <w:r w:rsidRPr="005B7DEF">
        <w:rPr>
          <w:rFonts w:asciiTheme="minorEastAsia" w:hAnsiTheme="minorEastAsia" w:hint="eastAsia"/>
          <w:szCs w:val="21"/>
        </w:rPr>
        <w:t>統一的な観点を持たなければならない。帰納推論の論理的帰結の普遍者</w:t>
      </w:r>
      <w:r w:rsidR="007833BD" w:rsidRPr="005B7DEF">
        <w:rPr>
          <w:rFonts w:asciiTheme="minorEastAsia" w:hAnsiTheme="minorEastAsia" w:hint="eastAsia"/>
          <w:szCs w:val="21"/>
        </w:rPr>
        <w:t>、</w:t>
      </w:r>
      <w:r w:rsidRPr="005B7DEF">
        <w:rPr>
          <w:rFonts w:asciiTheme="minorEastAsia" w:hAnsiTheme="minorEastAsia" w:hint="eastAsia"/>
          <w:szCs w:val="21"/>
        </w:rPr>
        <w:t>すなわち帰納によって</w:t>
      </w:r>
      <w:r w:rsidR="007833BD" w:rsidRPr="005B7DEF">
        <w:rPr>
          <w:rFonts w:asciiTheme="minorEastAsia" w:hAnsiTheme="minorEastAsia" w:hint="eastAsia"/>
          <w:szCs w:val="21"/>
        </w:rPr>
        <w:t>、</w:t>
      </w:r>
      <w:r w:rsidR="0012050B" w:rsidRPr="005B7DEF">
        <w:rPr>
          <w:rFonts w:asciiTheme="minorEastAsia" w:hAnsiTheme="minorEastAsia" w:hint="eastAsia"/>
          <w:szCs w:val="21"/>
        </w:rPr>
        <w:t>まだ</w:t>
      </w:r>
      <w:r w:rsidRPr="005B7DEF">
        <w:rPr>
          <w:rFonts w:asciiTheme="minorEastAsia" w:hAnsiTheme="minorEastAsia" w:hint="eastAsia"/>
          <w:szCs w:val="21"/>
        </w:rPr>
        <w:t>論理的可能性の世界に留まるその普遍者を演繹は直観する。</w:t>
      </w:r>
      <w:r w:rsidR="0012050B" w:rsidRPr="005B7DEF">
        <w:rPr>
          <w:rFonts w:asciiTheme="minorEastAsia" w:hAnsiTheme="minorEastAsia" w:hint="eastAsia"/>
          <w:szCs w:val="21"/>
        </w:rPr>
        <w:t>ここに</w:t>
      </w:r>
      <w:r w:rsidRPr="005B7DEF">
        <w:rPr>
          <w:rFonts w:asciiTheme="minorEastAsia" w:hAnsiTheme="minorEastAsia" w:hint="eastAsia"/>
          <w:szCs w:val="21"/>
        </w:rPr>
        <w:t>演繹は</w:t>
      </w:r>
      <w:r w:rsidR="0012050B" w:rsidRPr="005B7DEF">
        <w:rPr>
          <w:rFonts w:asciiTheme="minorEastAsia" w:hAnsiTheme="minorEastAsia" w:hint="eastAsia"/>
          <w:szCs w:val="21"/>
        </w:rPr>
        <w:t>、</w:t>
      </w:r>
      <w:r w:rsidRPr="005B7DEF">
        <w:rPr>
          <w:rFonts w:asciiTheme="minorEastAsia" w:hAnsiTheme="minorEastAsia" w:hint="eastAsia"/>
          <w:szCs w:val="21"/>
        </w:rPr>
        <w:t>普遍者に対する直観的</w:t>
      </w:r>
      <w:r w:rsidR="0012050B" w:rsidRPr="005B7DEF">
        <w:rPr>
          <w:rFonts w:asciiTheme="minorEastAsia" w:hAnsiTheme="minorEastAsia" w:hint="eastAsia"/>
          <w:szCs w:val="21"/>
        </w:rPr>
        <w:t>理解</w:t>
      </w:r>
      <w:r w:rsidRPr="005B7DEF">
        <w:rPr>
          <w:rFonts w:asciiTheme="minorEastAsia" w:hAnsiTheme="minorEastAsia" w:hint="eastAsia"/>
          <w:szCs w:val="21"/>
        </w:rPr>
        <w:t>を通じて</w:t>
      </w:r>
      <w:r w:rsidR="0012050B" w:rsidRPr="005B7DEF">
        <w:rPr>
          <w:rFonts w:asciiTheme="minorEastAsia" w:hAnsiTheme="minorEastAsia" w:hint="eastAsia"/>
          <w:szCs w:val="21"/>
        </w:rPr>
        <w:t>、</w:t>
      </w:r>
      <w:r w:rsidRPr="005B7DEF">
        <w:rPr>
          <w:rFonts w:asciiTheme="minorEastAsia" w:hAnsiTheme="minorEastAsia" w:hint="eastAsia"/>
          <w:szCs w:val="21"/>
        </w:rPr>
        <w:t>それから真理の道程を始めることになる。その時から最高の普遍者の</w:t>
      </w:r>
      <w:r w:rsidR="00A17646" w:rsidRPr="005B7DEF">
        <w:rPr>
          <w:rFonts w:asciiTheme="minorEastAsia" w:hAnsiTheme="minorEastAsia" w:hint="eastAsia"/>
          <w:szCs w:val="21"/>
        </w:rPr>
        <w:t>神</w:t>
      </w:r>
      <w:r w:rsidRPr="005B7DEF">
        <w:rPr>
          <w:rFonts w:asciiTheme="minorEastAsia" w:hAnsiTheme="minorEastAsia" w:hint="eastAsia"/>
          <w:szCs w:val="21"/>
        </w:rPr>
        <w:t>を前提とした真理の</w:t>
      </w:r>
      <w:r w:rsidR="0012050B" w:rsidRPr="005B7DEF">
        <w:rPr>
          <w:rFonts w:asciiTheme="minorEastAsia" w:hAnsiTheme="minorEastAsia" w:hint="eastAsia"/>
          <w:szCs w:val="21"/>
        </w:rPr>
        <w:t>下りる</w:t>
      </w:r>
      <w:r w:rsidRPr="005B7DEF">
        <w:rPr>
          <w:rFonts w:asciiTheme="minorEastAsia" w:hAnsiTheme="minorEastAsia" w:hint="eastAsia"/>
          <w:szCs w:val="21"/>
        </w:rPr>
        <w:t>道</w:t>
      </w:r>
      <w:r w:rsidR="007833BD" w:rsidRPr="005B7DEF">
        <w:rPr>
          <w:rFonts w:asciiTheme="minorEastAsia" w:hAnsiTheme="minorEastAsia" w:hint="eastAsia"/>
          <w:szCs w:val="21"/>
        </w:rPr>
        <w:t>、</w:t>
      </w:r>
      <w:r w:rsidRPr="005B7DEF">
        <w:rPr>
          <w:rFonts w:asciiTheme="minorEastAsia" w:hAnsiTheme="minorEastAsia" w:hint="eastAsia"/>
          <w:szCs w:val="21"/>
        </w:rPr>
        <w:t>すなわち演繹推論が始まる</w:t>
      </w:r>
      <w:r w:rsidR="00982F19" w:rsidRPr="005B7DEF">
        <w:rPr>
          <w:rFonts w:asciiTheme="minorEastAsia" w:hAnsiTheme="minorEastAsia" w:hint="eastAsia"/>
          <w:szCs w:val="21"/>
        </w:rPr>
        <w:t>のである。</w:t>
      </w:r>
      <w:r w:rsidRPr="005B7DEF">
        <w:rPr>
          <w:rFonts w:asciiTheme="minorEastAsia" w:hAnsiTheme="minorEastAsia" w:hint="eastAsia"/>
          <w:szCs w:val="21"/>
        </w:rPr>
        <w:t>そのような意味で</w:t>
      </w:r>
      <w:r w:rsidR="0012050B"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の神は</w:t>
      </w:r>
      <w:r w:rsidR="000553E2">
        <w:rPr>
          <w:rFonts w:asciiTheme="minorEastAsia" w:hAnsiTheme="minorEastAsia" w:hint="eastAsia"/>
          <w:szCs w:val="21"/>
        </w:rPr>
        <w:t>、</w:t>
      </w:r>
      <w:r w:rsidRPr="005B7DEF">
        <w:rPr>
          <w:rFonts w:asciiTheme="minorEastAsia" w:hAnsiTheme="minorEastAsia" w:hint="eastAsia"/>
          <w:szCs w:val="21"/>
        </w:rPr>
        <w:t>すべての存在に先</w:t>
      </w:r>
      <w:r w:rsidR="0012050B" w:rsidRPr="005B7DEF">
        <w:rPr>
          <w:rFonts w:asciiTheme="minorEastAsia" w:hAnsiTheme="minorEastAsia" w:hint="eastAsia"/>
          <w:szCs w:val="21"/>
        </w:rPr>
        <w:t>立つ</w:t>
      </w:r>
      <w:r w:rsidRPr="005B7DEF">
        <w:rPr>
          <w:rFonts w:asciiTheme="minorEastAsia" w:hAnsiTheme="minorEastAsia" w:hint="eastAsia"/>
          <w:szCs w:val="21"/>
        </w:rPr>
        <w:t>前提になっていて</w:t>
      </w:r>
      <w:r w:rsidR="007833BD" w:rsidRPr="005B7DEF">
        <w:rPr>
          <w:rFonts w:asciiTheme="minorEastAsia" w:hAnsiTheme="minorEastAsia" w:hint="eastAsia"/>
          <w:szCs w:val="21"/>
        </w:rPr>
        <w:t>、</w:t>
      </w:r>
      <w:r w:rsidRPr="005B7DEF">
        <w:rPr>
          <w:rFonts w:asciiTheme="minorEastAsia" w:hAnsiTheme="minorEastAsia" w:hint="eastAsia"/>
          <w:szCs w:val="21"/>
        </w:rPr>
        <w:t>その前提からすべての存在は演繹され</w:t>
      </w:r>
      <w:r w:rsidR="00825E19" w:rsidRPr="005B7DEF">
        <w:rPr>
          <w:rFonts w:asciiTheme="minorEastAsia" w:hAnsiTheme="minorEastAsia" w:hint="eastAsia"/>
          <w:szCs w:val="21"/>
        </w:rPr>
        <w:t>、</w:t>
      </w:r>
      <w:r w:rsidRPr="005B7DEF">
        <w:rPr>
          <w:rFonts w:asciiTheme="minorEastAsia" w:hAnsiTheme="minorEastAsia" w:hint="eastAsia"/>
          <w:szCs w:val="21"/>
        </w:rPr>
        <w:t>導き出される。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論は</w:t>
      </w:r>
      <w:r w:rsidR="00825E19"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の他</w:t>
      </w:r>
      <w:r w:rsidR="000553E2">
        <w:rPr>
          <w:rFonts w:asciiTheme="minorEastAsia" w:hAnsiTheme="minorEastAsia" w:hint="eastAsia"/>
          <w:szCs w:val="21"/>
        </w:rPr>
        <w:t>の</w:t>
      </w:r>
      <w:r w:rsidR="003D691F" w:rsidRPr="005B7DEF">
        <w:rPr>
          <w:rFonts w:asciiTheme="minorEastAsia" w:hAnsiTheme="minorEastAsia" w:hint="eastAsia"/>
          <w:szCs w:val="21"/>
        </w:rPr>
        <w:t>分野に先立</w:t>
      </w:r>
      <w:r w:rsidR="00825E19" w:rsidRPr="005B7DEF">
        <w:rPr>
          <w:rFonts w:asciiTheme="minorEastAsia" w:hAnsiTheme="minorEastAsia" w:hint="eastAsia"/>
          <w:szCs w:val="21"/>
        </w:rPr>
        <w:t>つ</w:t>
      </w:r>
      <w:r w:rsidR="003D691F" w:rsidRPr="005B7DEF">
        <w:rPr>
          <w:rFonts w:asciiTheme="minorEastAsia" w:hAnsiTheme="minorEastAsia" w:hint="eastAsia"/>
          <w:szCs w:val="21"/>
        </w:rPr>
        <w:t>前提になっている</w:t>
      </w:r>
      <w:r w:rsidR="00825E19" w:rsidRPr="005B7DEF">
        <w:rPr>
          <w:rFonts w:asciiTheme="minorEastAsia" w:hAnsiTheme="minorEastAsia" w:hint="eastAsia"/>
          <w:szCs w:val="21"/>
        </w:rPr>
        <w:t>が、</w:t>
      </w:r>
      <w:r w:rsidR="003D691F" w:rsidRPr="005B7DEF">
        <w:rPr>
          <w:rFonts w:asciiTheme="minorEastAsia" w:hAnsiTheme="minorEastAsia" w:hint="eastAsia"/>
          <w:szCs w:val="21"/>
        </w:rPr>
        <w:t>これは存在論</w:t>
      </w:r>
      <w:r w:rsidR="007833BD" w:rsidRPr="005B7DEF">
        <w:rPr>
          <w:rFonts w:asciiTheme="minorEastAsia" w:hAnsiTheme="minorEastAsia" w:hint="eastAsia"/>
          <w:szCs w:val="21"/>
        </w:rPr>
        <w:t>、</w:t>
      </w:r>
      <w:r w:rsidR="003D691F" w:rsidRPr="005B7DEF">
        <w:rPr>
          <w:rFonts w:asciiTheme="minorEastAsia" w:hAnsiTheme="minorEastAsia" w:hint="eastAsia"/>
          <w:szCs w:val="21"/>
        </w:rPr>
        <w:t>本性論</w:t>
      </w:r>
      <w:r w:rsidR="007833BD" w:rsidRPr="005B7DEF">
        <w:rPr>
          <w:rFonts w:asciiTheme="minorEastAsia" w:hAnsiTheme="minorEastAsia" w:hint="eastAsia"/>
          <w:szCs w:val="21"/>
        </w:rPr>
        <w:t>、</w:t>
      </w:r>
      <w:r w:rsidR="003D691F" w:rsidRPr="005B7DEF">
        <w:rPr>
          <w:rFonts w:asciiTheme="minorEastAsia" w:hAnsiTheme="minorEastAsia" w:hint="eastAsia"/>
          <w:szCs w:val="21"/>
        </w:rPr>
        <w:t>認識論</w:t>
      </w:r>
      <w:r w:rsidR="007833BD" w:rsidRPr="005B7DEF">
        <w:rPr>
          <w:rFonts w:asciiTheme="minorEastAsia" w:hAnsiTheme="minorEastAsia" w:hint="eastAsia"/>
          <w:szCs w:val="21"/>
        </w:rPr>
        <w:t>、</w:t>
      </w:r>
      <w:r w:rsidR="003D691F" w:rsidRPr="005B7DEF">
        <w:rPr>
          <w:rFonts w:asciiTheme="minorEastAsia" w:hAnsiTheme="minorEastAsia" w:hint="eastAsia"/>
          <w:szCs w:val="21"/>
        </w:rPr>
        <w:t>価値論</w:t>
      </w:r>
      <w:r w:rsidR="007833BD" w:rsidRPr="005B7DEF">
        <w:rPr>
          <w:rFonts w:asciiTheme="minorEastAsia" w:hAnsiTheme="minorEastAsia" w:hint="eastAsia"/>
          <w:szCs w:val="21"/>
        </w:rPr>
        <w:t>、</w:t>
      </w:r>
      <w:r w:rsidR="003D691F" w:rsidRPr="005B7DEF">
        <w:rPr>
          <w:rFonts w:asciiTheme="minorEastAsia" w:hAnsiTheme="minorEastAsia" w:hint="eastAsia"/>
          <w:szCs w:val="21"/>
        </w:rPr>
        <w:t>論理学など</w:t>
      </w:r>
      <w:r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825E19" w:rsidRPr="005B7DEF">
        <w:rPr>
          <w:rFonts w:asciiTheme="minorEastAsia" w:hAnsiTheme="minorEastAsia" w:hint="eastAsia"/>
          <w:szCs w:val="21"/>
        </w:rPr>
        <w:t>各</w:t>
      </w:r>
      <w:r w:rsidR="003D691F" w:rsidRPr="005B7DEF">
        <w:rPr>
          <w:rFonts w:asciiTheme="minorEastAsia" w:hAnsiTheme="minorEastAsia" w:hint="eastAsia"/>
          <w:szCs w:val="21"/>
        </w:rPr>
        <w:t>分野が</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論の</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構造をモデル</w:t>
      </w:r>
      <w:r w:rsidR="00825E19" w:rsidRPr="005B7DEF">
        <w:rPr>
          <w:rFonts w:asciiTheme="minorEastAsia" w:hAnsiTheme="minorEastAsia" w:hint="eastAsia"/>
          <w:szCs w:val="21"/>
        </w:rPr>
        <w:t>として、</w:t>
      </w:r>
      <w:r w:rsidR="003D691F" w:rsidRPr="005B7DEF">
        <w:rPr>
          <w:rFonts w:asciiTheme="minorEastAsia" w:hAnsiTheme="minorEastAsia" w:hint="eastAsia"/>
          <w:szCs w:val="21"/>
        </w:rPr>
        <w:t>それに似</w:t>
      </w:r>
      <w:r w:rsidR="00825E19" w:rsidRPr="005B7DEF">
        <w:rPr>
          <w:rFonts w:asciiTheme="minorEastAsia" w:hAnsiTheme="minorEastAsia" w:hint="eastAsia"/>
          <w:szCs w:val="21"/>
        </w:rPr>
        <w:t>せ</w:t>
      </w:r>
      <w:r w:rsidR="003D691F" w:rsidRPr="005B7DEF">
        <w:rPr>
          <w:rFonts w:asciiTheme="minorEastAsia" w:hAnsiTheme="minorEastAsia" w:hint="eastAsia"/>
          <w:szCs w:val="21"/>
        </w:rPr>
        <w:t>て展開</w:t>
      </w:r>
      <w:r w:rsidR="00825E19" w:rsidRPr="005B7DEF">
        <w:rPr>
          <w:rFonts w:asciiTheme="minorEastAsia" w:hAnsiTheme="minorEastAsia" w:hint="eastAsia"/>
          <w:szCs w:val="21"/>
        </w:rPr>
        <w:t>されたから</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すなわち</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論の</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構造を前提に演繹的に導き出されたのが存在者などの存在構造で</w:t>
      </w:r>
      <w:r w:rsidR="00825E19" w:rsidRPr="005B7DEF">
        <w:rPr>
          <w:rFonts w:asciiTheme="minorEastAsia" w:hAnsiTheme="minorEastAsia" w:hint="eastAsia"/>
          <w:szCs w:val="21"/>
        </w:rPr>
        <w:t>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論理構造で</w:t>
      </w:r>
      <w:r w:rsidR="00825E19" w:rsidRPr="005B7DEF">
        <w:rPr>
          <w:rFonts w:asciiTheme="minorEastAsia" w:hAnsiTheme="minorEastAsia" w:hint="eastAsia"/>
          <w:szCs w:val="21"/>
        </w:rPr>
        <w:t>あり、</w:t>
      </w:r>
      <w:r w:rsidR="003D691F" w:rsidRPr="005B7DEF">
        <w:rPr>
          <w:rFonts w:asciiTheme="minorEastAsia" w:hAnsiTheme="minorEastAsia" w:hint="eastAsia"/>
          <w:szCs w:val="21"/>
        </w:rPr>
        <w:t>認識構造</w:t>
      </w:r>
      <w:r w:rsidR="00825E19" w:rsidRPr="005B7DEF">
        <w:rPr>
          <w:rFonts w:asciiTheme="minorEastAsia" w:hAnsiTheme="minorEastAsia" w:hint="eastAsia"/>
          <w:szCs w:val="21"/>
        </w:rPr>
        <w:t>なの</w:t>
      </w:r>
      <w:r w:rsidR="00982F19" w:rsidRPr="005B7DEF">
        <w:rPr>
          <w:rFonts w:asciiTheme="minorEastAsia" w:hAnsiTheme="minorEastAsia" w:hint="eastAsia"/>
          <w:szCs w:val="21"/>
        </w:rPr>
        <w:t>である。</w:t>
      </w:r>
      <w:r w:rsidR="003D691F" w:rsidRPr="005B7DEF">
        <w:rPr>
          <w:rFonts w:asciiTheme="minorEastAsia" w:hAnsiTheme="minorEastAsia" w:hint="eastAsia"/>
          <w:szCs w:val="21"/>
        </w:rPr>
        <w:t>そして</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論から演繹された</w:t>
      </w:r>
      <w:r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825E19" w:rsidRPr="005B7DEF">
        <w:rPr>
          <w:rFonts w:asciiTheme="minorEastAsia" w:hAnsiTheme="minorEastAsia" w:hint="eastAsia"/>
          <w:szCs w:val="21"/>
        </w:rPr>
        <w:t>、</w:t>
      </w:r>
      <w:r w:rsidR="003D691F" w:rsidRPr="005B7DEF">
        <w:rPr>
          <w:rFonts w:asciiTheme="minorEastAsia" w:hAnsiTheme="minorEastAsia" w:hint="eastAsia"/>
          <w:szCs w:val="21"/>
        </w:rPr>
        <w:t>反証の可能性を持ったその他の科学理論と同じように</w:t>
      </w:r>
      <w:r w:rsidR="000553E2">
        <w:rPr>
          <w:rFonts w:asciiTheme="minorEastAsia" w:hAnsiTheme="minorEastAsia" w:hint="eastAsia"/>
          <w:szCs w:val="21"/>
        </w:rPr>
        <w:t>、</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演繹的体系の性格を帯びることになる</w:t>
      </w:r>
      <w:r w:rsidR="00982F19" w:rsidRPr="005B7DEF">
        <w:rPr>
          <w:rFonts w:asciiTheme="minorEastAsia" w:hAnsiTheme="minorEastAsia" w:hint="eastAsia"/>
          <w:szCs w:val="21"/>
        </w:rPr>
        <w:t>のである。</w:t>
      </w:r>
      <w:r w:rsidR="000553E2">
        <w:rPr>
          <w:rFonts w:asciiTheme="minorEastAsia" w:hAnsiTheme="minorEastAsia" w:hint="eastAsia"/>
          <w:szCs w:val="21"/>
        </w:rPr>
        <w:t>ここで</w:t>
      </w:r>
      <w:r w:rsidR="003D691F" w:rsidRPr="005B7DEF">
        <w:rPr>
          <w:rFonts w:asciiTheme="minorEastAsia" w:hAnsiTheme="minorEastAsia" w:hint="eastAsia"/>
          <w:szCs w:val="21"/>
        </w:rPr>
        <w:t>事態を厳密に</w:t>
      </w:r>
      <w:r w:rsidR="00825E19" w:rsidRPr="005B7DEF">
        <w:rPr>
          <w:rFonts w:asciiTheme="minorEastAsia" w:hAnsiTheme="minorEastAsia" w:hint="eastAsia"/>
          <w:szCs w:val="21"/>
        </w:rPr>
        <w:t>見つめよう</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プラトンの洞窟の比喩</w:t>
      </w:r>
      <w:r w:rsidR="00F3231B" w:rsidRPr="005B7DEF">
        <w:rPr>
          <w:rFonts w:asciiTheme="minorEastAsia" w:hAnsiTheme="minorEastAsia" w:hint="eastAsia"/>
          <w:szCs w:val="21"/>
        </w:rPr>
        <w:t>において、</w:t>
      </w:r>
      <w:r w:rsidRPr="005B7DEF">
        <w:rPr>
          <w:rFonts w:asciiTheme="minorEastAsia" w:hAnsiTheme="minorEastAsia" w:hint="eastAsia"/>
          <w:szCs w:val="21"/>
        </w:rPr>
        <w:t>ソクラテスが太陽を見たとすれば</w:t>
      </w:r>
      <w:r w:rsidR="00F3231B" w:rsidRPr="005B7DEF">
        <w:rPr>
          <w:rFonts w:asciiTheme="minorEastAsia" w:hAnsiTheme="minorEastAsia" w:hint="eastAsia"/>
          <w:szCs w:val="21"/>
        </w:rPr>
        <w:t>、</w:t>
      </w:r>
      <w:r w:rsidRPr="005B7DEF">
        <w:rPr>
          <w:rFonts w:asciiTheme="minorEastAsia" w:hAnsiTheme="minorEastAsia" w:hint="eastAsia"/>
          <w:szCs w:val="21"/>
        </w:rPr>
        <w:t>ソクラテスの直観的悟りを学問</w:t>
      </w:r>
      <w:r w:rsidR="00F3231B" w:rsidRPr="005B7DEF">
        <w:rPr>
          <w:rFonts w:asciiTheme="minorEastAsia" w:hAnsiTheme="minorEastAsia" w:hint="eastAsia"/>
          <w:szCs w:val="21"/>
        </w:rPr>
        <w:t>として</w:t>
      </w:r>
      <w:r w:rsidRPr="005B7DEF">
        <w:rPr>
          <w:rFonts w:asciiTheme="minorEastAsia" w:hAnsiTheme="minorEastAsia" w:hint="eastAsia"/>
          <w:szCs w:val="21"/>
        </w:rPr>
        <w:t>体系化しなければならないプラトンは</w:t>
      </w:r>
      <w:r w:rsidR="00F3231B" w:rsidRPr="005B7DEF">
        <w:rPr>
          <w:rFonts w:asciiTheme="minorEastAsia" w:hAnsiTheme="minorEastAsia" w:hint="eastAsia"/>
          <w:szCs w:val="21"/>
        </w:rPr>
        <w:t>、</w:t>
      </w:r>
      <w:r w:rsidRPr="005B7DEF">
        <w:rPr>
          <w:rFonts w:asciiTheme="minorEastAsia" w:hAnsiTheme="minorEastAsia" w:hint="eastAsia"/>
          <w:szCs w:val="21"/>
        </w:rPr>
        <w:t>その太陽を見せることができないから</w:t>
      </w:r>
      <w:r w:rsidR="007833BD" w:rsidRPr="005B7DEF">
        <w:rPr>
          <w:rFonts w:asciiTheme="minorEastAsia" w:hAnsiTheme="minorEastAsia" w:hint="eastAsia"/>
          <w:szCs w:val="21"/>
        </w:rPr>
        <w:t>、</w:t>
      </w:r>
      <w:r w:rsidRPr="005B7DEF">
        <w:rPr>
          <w:rFonts w:asciiTheme="minorEastAsia" w:hAnsiTheme="minorEastAsia" w:hint="eastAsia"/>
          <w:szCs w:val="21"/>
        </w:rPr>
        <w:t>太陽に対して論理的に記述するほかはない。直観的な</w:t>
      </w:r>
      <w:r w:rsidR="00F3231B" w:rsidRPr="005B7DEF">
        <w:rPr>
          <w:rFonts w:asciiTheme="minorEastAsia" w:hAnsiTheme="minorEastAsia" w:hint="eastAsia"/>
          <w:szCs w:val="21"/>
        </w:rPr>
        <w:t>悟り</w:t>
      </w:r>
      <w:r w:rsidRPr="005B7DEF">
        <w:rPr>
          <w:rFonts w:asciiTheme="minorEastAsia" w:hAnsiTheme="minorEastAsia" w:hint="eastAsia"/>
          <w:szCs w:val="21"/>
        </w:rPr>
        <w:t>は記述することも説明することもできないため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学問と</w:t>
      </w:r>
      <w:r w:rsidR="00F3231B" w:rsidRPr="005B7DEF">
        <w:rPr>
          <w:rFonts w:asciiTheme="minorEastAsia" w:hAnsiTheme="minorEastAsia" w:hint="eastAsia"/>
          <w:szCs w:val="21"/>
        </w:rPr>
        <w:t>は</w:t>
      </w:r>
      <w:r w:rsidR="000553E2">
        <w:rPr>
          <w:rFonts w:asciiTheme="minorEastAsia" w:hAnsiTheme="minorEastAsia" w:hint="eastAsia"/>
          <w:szCs w:val="21"/>
        </w:rPr>
        <w:t>、</w:t>
      </w:r>
      <w:r w:rsidRPr="005B7DEF">
        <w:rPr>
          <w:rFonts w:asciiTheme="minorEastAsia" w:hAnsiTheme="minorEastAsia" w:hint="eastAsia"/>
          <w:szCs w:val="21"/>
        </w:rPr>
        <w:t>意味規定を通じて</w:t>
      </w:r>
      <w:r w:rsidR="007833BD" w:rsidRPr="005B7DEF">
        <w:rPr>
          <w:rFonts w:asciiTheme="minorEastAsia" w:hAnsiTheme="minorEastAsia" w:hint="eastAsia"/>
          <w:szCs w:val="21"/>
        </w:rPr>
        <w:t>、</w:t>
      </w:r>
      <w:r w:rsidRPr="005B7DEF">
        <w:rPr>
          <w:rFonts w:asciiTheme="minorEastAsia" w:hAnsiTheme="minorEastAsia" w:hint="eastAsia"/>
          <w:szCs w:val="21"/>
        </w:rPr>
        <w:t>論理的に定義する体系なので</w:t>
      </w:r>
      <w:r w:rsidR="00F3231B" w:rsidRPr="005B7DEF">
        <w:rPr>
          <w:rFonts w:asciiTheme="minorEastAsia" w:hAnsiTheme="minorEastAsia" w:hint="eastAsia"/>
          <w:szCs w:val="21"/>
        </w:rPr>
        <w:t>、</w:t>
      </w:r>
      <w:r w:rsidRPr="005B7DEF">
        <w:rPr>
          <w:rFonts w:asciiTheme="minorEastAsia" w:hAnsiTheme="minorEastAsia" w:hint="eastAsia"/>
          <w:szCs w:val="21"/>
        </w:rPr>
        <w:t>直観の代わりに</w:t>
      </w:r>
      <w:r w:rsidR="00F3231B" w:rsidRPr="005B7DEF">
        <w:rPr>
          <w:rFonts w:asciiTheme="minorEastAsia" w:hAnsiTheme="minorEastAsia" w:hint="eastAsia"/>
          <w:szCs w:val="21"/>
        </w:rPr>
        <w:t>次善の</w:t>
      </w:r>
      <w:r w:rsidRPr="005B7DEF">
        <w:rPr>
          <w:rFonts w:asciiTheme="minorEastAsia" w:hAnsiTheme="minorEastAsia" w:hint="eastAsia"/>
          <w:szCs w:val="21"/>
        </w:rPr>
        <w:t>方策の推論に基づいて</w:t>
      </w:r>
      <w:r w:rsidR="007833BD" w:rsidRPr="005B7DEF">
        <w:rPr>
          <w:rFonts w:asciiTheme="minorEastAsia" w:hAnsiTheme="minorEastAsia" w:hint="eastAsia"/>
          <w:szCs w:val="21"/>
        </w:rPr>
        <w:t>、</w:t>
      </w:r>
      <w:r w:rsidRPr="005B7DEF">
        <w:rPr>
          <w:rFonts w:asciiTheme="minorEastAsia" w:hAnsiTheme="minorEastAsia" w:hint="eastAsia"/>
          <w:szCs w:val="21"/>
        </w:rPr>
        <w:t>記述するほかはない</w:t>
      </w:r>
      <w:r w:rsidR="00F3231B" w:rsidRPr="005B7DEF">
        <w:rPr>
          <w:rFonts w:asciiTheme="minorEastAsia" w:hAnsiTheme="minorEastAsia" w:hint="eastAsia"/>
          <w:szCs w:val="21"/>
        </w:rPr>
        <w:t>という</w:t>
      </w:r>
      <w:r w:rsidRPr="005B7DEF">
        <w:rPr>
          <w:rFonts w:asciiTheme="minorEastAsia" w:hAnsiTheme="minorEastAsia" w:hint="eastAsia"/>
          <w:szCs w:val="21"/>
        </w:rPr>
        <w:t>限界を持つ。カントがデカルトの</w:t>
      </w:r>
      <w:r w:rsidR="006C28F7" w:rsidRPr="005B7DEF">
        <w:rPr>
          <w:rFonts w:asciiTheme="minorEastAsia" w:hAnsiTheme="minorEastAsia" w:hint="eastAsia"/>
          <w:szCs w:val="21"/>
        </w:rPr>
        <w:t>理性</w:t>
      </w:r>
      <w:r w:rsidRPr="005B7DEF">
        <w:rPr>
          <w:rFonts w:asciiTheme="minorEastAsia" w:hAnsiTheme="minorEastAsia" w:hint="eastAsia"/>
          <w:szCs w:val="21"/>
        </w:rPr>
        <w:t>を</w:t>
      </w:r>
      <w:r w:rsidR="00A17646" w:rsidRPr="005B7DEF">
        <w:rPr>
          <w:rFonts w:asciiTheme="minorEastAsia" w:hAnsiTheme="minorEastAsia" w:hint="eastAsia"/>
          <w:szCs w:val="21"/>
        </w:rPr>
        <w:t>神</w:t>
      </w:r>
      <w:r w:rsidRPr="005B7DEF">
        <w:rPr>
          <w:rFonts w:asciiTheme="minorEastAsia" w:hAnsiTheme="minorEastAsia" w:hint="eastAsia"/>
          <w:szCs w:val="21"/>
        </w:rPr>
        <w:t>的</w:t>
      </w:r>
      <w:r w:rsidR="006C28F7" w:rsidRPr="005B7DEF">
        <w:rPr>
          <w:rFonts w:asciiTheme="minorEastAsia" w:hAnsiTheme="minorEastAsia" w:hint="eastAsia"/>
          <w:szCs w:val="21"/>
        </w:rPr>
        <w:t>理性</w:t>
      </w:r>
      <w:r w:rsidR="004F5DF8" w:rsidRPr="005B7DEF">
        <w:rPr>
          <w:rFonts w:asciiTheme="minorEastAsia" w:hAnsiTheme="minorEastAsia" w:hint="eastAsia"/>
          <w:szCs w:val="21"/>
        </w:rPr>
        <w:t>である</w:t>
      </w:r>
      <w:r w:rsidRPr="005B7DEF">
        <w:rPr>
          <w:rFonts w:asciiTheme="minorEastAsia" w:hAnsiTheme="minorEastAsia" w:hint="eastAsia"/>
          <w:szCs w:val="21"/>
        </w:rPr>
        <w:t>と批判したのも</w:t>
      </w:r>
      <w:r w:rsidR="00F3231B" w:rsidRPr="005B7DEF">
        <w:rPr>
          <w:rFonts w:asciiTheme="minorEastAsia" w:hAnsiTheme="minorEastAsia" w:hint="eastAsia"/>
          <w:szCs w:val="21"/>
        </w:rPr>
        <w:t>、</w:t>
      </w:r>
      <w:r w:rsidRPr="005B7DEF">
        <w:rPr>
          <w:rFonts w:asciiTheme="minorEastAsia" w:hAnsiTheme="minorEastAsia" w:hint="eastAsia"/>
          <w:szCs w:val="21"/>
        </w:rPr>
        <w:t>直観的</w:t>
      </w:r>
      <w:r w:rsidR="00F3231B" w:rsidRPr="005B7DEF">
        <w:rPr>
          <w:rFonts w:asciiTheme="minorEastAsia" w:hAnsiTheme="minorEastAsia" w:hint="eastAsia"/>
          <w:szCs w:val="21"/>
        </w:rPr>
        <w:t>悟りを</w:t>
      </w:r>
      <w:r w:rsidR="00A17646" w:rsidRPr="005B7DEF">
        <w:rPr>
          <w:rFonts w:asciiTheme="minorEastAsia" w:hAnsiTheme="minorEastAsia" w:hint="eastAsia"/>
          <w:szCs w:val="21"/>
        </w:rPr>
        <w:t>神</w:t>
      </w:r>
      <w:r w:rsidRPr="005B7DEF">
        <w:rPr>
          <w:rFonts w:asciiTheme="minorEastAsia" w:hAnsiTheme="minorEastAsia" w:hint="eastAsia"/>
          <w:szCs w:val="21"/>
        </w:rPr>
        <w:t>に対する論証</w:t>
      </w:r>
      <w:r w:rsidR="000553E2">
        <w:rPr>
          <w:rFonts w:asciiTheme="minorEastAsia" w:hAnsiTheme="minorEastAsia" w:hint="eastAsia"/>
          <w:szCs w:val="21"/>
        </w:rPr>
        <w:t>として</w:t>
      </w:r>
      <w:r w:rsidRPr="005B7DEF">
        <w:rPr>
          <w:rFonts w:asciiTheme="minorEastAsia" w:hAnsiTheme="minorEastAsia" w:hint="eastAsia"/>
          <w:szCs w:val="21"/>
        </w:rPr>
        <w:t>使ったため</w:t>
      </w:r>
      <w:r w:rsidR="00982F19" w:rsidRPr="005B7DEF">
        <w:rPr>
          <w:rFonts w:asciiTheme="minorEastAsia" w:hAnsiTheme="minorEastAsia" w:hint="eastAsia"/>
          <w:szCs w:val="21"/>
        </w:rPr>
        <w:t>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プラトンの</w:t>
      </w:r>
      <w:r w:rsidR="00A17646" w:rsidRPr="005B7DEF">
        <w:rPr>
          <w:rFonts w:asciiTheme="minorEastAsia" w:hAnsiTheme="minorEastAsia" w:hint="eastAsia"/>
          <w:szCs w:val="21"/>
        </w:rPr>
        <w:t>善のイデア</w:t>
      </w:r>
      <w:r w:rsidRPr="005B7DEF">
        <w:rPr>
          <w:rFonts w:asciiTheme="minorEastAsia" w:hAnsiTheme="minorEastAsia" w:hint="eastAsia"/>
          <w:szCs w:val="21"/>
        </w:rPr>
        <w:t>は</w:t>
      </w:r>
      <w:r w:rsidR="00F3231B" w:rsidRPr="005B7DEF">
        <w:rPr>
          <w:rFonts w:asciiTheme="minorEastAsia" w:hAnsiTheme="minorEastAsia" w:hint="eastAsia"/>
          <w:szCs w:val="21"/>
        </w:rPr>
        <w:t>、</w:t>
      </w:r>
      <w:r w:rsidRPr="005B7DEF">
        <w:rPr>
          <w:rFonts w:asciiTheme="minorEastAsia" w:hAnsiTheme="minorEastAsia" w:hint="eastAsia"/>
          <w:szCs w:val="21"/>
        </w:rPr>
        <w:t>すべての価値の</w:t>
      </w:r>
      <w:r w:rsidR="00571BEF" w:rsidRPr="005B7DEF">
        <w:rPr>
          <w:rFonts w:asciiTheme="minorEastAsia" w:hAnsiTheme="minorEastAsia" w:hint="eastAsia"/>
          <w:szCs w:val="21"/>
        </w:rPr>
        <w:t>位階</w:t>
      </w:r>
      <w:r w:rsidRPr="005B7DEF">
        <w:rPr>
          <w:rFonts w:asciiTheme="minorEastAsia" w:hAnsiTheme="minorEastAsia" w:hint="eastAsia"/>
          <w:szCs w:val="21"/>
        </w:rPr>
        <w:t>段階</w:t>
      </w:r>
      <w:r w:rsidR="00F3231B" w:rsidRPr="005B7DEF">
        <w:rPr>
          <w:rFonts w:asciiTheme="minorEastAsia" w:hAnsiTheme="minorEastAsia" w:hint="eastAsia"/>
          <w:szCs w:val="21"/>
        </w:rPr>
        <w:t>において</w:t>
      </w:r>
      <w:r w:rsidRPr="005B7DEF">
        <w:rPr>
          <w:rFonts w:asciiTheme="minorEastAsia" w:hAnsiTheme="minorEastAsia" w:hint="eastAsia"/>
          <w:szCs w:val="21"/>
        </w:rPr>
        <w:t>最終根拠の絶対価値で</w:t>
      </w:r>
      <w:r w:rsidR="00F3231B" w:rsidRPr="005B7DEF">
        <w:rPr>
          <w:rFonts w:asciiTheme="minorEastAsia" w:hAnsiTheme="minorEastAsia" w:hint="eastAsia"/>
          <w:szCs w:val="21"/>
        </w:rPr>
        <w:t>あり、</w:t>
      </w:r>
      <w:r w:rsidRPr="005B7DEF">
        <w:rPr>
          <w:rFonts w:asciiTheme="minorEastAsia" w:hAnsiTheme="minorEastAsia" w:hint="eastAsia"/>
          <w:szCs w:val="21"/>
        </w:rPr>
        <w:t>‘</w:t>
      </w:r>
      <w:r w:rsidR="000553E2">
        <w:rPr>
          <w:rFonts w:asciiTheme="minorEastAsia" w:hAnsiTheme="minorEastAsia" w:hint="eastAsia"/>
          <w:szCs w:val="21"/>
        </w:rPr>
        <w:t>造る</w:t>
      </w:r>
      <w:r w:rsidRPr="005B7DEF">
        <w:rPr>
          <w:rFonts w:asciiTheme="minorEastAsia" w:hAnsiTheme="minorEastAsia" w:hint="eastAsia"/>
          <w:szCs w:val="21"/>
        </w:rPr>
        <w:t>こと’の問題では</w:t>
      </w:r>
      <w:r w:rsidR="00F3231B" w:rsidRPr="005B7DEF">
        <w:rPr>
          <w:rFonts w:asciiTheme="minorEastAsia" w:hAnsiTheme="minorEastAsia" w:hint="eastAsia"/>
          <w:szCs w:val="21"/>
        </w:rPr>
        <w:t>、</w:t>
      </w:r>
      <w:r w:rsidRPr="005B7DEF">
        <w:rPr>
          <w:rFonts w:asciiTheme="minorEastAsia" w:hAnsiTheme="minorEastAsia" w:hint="eastAsia"/>
          <w:szCs w:val="21"/>
        </w:rPr>
        <w:t>イデアを質料に刻印して</w:t>
      </w:r>
      <w:r w:rsidR="007833BD" w:rsidRPr="005B7DEF">
        <w:rPr>
          <w:rFonts w:asciiTheme="minorEastAsia" w:hAnsiTheme="minorEastAsia" w:hint="eastAsia"/>
          <w:szCs w:val="21"/>
        </w:rPr>
        <w:t>、</w:t>
      </w:r>
      <w:r w:rsidRPr="005B7DEF">
        <w:rPr>
          <w:rFonts w:asciiTheme="minorEastAsia" w:hAnsiTheme="minorEastAsia" w:hint="eastAsia"/>
          <w:szCs w:val="21"/>
        </w:rPr>
        <w:t>事物を作る製作者</w:t>
      </w:r>
      <w:r w:rsidR="00F3231B" w:rsidRPr="005B7DEF">
        <w:rPr>
          <w:rFonts w:asciiTheme="minorEastAsia" w:hAnsiTheme="minorEastAsia" w:hint="eastAsia"/>
          <w:szCs w:val="21"/>
        </w:rPr>
        <w:t>の</w:t>
      </w:r>
      <w:r w:rsidR="00A17646" w:rsidRPr="005B7DEF">
        <w:rPr>
          <w:rFonts w:asciiTheme="minorEastAsia" w:hAnsiTheme="minorEastAsia" w:hint="eastAsia"/>
          <w:szCs w:val="21"/>
        </w:rPr>
        <w:t>神</w:t>
      </w:r>
      <w:r w:rsidRPr="005B7DEF">
        <w:rPr>
          <w:rFonts w:asciiTheme="minorEastAsia" w:hAnsiTheme="minorEastAsia" w:hint="eastAsia"/>
          <w:szCs w:val="21"/>
        </w:rPr>
        <w:t>(</w:t>
      </w:r>
      <w:proofErr w:type="spellStart"/>
      <w:r w:rsidRPr="005B7DEF">
        <w:rPr>
          <w:rFonts w:asciiTheme="minorEastAsia" w:hAnsiTheme="minorEastAsia" w:hint="eastAsia"/>
          <w:szCs w:val="21"/>
        </w:rPr>
        <w:t>Demiourgos</w:t>
      </w:r>
      <w:proofErr w:type="spellEnd"/>
      <w:r w:rsidRPr="005B7DEF">
        <w:rPr>
          <w:rFonts w:asciiTheme="minorEastAsia" w:hAnsiTheme="minorEastAsia" w:hint="eastAsia"/>
          <w:szCs w:val="21"/>
        </w:rPr>
        <w:t>)</w:t>
      </w:r>
      <w:r w:rsidR="00F3231B" w:rsidRPr="005B7DEF">
        <w:rPr>
          <w:rFonts w:asciiTheme="minorEastAsia" w:hAnsiTheme="minorEastAsia" w:hint="eastAsia"/>
          <w:szCs w:val="21"/>
          <w:vertAlign w:val="superscript"/>
        </w:rPr>
        <w:t>36)</w:t>
      </w:r>
      <w:r w:rsidR="00F3231B" w:rsidRPr="005B7DEF">
        <w:rPr>
          <w:rFonts w:asciiTheme="minorEastAsia" w:hAnsiTheme="minorEastAsia" w:hint="eastAsia"/>
          <w:szCs w:val="21"/>
        </w:rPr>
        <w:t>として</w:t>
      </w:r>
      <w:r w:rsidRPr="005B7DEF">
        <w:rPr>
          <w:rFonts w:asciiTheme="minorEastAsia" w:hAnsiTheme="minorEastAsia" w:hint="eastAsia"/>
          <w:szCs w:val="21"/>
        </w:rPr>
        <w:t>描写されるが</w:t>
      </w:r>
      <w:r w:rsidR="007833BD" w:rsidRPr="005B7DEF">
        <w:rPr>
          <w:rFonts w:asciiTheme="minorEastAsia" w:hAnsiTheme="minorEastAsia" w:hint="eastAsia"/>
          <w:szCs w:val="21"/>
        </w:rPr>
        <w:t>、</w:t>
      </w:r>
      <w:r w:rsidRPr="005B7DEF">
        <w:rPr>
          <w:rFonts w:asciiTheme="minorEastAsia" w:hAnsiTheme="minorEastAsia" w:hint="eastAsia"/>
          <w:szCs w:val="21"/>
        </w:rPr>
        <w:t>プラトン哲学の中心主題は</w:t>
      </w:r>
      <w:r w:rsidR="00F3231B" w:rsidRPr="005B7DEF">
        <w:rPr>
          <w:rFonts w:asciiTheme="minorEastAsia" w:hAnsiTheme="minorEastAsia" w:hint="eastAsia"/>
          <w:szCs w:val="21"/>
        </w:rPr>
        <w:t>、</w:t>
      </w:r>
      <w:r w:rsidRPr="005B7DEF">
        <w:rPr>
          <w:rFonts w:asciiTheme="minorEastAsia" w:hAnsiTheme="minorEastAsia" w:hint="eastAsia"/>
          <w:szCs w:val="21"/>
        </w:rPr>
        <w:t>あくまでも</w:t>
      </w:r>
      <w:r w:rsidR="00A17646" w:rsidRPr="005B7DEF">
        <w:rPr>
          <w:rFonts w:asciiTheme="minorEastAsia" w:hAnsiTheme="minorEastAsia" w:hint="eastAsia"/>
          <w:szCs w:val="21"/>
        </w:rPr>
        <w:t>神</w:t>
      </w:r>
      <w:r w:rsidRPr="005B7DEF">
        <w:rPr>
          <w:rFonts w:asciiTheme="minorEastAsia" w:hAnsiTheme="minorEastAsia" w:hint="eastAsia"/>
          <w:szCs w:val="21"/>
        </w:rPr>
        <w:t>でなくイデアの世界</w:t>
      </w:r>
      <w:r w:rsidR="004F5DF8" w:rsidRPr="005B7DEF">
        <w:rPr>
          <w:rFonts w:asciiTheme="minorEastAsia" w:hAnsiTheme="minorEastAsia" w:hint="eastAsia"/>
          <w:szCs w:val="21"/>
        </w:rPr>
        <w:t>である。</w:t>
      </w:r>
      <w:r w:rsidRPr="005B7DEF">
        <w:rPr>
          <w:rFonts w:asciiTheme="minorEastAsia" w:hAnsiTheme="minorEastAsia" w:hint="eastAsia"/>
          <w:szCs w:val="21"/>
        </w:rPr>
        <w:t>なぜなら神は直観できる</w:t>
      </w:r>
      <w:r w:rsidR="009044BA" w:rsidRPr="005B7DEF">
        <w:rPr>
          <w:rFonts w:asciiTheme="minorEastAsia" w:hAnsiTheme="minorEastAsia" w:hint="eastAsia"/>
          <w:szCs w:val="21"/>
        </w:rPr>
        <w:t>だけで、</w:t>
      </w:r>
      <w:r w:rsidRPr="005B7DEF">
        <w:rPr>
          <w:rFonts w:asciiTheme="minorEastAsia" w:hAnsiTheme="minorEastAsia" w:hint="eastAsia"/>
          <w:szCs w:val="21"/>
        </w:rPr>
        <w:t>記述されることができ</w:t>
      </w:r>
      <w:r w:rsidR="009044BA" w:rsidRPr="005B7DEF">
        <w:rPr>
          <w:rFonts w:asciiTheme="minorEastAsia" w:hAnsiTheme="minorEastAsia" w:hint="eastAsia"/>
          <w:szCs w:val="21"/>
        </w:rPr>
        <w:t>ず、</w:t>
      </w:r>
      <w:r w:rsidRPr="005B7DEF">
        <w:rPr>
          <w:rFonts w:asciiTheme="minorEastAsia" w:hAnsiTheme="minorEastAsia" w:hint="eastAsia"/>
          <w:szCs w:val="21"/>
        </w:rPr>
        <w:t>また神はイデア以外の現象界と直接的に関連しないという事実のため</w:t>
      </w:r>
      <w:r w:rsidR="00982F19" w:rsidRPr="005B7DEF">
        <w:rPr>
          <w:rFonts w:asciiTheme="minorEastAsia" w:hAnsiTheme="minorEastAsia" w:hint="eastAsia"/>
          <w:szCs w:val="21"/>
        </w:rPr>
        <w:t>である</w:t>
      </w:r>
      <w:r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が自然神学になりえても神学でない理由もここにある。学問の理念が</w:t>
      </w:r>
      <w:r w:rsidR="009044BA" w:rsidRPr="005B7DEF">
        <w:rPr>
          <w:rFonts w:asciiTheme="minorEastAsia" w:hAnsiTheme="minorEastAsia" w:hint="eastAsia"/>
          <w:szCs w:val="21"/>
        </w:rPr>
        <w:t>信仰</w:t>
      </w:r>
      <w:r w:rsidR="003D691F" w:rsidRPr="005B7DEF">
        <w:rPr>
          <w:rFonts w:asciiTheme="minorEastAsia" w:hAnsiTheme="minorEastAsia" w:hint="eastAsia"/>
          <w:szCs w:val="21"/>
        </w:rPr>
        <w:t>に基</w:t>
      </w:r>
      <w:r w:rsidR="003D691F" w:rsidRPr="005B7DEF">
        <w:rPr>
          <w:rFonts w:asciiTheme="minorEastAsia" w:hAnsiTheme="minorEastAsia" w:hint="eastAsia"/>
          <w:szCs w:val="21"/>
        </w:rPr>
        <w:lastRenderedPageBreak/>
        <w:t>づいたことでなく</w:t>
      </w:r>
      <w:r w:rsidRPr="005B7DEF">
        <w:rPr>
          <w:rFonts w:asciiTheme="minorEastAsia" w:hAnsiTheme="minorEastAsia" w:hint="eastAsia"/>
          <w:szCs w:val="21"/>
        </w:rPr>
        <w:t>理性</w:t>
      </w:r>
      <w:r w:rsidR="003D691F" w:rsidRPr="005B7DEF">
        <w:rPr>
          <w:rFonts w:asciiTheme="minorEastAsia" w:hAnsiTheme="minorEastAsia" w:hint="eastAsia"/>
          <w:szCs w:val="21"/>
        </w:rPr>
        <w:t>に基づく限り</w:t>
      </w:r>
      <w:r w:rsidR="009044BA"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も同じように</w:t>
      </w:r>
      <w:r w:rsidRPr="005B7DEF">
        <w:rPr>
          <w:rFonts w:asciiTheme="minorEastAsia" w:hAnsiTheme="minorEastAsia" w:hint="eastAsia"/>
          <w:szCs w:val="21"/>
        </w:rPr>
        <w:t>理性</w:t>
      </w:r>
      <w:r w:rsidR="003D691F" w:rsidRPr="005B7DEF">
        <w:rPr>
          <w:rFonts w:asciiTheme="minorEastAsia" w:hAnsiTheme="minorEastAsia" w:hint="eastAsia"/>
          <w:szCs w:val="21"/>
        </w:rPr>
        <w:t>の道に従うため</w:t>
      </w:r>
      <w:r w:rsidR="004F5DF8" w:rsidRPr="005B7DEF">
        <w:rPr>
          <w:rFonts w:asciiTheme="minorEastAsia" w:hAnsiTheme="minorEastAsia" w:hint="eastAsia"/>
          <w:szCs w:val="21"/>
        </w:rPr>
        <w:t>である。</w:t>
      </w:r>
      <w:r w:rsidRPr="005B7DEF">
        <w:rPr>
          <w:rFonts w:asciiTheme="minorEastAsia" w:hAnsiTheme="minorEastAsia" w:hint="eastAsia"/>
          <w:szCs w:val="21"/>
        </w:rPr>
        <w:t>統一思想</w:t>
      </w:r>
      <w:r w:rsidR="003D691F" w:rsidRPr="005B7DEF">
        <w:rPr>
          <w:rFonts w:asciiTheme="minorEastAsia" w:hAnsiTheme="minorEastAsia" w:hint="eastAsia"/>
          <w:szCs w:val="21"/>
        </w:rPr>
        <w:t>がイデオロギーでない理由もここにあるの</w:t>
      </w:r>
      <w:r w:rsidR="009044BA" w:rsidRPr="005B7DEF">
        <w:rPr>
          <w:rFonts w:asciiTheme="minorEastAsia" w:hAnsiTheme="minorEastAsia" w:hint="eastAsia"/>
          <w:szCs w:val="21"/>
        </w:rPr>
        <w:t>であるが、</w:t>
      </w:r>
      <w:r w:rsidRPr="005B7DEF">
        <w:rPr>
          <w:rFonts w:asciiTheme="minorEastAsia" w:hAnsiTheme="minorEastAsia" w:hint="eastAsia"/>
          <w:szCs w:val="21"/>
        </w:rPr>
        <w:t>統一思想</w:t>
      </w:r>
      <w:r w:rsidR="003D691F" w:rsidRPr="005B7DEF">
        <w:rPr>
          <w:rFonts w:asciiTheme="minorEastAsia" w:hAnsiTheme="minorEastAsia" w:hint="eastAsia"/>
          <w:szCs w:val="21"/>
        </w:rPr>
        <w:t>が</w:t>
      </w:r>
      <w:r w:rsidR="009044BA" w:rsidRPr="005B7DEF">
        <w:rPr>
          <w:rFonts w:asciiTheme="minorEastAsia" w:hAnsiTheme="minorEastAsia" w:hint="eastAsia"/>
          <w:szCs w:val="21"/>
        </w:rPr>
        <w:t>ある</w:t>
      </w:r>
      <w:r w:rsidR="003D691F" w:rsidRPr="005B7DEF">
        <w:rPr>
          <w:rFonts w:asciiTheme="minorEastAsia" w:hAnsiTheme="minorEastAsia" w:hint="eastAsia"/>
          <w:szCs w:val="21"/>
        </w:rPr>
        <w:t>信念や態度を集団的に指向する観念形態でなく</w:t>
      </w:r>
      <w:r w:rsidR="009044BA" w:rsidRPr="005B7DEF">
        <w:rPr>
          <w:rFonts w:asciiTheme="minorEastAsia" w:hAnsiTheme="minorEastAsia" w:hint="eastAsia"/>
          <w:szCs w:val="21"/>
        </w:rPr>
        <w:t>、</w:t>
      </w:r>
      <w:r w:rsidR="003D691F" w:rsidRPr="005B7DEF">
        <w:rPr>
          <w:rFonts w:asciiTheme="minorEastAsia" w:hAnsiTheme="minorEastAsia" w:hint="eastAsia"/>
          <w:szCs w:val="21"/>
        </w:rPr>
        <w:t>理性と経験的批判に開いた学問の理念的性格を持つため</w:t>
      </w:r>
      <w:r w:rsidR="004F5DF8" w:rsidRPr="005B7DEF">
        <w:rPr>
          <w:rFonts w:asciiTheme="minorEastAsia" w:hAnsiTheme="minorEastAsia" w:hint="eastAsia"/>
          <w:szCs w:val="21"/>
        </w:rPr>
        <w:t>である。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A17646" w:rsidRPr="005B7DEF">
        <w:rPr>
          <w:rFonts w:asciiTheme="minorEastAsia" w:hAnsiTheme="minorEastAsia" w:hint="eastAsia"/>
          <w:szCs w:val="21"/>
        </w:rPr>
        <w:t>神</w:t>
      </w:r>
      <w:r w:rsidR="003D691F" w:rsidRPr="005B7DEF">
        <w:rPr>
          <w:rFonts w:asciiTheme="minorEastAsia" w:hAnsiTheme="minorEastAsia" w:hint="eastAsia"/>
          <w:szCs w:val="21"/>
        </w:rPr>
        <w:t>的</w:t>
      </w:r>
      <w:r w:rsidRPr="005B7DEF">
        <w:rPr>
          <w:rFonts w:asciiTheme="minorEastAsia" w:hAnsiTheme="minorEastAsia" w:hint="eastAsia"/>
          <w:szCs w:val="21"/>
        </w:rPr>
        <w:t>理性</w:t>
      </w:r>
      <w:r w:rsidR="003D691F" w:rsidRPr="005B7DEF">
        <w:rPr>
          <w:rFonts w:asciiTheme="minorEastAsia" w:hAnsiTheme="minorEastAsia" w:hint="eastAsia"/>
          <w:szCs w:val="21"/>
        </w:rPr>
        <w:t>でなく</w:t>
      </w:r>
      <w:r w:rsidR="009044BA" w:rsidRPr="005B7DEF">
        <w:rPr>
          <w:rFonts w:asciiTheme="minorEastAsia" w:hAnsiTheme="minorEastAsia" w:hint="eastAsia"/>
          <w:szCs w:val="21"/>
        </w:rPr>
        <w:t>、</w:t>
      </w:r>
      <w:r w:rsidR="003D691F" w:rsidRPr="005B7DEF">
        <w:rPr>
          <w:rFonts w:asciiTheme="minorEastAsia" w:hAnsiTheme="minorEastAsia" w:hint="eastAsia"/>
          <w:szCs w:val="21"/>
        </w:rPr>
        <w:t>人間の</w:t>
      </w:r>
      <w:r w:rsidRPr="005B7DEF">
        <w:rPr>
          <w:rFonts w:asciiTheme="minorEastAsia" w:hAnsiTheme="minorEastAsia" w:hint="eastAsia"/>
          <w:szCs w:val="21"/>
        </w:rPr>
        <w:t>理性</w:t>
      </w:r>
      <w:r w:rsidR="009044BA" w:rsidRPr="005B7DEF">
        <w:rPr>
          <w:rFonts w:asciiTheme="minorEastAsia" w:hAnsiTheme="minorEastAsia" w:hint="eastAsia"/>
          <w:szCs w:val="21"/>
        </w:rPr>
        <w:t>により、</w:t>
      </w:r>
      <w:r w:rsidR="003D691F" w:rsidRPr="005B7DEF">
        <w:rPr>
          <w:rFonts w:asciiTheme="minorEastAsia" w:hAnsiTheme="minorEastAsia" w:hint="eastAsia"/>
          <w:szCs w:val="21"/>
        </w:rPr>
        <w:t>厳密な学問の理念を基礎</w:t>
      </w:r>
      <w:r w:rsidR="009044BA" w:rsidRPr="005B7DEF">
        <w:rPr>
          <w:rFonts w:asciiTheme="minorEastAsia" w:hAnsiTheme="minorEastAsia" w:hint="eastAsia"/>
          <w:szCs w:val="21"/>
        </w:rPr>
        <w:t>としており、さらに</w:t>
      </w:r>
      <w:r w:rsidR="003D691F" w:rsidRPr="005B7DEF">
        <w:rPr>
          <w:rFonts w:asciiTheme="minorEastAsia" w:hAnsiTheme="minorEastAsia" w:hint="eastAsia"/>
          <w:szCs w:val="21"/>
        </w:rPr>
        <w:t>進んですべての学問がその基礎の上で定立されることができる学問の統一の地平を用意する。学問としての</w:t>
      </w:r>
      <w:r w:rsidRPr="005B7DEF">
        <w:rPr>
          <w:rFonts w:asciiTheme="minorEastAsia" w:hAnsiTheme="minorEastAsia" w:hint="eastAsia"/>
          <w:szCs w:val="21"/>
        </w:rPr>
        <w:t>統一思想</w:t>
      </w:r>
      <w:r w:rsidR="003D691F" w:rsidRPr="005B7DEF">
        <w:rPr>
          <w:rFonts w:asciiTheme="minorEastAsia" w:hAnsiTheme="minorEastAsia" w:hint="eastAsia"/>
          <w:szCs w:val="21"/>
        </w:rPr>
        <w:t>の論理的基礎</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すなわち普遍学としての学問理論の根拠は‘</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の内部構造’</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さらに厳密に</w:t>
      </w:r>
      <w:r w:rsidR="009044BA" w:rsidRPr="005B7DEF">
        <w:rPr>
          <w:rFonts w:asciiTheme="minorEastAsia" w:hAnsiTheme="minorEastAsia" w:hint="eastAsia"/>
          <w:szCs w:val="21"/>
        </w:rPr>
        <w:t>言えば</w:t>
      </w:r>
      <w:r w:rsidR="007833BD" w:rsidRPr="005B7DEF">
        <w:rPr>
          <w:rFonts w:asciiTheme="minorEastAsia" w:hAnsiTheme="minorEastAsia" w:hint="eastAsia"/>
          <w:szCs w:val="21"/>
        </w:rPr>
        <w:t>、</w:t>
      </w:r>
      <w:r w:rsidR="003D691F" w:rsidRPr="005B7DEF">
        <w:rPr>
          <w:rFonts w:asciiTheme="minorEastAsia" w:hAnsiTheme="minorEastAsia" w:hint="eastAsia"/>
          <w:szCs w:val="21"/>
        </w:rPr>
        <w:t>心の作用</w:t>
      </w:r>
      <w:r w:rsidR="009044BA" w:rsidRPr="005B7DEF">
        <w:rPr>
          <w:rFonts w:asciiTheme="minorEastAsia" w:hAnsiTheme="minorEastAsia" w:hint="eastAsia"/>
          <w:szCs w:val="21"/>
        </w:rPr>
        <w:t>から生じる</w:t>
      </w:r>
      <w:r w:rsidR="003D691F" w:rsidRPr="005B7DEF">
        <w:rPr>
          <w:rFonts w:asciiTheme="minorEastAsia" w:hAnsiTheme="minorEastAsia" w:hint="eastAsia"/>
          <w:szCs w:val="21"/>
        </w:rPr>
        <w:t>‘</w:t>
      </w:r>
      <w:r w:rsidR="009044BA" w:rsidRPr="005B7DEF">
        <w:rPr>
          <w:rFonts w:asciiTheme="minorEastAsia" w:hAnsiTheme="minorEastAsia" w:hint="eastAsia"/>
          <w:szCs w:val="21"/>
        </w:rPr>
        <w:t>思惟の論理構造</w:t>
      </w:r>
      <w:r w:rsidR="003D691F" w:rsidRPr="005B7DEF">
        <w:rPr>
          <w:rFonts w:asciiTheme="minorEastAsia" w:hAnsiTheme="minorEastAsia" w:hint="eastAsia"/>
          <w:szCs w:val="21"/>
        </w:rPr>
        <w:t>’</w:t>
      </w:r>
      <w:r w:rsidR="00982F19" w:rsidRPr="005B7DEF">
        <w:rPr>
          <w:rFonts w:asciiTheme="minorEastAsia" w:hAnsiTheme="minorEastAsia" w:hint="eastAsia"/>
          <w:szCs w:val="21"/>
        </w:rPr>
        <w:t>である。</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の内部構造と</w:t>
      </w:r>
      <w:r w:rsidR="009044BA" w:rsidRPr="005B7DEF">
        <w:rPr>
          <w:rFonts w:asciiTheme="minorEastAsia" w:hAnsiTheme="minorEastAsia" w:hint="eastAsia"/>
          <w:szCs w:val="21"/>
        </w:rPr>
        <w:t>思惟の論理構造</w:t>
      </w:r>
      <w:r w:rsidR="003D691F" w:rsidRPr="005B7DEF">
        <w:rPr>
          <w:rFonts w:asciiTheme="minorEastAsia" w:hAnsiTheme="minorEastAsia" w:hint="eastAsia"/>
          <w:szCs w:val="21"/>
        </w:rPr>
        <w:t>は互いに</w:t>
      </w:r>
      <w:r w:rsidR="009044BA" w:rsidRPr="005B7DEF">
        <w:rPr>
          <w:rFonts w:asciiTheme="minorEastAsia" w:hAnsiTheme="minorEastAsia" w:hint="eastAsia"/>
          <w:szCs w:val="21"/>
        </w:rPr>
        <w:t>異なったもの</w:t>
      </w:r>
      <w:r w:rsidR="003D691F" w:rsidRPr="005B7DEF">
        <w:rPr>
          <w:rFonts w:asciiTheme="minorEastAsia" w:hAnsiTheme="minorEastAsia" w:hint="eastAsia"/>
          <w:szCs w:val="21"/>
        </w:rPr>
        <w:t>でなく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各々</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の‘姿’と</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の‘機能’に該当しながら</w:t>
      </w:r>
      <w:r w:rsidR="007833BD" w:rsidRPr="005B7DEF">
        <w:rPr>
          <w:rFonts w:asciiTheme="minorEastAsia" w:hAnsiTheme="minorEastAsia" w:hint="eastAsia"/>
          <w:szCs w:val="21"/>
        </w:rPr>
        <w:t>、</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の二つの側面を意味する。人間の心</w:t>
      </w:r>
      <w:r w:rsidR="009044BA" w:rsidRPr="005B7DEF">
        <w:rPr>
          <w:rFonts w:asciiTheme="minorEastAsia" w:hAnsiTheme="minorEastAsia" w:hint="eastAsia"/>
          <w:szCs w:val="21"/>
        </w:rPr>
        <w:t>において</w:t>
      </w:r>
      <w:r w:rsidRPr="005B7DEF">
        <w:rPr>
          <w:rFonts w:asciiTheme="minorEastAsia" w:hAnsiTheme="minorEastAsia" w:hint="eastAsia"/>
          <w:szCs w:val="21"/>
        </w:rPr>
        <w:t>理性</w:t>
      </w:r>
      <w:r w:rsidR="003D691F" w:rsidRPr="005B7DEF">
        <w:rPr>
          <w:rFonts w:asciiTheme="minorEastAsia" w:hAnsiTheme="minorEastAsia" w:hint="eastAsia"/>
          <w:szCs w:val="21"/>
        </w:rPr>
        <w:t>作用をする時</w:t>
      </w:r>
      <w:r w:rsidR="009044BA" w:rsidRPr="005B7DEF">
        <w:rPr>
          <w:rFonts w:asciiTheme="minorEastAsia" w:hAnsiTheme="minorEastAsia" w:hint="eastAsia"/>
          <w:szCs w:val="21"/>
        </w:rPr>
        <w:t>、</w:t>
      </w:r>
      <w:r w:rsidR="003D691F" w:rsidRPr="005B7DEF">
        <w:rPr>
          <w:rFonts w:asciiTheme="minorEastAsia" w:hAnsiTheme="minorEastAsia" w:hint="eastAsia"/>
          <w:szCs w:val="21"/>
        </w:rPr>
        <w:t>形成される構造が</w:t>
      </w:r>
      <w:r w:rsidR="009044BA" w:rsidRPr="005B7DEF">
        <w:rPr>
          <w:rFonts w:asciiTheme="minorEastAsia" w:hAnsiTheme="minorEastAsia" w:hint="eastAsia"/>
          <w:szCs w:val="21"/>
        </w:rPr>
        <w:t>思惟の論理構造</w:t>
      </w:r>
      <w:r w:rsidR="00982F19" w:rsidRPr="005B7DEF">
        <w:rPr>
          <w:rFonts w:asciiTheme="minorEastAsia" w:hAnsiTheme="minorEastAsia" w:hint="eastAsia"/>
          <w:szCs w:val="21"/>
        </w:rPr>
        <w:t>である</w:t>
      </w:r>
      <w:r w:rsidR="003D691F" w:rsidRPr="005B7DEF">
        <w:rPr>
          <w:rFonts w:asciiTheme="minorEastAsia" w:hAnsiTheme="minorEastAsia" w:hint="eastAsia"/>
          <w:szCs w:val="21"/>
        </w:rPr>
        <w:t>。なぜ人間の心</w:t>
      </w:r>
      <w:r w:rsidR="006D51A5" w:rsidRPr="005B7DEF">
        <w:rPr>
          <w:rFonts w:asciiTheme="minorEastAsia" w:hAnsiTheme="minorEastAsia" w:hint="eastAsia"/>
          <w:szCs w:val="21"/>
        </w:rPr>
        <w:t>なの</w:t>
      </w:r>
      <w:r w:rsidR="003D691F" w:rsidRPr="005B7DEF">
        <w:rPr>
          <w:rFonts w:asciiTheme="minorEastAsia" w:hAnsiTheme="minorEastAsia" w:hint="eastAsia"/>
          <w:szCs w:val="21"/>
        </w:rPr>
        <w:t>か?</w:t>
      </w:r>
      <w:r w:rsidR="006D51A5" w:rsidRPr="005B7DEF">
        <w:rPr>
          <w:rFonts w:asciiTheme="minorEastAsia" w:hAnsiTheme="minorEastAsia" w:hint="eastAsia"/>
          <w:szCs w:val="21"/>
        </w:rPr>
        <w:t xml:space="preserve">　</w:t>
      </w:r>
      <w:r w:rsidR="003D691F" w:rsidRPr="005B7DEF">
        <w:rPr>
          <w:rFonts w:asciiTheme="minorEastAsia" w:hAnsiTheme="minorEastAsia" w:hint="eastAsia"/>
          <w:szCs w:val="21"/>
        </w:rPr>
        <w:t>どのように人間の心と</w:t>
      </w:r>
      <w:r w:rsidR="006D51A5" w:rsidRPr="005B7DEF">
        <w:rPr>
          <w:rFonts w:asciiTheme="minorEastAsia" w:hAnsiTheme="minorEastAsia" w:hint="eastAsia"/>
          <w:szCs w:val="21"/>
        </w:rPr>
        <w:t>思惟</w:t>
      </w:r>
      <w:r w:rsidR="003D691F" w:rsidRPr="005B7DEF">
        <w:rPr>
          <w:rFonts w:asciiTheme="minorEastAsia" w:hAnsiTheme="minorEastAsia" w:hint="eastAsia"/>
          <w:szCs w:val="21"/>
        </w:rPr>
        <w:t>の内部構造が普遍学の理念</w:t>
      </w:r>
      <w:r w:rsidR="006D51A5" w:rsidRPr="005B7DEF">
        <w:rPr>
          <w:rFonts w:asciiTheme="minorEastAsia" w:hAnsiTheme="minorEastAsia" w:hint="eastAsia"/>
          <w:szCs w:val="21"/>
        </w:rPr>
        <w:t>として</w:t>
      </w:r>
      <w:r w:rsidR="003D691F" w:rsidRPr="005B7DEF">
        <w:rPr>
          <w:rFonts w:asciiTheme="minorEastAsia" w:hAnsiTheme="minorEastAsia" w:hint="eastAsia"/>
          <w:szCs w:val="21"/>
        </w:rPr>
        <w:t>台頭することができる</w:t>
      </w:r>
      <w:r w:rsidR="004F5DF8" w:rsidRPr="005B7DEF">
        <w:rPr>
          <w:rFonts w:asciiTheme="minorEastAsia" w:hAnsiTheme="minorEastAsia" w:hint="eastAsia"/>
          <w:szCs w:val="21"/>
        </w:rPr>
        <w:t>であ</w:t>
      </w:r>
      <w:r w:rsidR="003D691F" w:rsidRPr="005B7DEF">
        <w:rPr>
          <w:rFonts w:asciiTheme="minorEastAsia" w:hAnsiTheme="minorEastAsia" w:hint="eastAsia"/>
          <w:szCs w:val="21"/>
        </w:rPr>
        <w:t>ろうか?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次の</w:t>
      </w:r>
      <w:r w:rsidR="006D51A5" w:rsidRPr="005B7DEF">
        <w:rPr>
          <w:rFonts w:asciiTheme="minorEastAsia" w:hAnsiTheme="minorEastAsia" w:hint="eastAsia"/>
          <w:szCs w:val="21"/>
        </w:rPr>
        <w:t>章</w:t>
      </w:r>
      <w:r w:rsidRPr="005B7DEF">
        <w:rPr>
          <w:rFonts w:asciiTheme="minorEastAsia" w:hAnsiTheme="minorEastAsia" w:hint="eastAsia"/>
          <w:szCs w:val="21"/>
        </w:rPr>
        <w:t>で私たちは普遍学としての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の論理的可能性に対して</w:t>
      </w:r>
      <w:r w:rsidR="006D51A5" w:rsidRPr="005B7DEF">
        <w:rPr>
          <w:rFonts w:asciiTheme="minorEastAsia" w:hAnsiTheme="minorEastAsia" w:hint="eastAsia"/>
          <w:szCs w:val="21"/>
        </w:rPr>
        <w:t>考察し</w:t>
      </w:r>
      <w:r w:rsidR="000553E2">
        <w:rPr>
          <w:rFonts w:asciiTheme="minorEastAsia" w:hAnsiTheme="minorEastAsia" w:hint="eastAsia"/>
          <w:szCs w:val="21"/>
        </w:rPr>
        <w:t>よ</w:t>
      </w:r>
      <w:r w:rsidR="006D51A5" w:rsidRPr="005B7DEF">
        <w:rPr>
          <w:rFonts w:asciiTheme="minorEastAsia" w:hAnsiTheme="minorEastAsia" w:hint="eastAsia"/>
          <w:szCs w:val="21"/>
        </w:rPr>
        <w:t>うとするのであるが、そ</w:t>
      </w:r>
      <w:r w:rsidRPr="005B7DEF">
        <w:rPr>
          <w:rFonts w:asciiTheme="minorEastAsia" w:hAnsiTheme="minorEastAsia" w:hint="eastAsia"/>
          <w:szCs w:val="21"/>
        </w:rPr>
        <w:t>の議論に先立ち</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の形而上学的授受法を先に扱う理由は</w:t>
      </w:r>
      <w:r w:rsidR="006D51A5"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の性格自体が存在関連性</w:t>
      </w:r>
      <w:r w:rsidR="006D51A5" w:rsidRPr="005B7DEF">
        <w:rPr>
          <w:rFonts w:asciiTheme="minorEastAsia" w:hAnsiTheme="minorEastAsia" w:hint="eastAsia"/>
          <w:szCs w:val="21"/>
        </w:rPr>
        <w:t>に</w:t>
      </w:r>
      <w:r w:rsidR="000553E2">
        <w:rPr>
          <w:rFonts w:asciiTheme="minorEastAsia" w:hAnsiTheme="minorEastAsia" w:hint="eastAsia"/>
          <w:szCs w:val="21"/>
        </w:rPr>
        <w:t>内在している</w:t>
      </w:r>
      <w:r w:rsidRPr="005B7DEF">
        <w:rPr>
          <w:rFonts w:asciiTheme="minorEastAsia" w:hAnsiTheme="minorEastAsia" w:hint="eastAsia"/>
          <w:szCs w:val="21"/>
        </w:rPr>
        <w:t>ため</w:t>
      </w:r>
      <w:r w:rsidR="00982F19" w:rsidRPr="005B7DEF">
        <w:rPr>
          <w:rFonts w:asciiTheme="minorEastAsia" w:hAnsiTheme="minorEastAsia" w:hint="eastAsia"/>
          <w:szCs w:val="21"/>
        </w:rPr>
        <w:t>である</w:t>
      </w:r>
      <w:r w:rsidRPr="005B7DEF">
        <w:rPr>
          <w:rFonts w:asciiTheme="minorEastAsia" w:hAnsiTheme="minorEastAsia" w:hint="eastAsia"/>
          <w:szCs w:val="21"/>
        </w:rPr>
        <w:t>。特に</w:t>
      </w:r>
      <w:r w:rsidR="007833BD" w:rsidRPr="005B7DEF">
        <w:rPr>
          <w:rFonts w:asciiTheme="minorEastAsia" w:hAnsiTheme="minorEastAsia" w:hint="eastAsia"/>
          <w:szCs w:val="21"/>
        </w:rPr>
        <w:t>、</w:t>
      </w:r>
      <w:r w:rsidRPr="005B7DEF">
        <w:rPr>
          <w:rFonts w:asciiTheme="minorEastAsia" w:hAnsiTheme="minorEastAsia" w:hint="eastAsia"/>
          <w:szCs w:val="21"/>
        </w:rPr>
        <w:t>普遍学と関連した議論</w:t>
      </w:r>
      <w:r w:rsidR="006D51A5" w:rsidRPr="005B7DEF">
        <w:rPr>
          <w:rFonts w:asciiTheme="minorEastAsia" w:hAnsiTheme="minorEastAsia" w:hint="eastAsia"/>
          <w:szCs w:val="21"/>
        </w:rPr>
        <w:t>において、</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571BEF" w:rsidRPr="005B7DEF">
        <w:rPr>
          <w:rFonts w:asciiTheme="minorEastAsia" w:hAnsiTheme="minorEastAsia" w:hint="eastAsia"/>
          <w:szCs w:val="21"/>
        </w:rPr>
        <w:t>原相</w:t>
      </w:r>
      <w:r w:rsidRPr="005B7DEF">
        <w:rPr>
          <w:rFonts w:asciiTheme="minorEastAsia" w:hAnsiTheme="minorEastAsia" w:hint="eastAsia"/>
          <w:szCs w:val="21"/>
        </w:rPr>
        <w:t>論</w:t>
      </w:r>
      <w:r w:rsidR="007833BD" w:rsidRPr="005B7DEF">
        <w:rPr>
          <w:rFonts w:asciiTheme="minorEastAsia" w:hAnsiTheme="minorEastAsia" w:hint="eastAsia"/>
          <w:szCs w:val="21"/>
        </w:rPr>
        <w:t>、</w:t>
      </w:r>
      <w:r w:rsidRPr="005B7DEF">
        <w:rPr>
          <w:rFonts w:asciiTheme="minorEastAsia" w:hAnsiTheme="minorEastAsia" w:hint="eastAsia"/>
          <w:szCs w:val="21"/>
        </w:rPr>
        <w:t>存在論</w:t>
      </w:r>
      <w:r w:rsidR="007833BD" w:rsidRPr="005B7DEF">
        <w:rPr>
          <w:rFonts w:asciiTheme="minorEastAsia" w:hAnsiTheme="minorEastAsia" w:hint="eastAsia"/>
          <w:szCs w:val="21"/>
        </w:rPr>
        <w:t>、</w:t>
      </w:r>
      <w:r w:rsidRPr="005B7DEF">
        <w:rPr>
          <w:rFonts w:asciiTheme="minorEastAsia" w:hAnsiTheme="minorEastAsia" w:hint="eastAsia"/>
          <w:szCs w:val="21"/>
        </w:rPr>
        <w:t>認識論</w:t>
      </w:r>
      <w:r w:rsidR="007833BD" w:rsidRPr="005B7DEF">
        <w:rPr>
          <w:rFonts w:asciiTheme="minorEastAsia" w:hAnsiTheme="minorEastAsia" w:hint="eastAsia"/>
          <w:szCs w:val="21"/>
        </w:rPr>
        <w:t>、</w:t>
      </w:r>
      <w:r w:rsidRPr="005B7DEF">
        <w:rPr>
          <w:rFonts w:asciiTheme="minorEastAsia" w:hAnsiTheme="minorEastAsia" w:hint="eastAsia"/>
          <w:szCs w:val="21"/>
        </w:rPr>
        <w:t>論理学などの分野が互いに関連して扱われることになる。</w:t>
      </w:r>
      <w:r w:rsidR="006C28F7" w:rsidRPr="005B7DEF">
        <w:rPr>
          <w:rFonts w:asciiTheme="minorEastAsia" w:hAnsiTheme="minorEastAsia" w:hint="eastAsia"/>
          <w:szCs w:val="21"/>
        </w:rPr>
        <w:t>統一思想</w:t>
      </w:r>
      <w:r w:rsidRPr="005B7DEF">
        <w:rPr>
          <w:rFonts w:asciiTheme="minorEastAsia" w:hAnsiTheme="minorEastAsia" w:hint="eastAsia"/>
          <w:szCs w:val="21"/>
        </w:rPr>
        <w:t>の他の授受法と</w:t>
      </w:r>
      <w:r w:rsidR="006D51A5" w:rsidRPr="005B7DEF">
        <w:rPr>
          <w:rFonts w:asciiTheme="minorEastAsia" w:hAnsiTheme="minorEastAsia" w:hint="eastAsia"/>
          <w:szCs w:val="21"/>
        </w:rPr>
        <w:t>同様</w:t>
      </w:r>
      <w:r w:rsidRPr="005B7DEF">
        <w:rPr>
          <w:rFonts w:asciiTheme="minorEastAsia" w:hAnsiTheme="minorEastAsia" w:hint="eastAsia"/>
          <w:szCs w:val="21"/>
        </w:rPr>
        <w:t>に</w:t>
      </w:r>
      <w:r w:rsidR="007833BD" w:rsidRPr="005B7DEF">
        <w:rPr>
          <w:rFonts w:asciiTheme="minorEastAsia" w:hAnsiTheme="minorEastAsia" w:hint="eastAsia"/>
          <w:szCs w:val="21"/>
        </w:rPr>
        <w:t>、</w:t>
      </w:r>
      <w:r w:rsidRPr="005B7DEF">
        <w:rPr>
          <w:rFonts w:asciiTheme="minorEastAsia" w:hAnsiTheme="minorEastAsia" w:hint="eastAsia"/>
          <w:szCs w:val="21"/>
        </w:rPr>
        <w:t>形而上学的授受法も</w:t>
      </w:r>
      <w:r w:rsidR="000553E2">
        <w:rPr>
          <w:rFonts w:asciiTheme="minorEastAsia" w:hAnsiTheme="minorEastAsia" w:hint="eastAsia"/>
          <w:szCs w:val="21"/>
        </w:rPr>
        <w:t>、</w:t>
      </w:r>
      <w:r w:rsidRPr="005B7DEF">
        <w:rPr>
          <w:rFonts w:asciiTheme="minorEastAsia" w:hAnsiTheme="minorEastAsia" w:hint="eastAsia"/>
          <w:szCs w:val="21"/>
        </w:rPr>
        <w:t>帰納と演繹の総合すなわち</w:t>
      </w:r>
      <w:r w:rsidR="007833BD" w:rsidRPr="005B7DEF">
        <w:rPr>
          <w:rFonts w:asciiTheme="minorEastAsia" w:hAnsiTheme="minorEastAsia" w:hint="eastAsia"/>
          <w:szCs w:val="21"/>
        </w:rPr>
        <w:t>、</w:t>
      </w:r>
      <w:r w:rsidRPr="005B7DEF">
        <w:rPr>
          <w:rFonts w:asciiTheme="minorEastAsia" w:hAnsiTheme="minorEastAsia" w:hint="eastAsia"/>
          <w:szCs w:val="21"/>
        </w:rPr>
        <w:t>帰納と</w:t>
      </w:r>
      <w:r w:rsidR="009E2B5B" w:rsidRPr="005B7DEF">
        <w:rPr>
          <w:rFonts w:asciiTheme="minorEastAsia" w:hAnsiTheme="minorEastAsia" w:hint="eastAsia"/>
          <w:szCs w:val="21"/>
        </w:rPr>
        <w:t>仮説</w:t>
      </w:r>
      <w:r w:rsidRPr="005B7DEF">
        <w:rPr>
          <w:rFonts w:asciiTheme="minorEastAsia" w:hAnsiTheme="minorEastAsia" w:hint="eastAsia"/>
          <w:szCs w:val="21"/>
        </w:rPr>
        <w:t>演繹的方法の総合を指向する。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‘帰納推論の結論が</w:t>
      </w:r>
      <w:r w:rsidR="009E2B5B" w:rsidRPr="005B7DEF">
        <w:rPr>
          <w:rFonts w:asciiTheme="minorEastAsia" w:hAnsiTheme="minorEastAsia" w:hint="eastAsia"/>
          <w:szCs w:val="21"/>
        </w:rPr>
        <w:t>仮説</w:t>
      </w:r>
      <w:r w:rsidRPr="005B7DEF">
        <w:rPr>
          <w:rFonts w:asciiTheme="minorEastAsia" w:hAnsiTheme="minorEastAsia" w:hint="eastAsia"/>
          <w:szCs w:val="21"/>
        </w:rPr>
        <w:t>演繹的方法で</w:t>
      </w:r>
      <w:r w:rsidR="006D51A5" w:rsidRPr="005B7DEF">
        <w:rPr>
          <w:rFonts w:asciiTheme="minorEastAsia" w:hAnsiTheme="minorEastAsia" w:hint="eastAsia"/>
          <w:szCs w:val="21"/>
        </w:rPr>
        <w:t>の</w:t>
      </w:r>
      <w:r w:rsidRPr="005B7DEF">
        <w:rPr>
          <w:rFonts w:asciiTheme="minorEastAsia" w:hAnsiTheme="minorEastAsia" w:hint="eastAsia"/>
          <w:szCs w:val="21"/>
        </w:rPr>
        <w:t>直観の契機になる</w:t>
      </w:r>
      <w:r w:rsidR="006D51A5" w:rsidRPr="005B7DEF">
        <w:rPr>
          <w:rFonts w:asciiTheme="minorEastAsia" w:hAnsiTheme="minorEastAsia" w:hint="eastAsia"/>
          <w:szCs w:val="21"/>
        </w:rPr>
        <w:t>!</w:t>
      </w:r>
      <w:r w:rsidRPr="005B7DEF">
        <w:rPr>
          <w:rFonts w:asciiTheme="minorEastAsia" w:hAnsiTheme="minorEastAsia" w:hint="eastAsia"/>
          <w:szCs w:val="21"/>
        </w:rPr>
        <w:t>’</w:t>
      </w:r>
      <w:r w:rsidR="006D51A5" w:rsidRPr="005B7DEF">
        <w:rPr>
          <w:rFonts w:asciiTheme="minorEastAsia" w:hAnsiTheme="minorEastAsia" w:hint="eastAsia"/>
          <w:szCs w:val="21"/>
        </w:rPr>
        <w:t>という</w:t>
      </w:r>
      <w:r w:rsidRPr="005B7DEF">
        <w:rPr>
          <w:rFonts w:asciiTheme="minorEastAsia" w:hAnsiTheme="minorEastAsia" w:hint="eastAsia"/>
          <w:szCs w:val="21"/>
        </w:rPr>
        <w:t>言葉</w:t>
      </w:r>
      <w:r w:rsidR="006D51A5" w:rsidRPr="005B7DEF">
        <w:rPr>
          <w:rFonts w:asciiTheme="minorEastAsia" w:hAnsiTheme="minorEastAsia" w:hint="eastAsia"/>
          <w:szCs w:val="21"/>
        </w:rPr>
        <w:t>は、</w:t>
      </w:r>
      <w:r w:rsidRPr="005B7DEF">
        <w:rPr>
          <w:rFonts w:asciiTheme="minorEastAsia" w:hAnsiTheme="minorEastAsia" w:hint="eastAsia"/>
          <w:szCs w:val="21"/>
        </w:rPr>
        <w:t>どんな方法論でも言及</w:t>
      </w:r>
      <w:r w:rsidR="006D51A5" w:rsidRPr="005B7DEF">
        <w:rPr>
          <w:rFonts w:asciiTheme="minorEastAsia" w:hAnsiTheme="minorEastAsia" w:hint="eastAsia"/>
          <w:szCs w:val="21"/>
        </w:rPr>
        <w:t>され</w:t>
      </w:r>
      <w:r w:rsidRPr="005B7DEF">
        <w:rPr>
          <w:rFonts w:asciiTheme="minorEastAsia" w:hAnsiTheme="minorEastAsia" w:hint="eastAsia"/>
          <w:szCs w:val="21"/>
        </w:rPr>
        <w:t>なかった帰納と演繹の統一に関する本論文の重要な論点</w:t>
      </w:r>
      <w:r w:rsidR="004F5DF8" w:rsidRPr="005B7DEF">
        <w:rPr>
          <w:rFonts w:asciiTheme="minorEastAsia" w:hAnsiTheme="minorEastAsia" w:hint="eastAsia"/>
          <w:szCs w:val="21"/>
        </w:rPr>
        <w:t>である。</w:t>
      </w:r>
      <w:r w:rsidR="009E2B5B" w:rsidRPr="005B7DEF">
        <w:rPr>
          <w:rFonts w:asciiTheme="minorEastAsia" w:hAnsiTheme="minorEastAsia" w:hint="eastAsia"/>
          <w:szCs w:val="21"/>
        </w:rPr>
        <w:t>仮説</w:t>
      </w:r>
      <w:r w:rsidRPr="005B7DEF">
        <w:rPr>
          <w:rFonts w:asciiTheme="minorEastAsia" w:hAnsiTheme="minorEastAsia" w:hint="eastAsia"/>
          <w:szCs w:val="21"/>
        </w:rPr>
        <w:t>演繹的方法</w:t>
      </w:r>
      <w:r w:rsidR="006D51A5" w:rsidRPr="005B7DEF">
        <w:rPr>
          <w:rFonts w:asciiTheme="minorEastAsia" w:hAnsiTheme="minorEastAsia" w:hint="eastAsia"/>
          <w:szCs w:val="21"/>
        </w:rPr>
        <w:t>において、</w:t>
      </w:r>
      <w:r w:rsidRPr="005B7DEF">
        <w:rPr>
          <w:rFonts w:asciiTheme="minorEastAsia" w:hAnsiTheme="minorEastAsia" w:hint="eastAsia"/>
          <w:szCs w:val="21"/>
        </w:rPr>
        <w:t>帰納の結論を契機</w:t>
      </w:r>
      <w:r w:rsidR="006D51A5" w:rsidRPr="005B7DEF">
        <w:rPr>
          <w:rFonts w:asciiTheme="minorEastAsia" w:hAnsiTheme="minorEastAsia" w:hint="eastAsia"/>
          <w:szCs w:val="21"/>
        </w:rPr>
        <w:t>として</w:t>
      </w:r>
      <w:r w:rsidR="000553E2">
        <w:rPr>
          <w:rFonts w:asciiTheme="minorEastAsia" w:hAnsiTheme="minorEastAsia" w:hint="eastAsia"/>
          <w:szCs w:val="21"/>
        </w:rPr>
        <w:t>、</w:t>
      </w:r>
      <w:r w:rsidRPr="005B7DEF">
        <w:rPr>
          <w:rFonts w:asciiTheme="minorEastAsia" w:hAnsiTheme="minorEastAsia" w:hint="eastAsia"/>
          <w:szCs w:val="21"/>
        </w:rPr>
        <w:t>直観は大胆な科学理論を推測する</w:t>
      </w:r>
      <w:r w:rsidR="006D51A5" w:rsidRPr="005B7DEF">
        <w:rPr>
          <w:rFonts w:asciiTheme="minorEastAsia" w:hAnsiTheme="minorEastAsia" w:hint="eastAsia"/>
          <w:szCs w:val="21"/>
        </w:rPr>
        <w:t>だけ</w:t>
      </w:r>
      <w:r w:rsidRPr="005B7DEF">
        <w:rPr>
          <w:rFonts w:asciiTheme="minorEastAsia" w:hAnsiTheme="minorEastAsia" w:hint="eastAsia"/>
          <w:szCs w:val="21"/>
        </w:rPr>
        <w:t>でなく</w:t>
      </w:r>
      <w:r w:rsidR="00D85505">
        <w:rPr>
          <w:rFonts w:asciiTheme="minorEastAsia" w:hAnsiTheme="minorEastAsia" w:hint="eastAsia"/>
          <w:szCs w:val="21"/>
        </w:rPr>
        <w:t>、</w:t>
      </w:r>
      <w:r w:rsidRPr="005B7DEF">
        <w:rPr>
          <w:rFonts w:asciiTheme="minorEastAsia" w:hAnsiTheme="minorEastAsia" w:hint="eastAsia"/>
          <w:szCs w:val="21"/>
        </w:rPr>
        <w:t>本質の事態を</w:t>
      </w:r>
      <w:r w:rsidR="006D51A5" w:rsidRPr="005B7DEF">
        <w:rPr>
          <w:rFonts w:asciiTheme="minorEastAsia" w:hAnsiTheme="minorEastAsia" w:hint="eastAsia"/>
          <w:szCs w:val="21"/>
        </w:rPr>
        <w:t>見通したり</w:t>
      </w:r>
      <w:r w:rsidRPr="005B7DEF">
        <w:rPr>
          <w:rFonts w:asciiTheme="minorEastAsia" w:hAnsiTheme="minorEastAsia" w:hint="eastAsia"/>
          <w:szCs w:val="21"/>
        </w:rPr>
        <w:t>もする。</w:t>
      </w:r>
      <w:r w:rsidR="009E2B5B" w:rsidRPr="005B7DEF">
        <w:rPr>
          <w:rFonts w:asciiTheme="minorEastAsia" w:hAnsiTheme="minorEastAsia" w:hint="eastAsia"/>
          <w:szCs w:val="21"/>
        </w:rPr>
        <w:t>仮説</w:t>
      </w:r>
      <w:r w:rsidRPr="005B7DEF">
        <w:rPr>
          <w:rFonts w:asciiTheme="minorEastAsia" w:hAnsiTheme="minorEastAsia" w:hint="eastAsia"/>
          <w:szCs w:val="21"/>
        </w:rPr>
        <w:t>演繹的方法と関連して</w:t>
      </w:r>
      <w:r w:rsidR="007833BD" w:rsidRPr="005B7DEF">
        <w:rPr>
          <w:rFonts w:asciiTheme="minorEastAsia" w:hAnsiTheme="minorEastAsia" w:hint="eastAsia"/>
          <w:szCs w:val="21"/>
        </w:rPr>
        <w:t>、</w:t>
      </w:r>
      <w:r w:rsidRPr="005B7DEF">
        <w:rPr>
          <w:rFonts w:asciiTheme="minorEastAsia" w:hAnsiTheme="minorEastAsia" w:hint="eastAsia"/>
          <w:szCs w:val="21"/>
        </w:rPr>
        <w:t>ひとまず</w:t>
      </w:r>
      <w:r w:rsidR="007833BD" w:rsidRPr="005B7DEF">
        <w:rPr>
          <w:rFonts w:asciiTheme="minorEastAsia" w:hAnsiTheme="minorEastAsia" w:hint="eastAsia"/>
          <w:szCs w:val="21"/>
        </w:rPr>
        <w:t>、</w:t>
      </w:r>
      <w:r w:rsidR="009E2B5B" w:rsidRPr="005B7DEF">
        <w:rPr>
          <w:rFonts w:asciiTheme="minorEastAsia" w:hAnsiTheme="minorEastAsia" w:hint="eastAsia"/>
          <w:szCs w:val="21"/>
        </w:rPr>
        <w:t>筆者</w:t>
      </w:r>
      <w:r w:rsidRPr="005B7DEF">
        <w:rPr>
          <w:rFonts w:asciiTheme="minorEastAsia" w:hAnsiTheme="minorEastAsia" w:hint="eastAsia"/>
          <w:szCs w:val="21"/>
        </w:rPr>
        <w:t>は普遍学の基礎が</w:t>
      </w:r>
      <w:r w:rsidR="00D85505">
        <w:rPr>
          <w:rFonts w:asciiTheme="minorEastAsia" w:hAnsiTheme="minorEastAsia" w:hint="eastAsia"/>
          <w:szCs w:val="21"/>
        </w:rPr>
        <w:t>、</w:t>
      </w:r>
      <w:r w:rsidR="00EA0841" w:rsidRPr="005B7DEF">
        <w:rPr>
          <w:rFonts w:asciiTheme="minorEastAsia" w:hAnsiTheme="minorEastAsia" w:hint="eastAsia"/>
          <w:szCs w:val="21"/>
        </w:rPr>
        <w:t>性相</w:t>
      </w:r>
      <w:r w:rsidRPr="005B7DEF">
        <w:rPr>
          <w:rFonts w:asciiTheme="minorEastAsia" w:hAnsiTheme="minorEastAsia" w:hint="eastAsia"/>
          <w:szCs w:val="21"/>
        </w:rPr>
        <w:t>の内部構造</w:t>
      </w:r>
      <w:r w:rsidR="007833BD" w:rsidRPr="005B7DEF">
        <w:rPr>
          <w:rFonts w:asciiTheme="minorEastAsia" w:hAnsiTheme="minorEastAsia" w:hint="eastAsia"/>
          <w:szCs w:val="21"/>
        </w:rPr>
        <w:t>、</w:t>
      </w:r>
      <w:r w:rsidRPr="005B7DEF">
        <w:rPr>
          <w:rFonts w:asciiTheme="minorEastAsia" w:hAnsiTheme="minorEastAsia" w:hint="eastAsia"/>
          <w:szCs w:val="21"/>
        </w:rPr>
        <w:t>厳密に</w:t>
      </w:r>
      <w:r w:rsidR="006D51A5" w:rsidRPr="005B7DEF">
        <w:rPr>
          <w:rFonts w:asciiTheme="minorEastAsia" w:hAnsiTheme="minorEastAsia" w:hint="eastAsia"/>
          <w:szCs w:val="21"/>
        </w:rPr>
        <w:t>言えば</w:t>
      </w:r>
      <w:r w:rsidRPr="005B7DEF">
        <w:rPr>
          <w:rFonts w:asciiTheme="minorEastAsia" w:hAnsiTheme="minorEastAsia" w:hint="eastAsia"/>
          <w:szCs w:val="21"/>
        </w:rPr>
        <w:t>‘論理構造’にあるという</w:t>
      </w:r>
      <w:r w:rsidR="009E2B5B" w:rsidRPr="005B7DEF">
        <w:rPr>
          <w:rFonts w:asciiTheme="minorEastAsia" w:hAnsiTheme="minorEastAsia" w:hint="eastAsia"/>
          <w:szCs w:val="21"/>
        </w:rPr>
        <w:t>仮説</w:t>
      </w:r>
      <w:r w:rsidRPr="005B7DEF">
        <w:rPr>
          <w:rFonts w:asciiTheme="minorEastAsia" w:hAnsiTheme="minorEastAsia" w:hint="eastAsia"/>
          <w:szCs w:val="21"/>
        </w:rPr>
        <w:t>を提示することができる。このような</w:t>
      </w:r>
      <w:r w:rsidR="009E2B5B" w:rsidRPr="005B7DEF">
        <w:rPr>
          <w:rFonts w:asciiTheme="minorEastAsia" w:hAnsiTheme="minorEastAsia" w:hint="eastAsia"/>
          <w:szCs w:val="21"/>
        </w:rPr>
        <w:t>仮説</w:t>
      </w:r>
      <w:r w:rsidRPr="005B7DEF">
        <w:rPr>
          <w:rFonts w:asciiTheme="minorEastAsia" w:hAnsiTheme="minorEastAsia" w:hint="eastAsia"/>
          <w:szCs w:val="21"/>
        </w:rPr>
        <w:t>が正しいのか正しくないかは</w:t>
      </w:r>
      <w:r w:rsidR="00D85505">
        <w:rPr>
          <w:rFonts w:asciiTheme="minorEastAsia" w:hAnsiTheme="minorEastAsia" w:hint="eastAsia"/>
          <w:szCs w:val="21"/>
        </w:rPr>
        <w:t>、</w:t>
      </w:r>
      <w:r w:rsidRPr="005B7DEF">
        <w:rPr>
          <w:rFonts w:asciiTheme="minorEastAsia" w:hAnsiTheme="minorEastAsia" w:hint="eastAsia"/>
          <w:szCs w:val="21"/>
        </w:rPr>
        <w:t>経験による検証と反証の</w:t>
      </w:r>
      <w:r w:rsidR="009E2B5B" w:rsidRPr="005B7DEF">
        <w:rPr>
          <w:rFonts w:asciiTheme="minorEastAsia" w:hAnsiTheme="minorEastAsia" w:hint="eastAsia"/>
          <w:szCs w:val="21"/>
        </w:rPr>
        <w:t>役割</w:t>
      </w:r>
      <w:r w:rsidR="004F5DF8" w:rsidRPr="005B7DEF">
        <w:rPr>
          <w:rFonts w:asciiTheme="minorEastAsia" w:hAnsiTheme="minorEastAsia" w:hint="eastAsia"/>
          <w:szCs w:val="21"/>
        </w:rPr>
        <w:t>である。</w:t>
      </w:r>
      <w:r w:rsidRPr="005B7DEF">
        <w:rPr>
          <w:rFonts w:asciiTheme="minorEastAsia" w:hAnsiTheme="minorEastAsia" w:hint="eastAsia"/>
          <w:szCs w:val="21"/>
        </w:rPr>
        <w:t>検証されれば</w:t>
      </w:r>
      <w:r w:rsidR="006D51A5" w:rsidRPr="005B7DEF">
        <w:rPr>
          <w:rFonts w:asciiTheme="minorEastAsia" w:hAnsiTheme="minorEastAsia" w:hint="eastAsia"/>
          <w:szCs w:val="21"/>
        </w:rPr>
        <w:t>、</w:t>
      </w:r>
      <w:r w:rsidRPr="005B7DEF">
        <w:rPr>
          <w:rFonts w:asciiTheme="minorEastAsia" w:hAnsiTheme="minorEastAsia" w:hint="eastAsia"/>
          <w:szCs w:val="21"/>
        </w:rPr>
        <w:t>引き続き理論の地位を守って</w:t>
      </w:r>
      <w:r w:rsidR="006D51A5" w:rsidRPr="005B7DEF">
        <w:rPr>
          <w:rFonts w:asciiTheme="minorEastAsia" w:hAnsiTheme="minorEastAsia" w:hint="eastAsia"/>
          <w:szCs w:val="21"/>
        </w:rPr>
        <w:t>いくのであり、</w:t>
      </w:r>
      <w:r w:rsidRPr="005B7DEF">
        <w:rPr>
          <w:rFonts w:asciiTheme="minorEastAsia" w:hAnsiTheme="minorEastAsia" w:hint="eastAsia"/>
          <w:szCs w:val="21"/>
        </w:rPr>
        <w:t>反証されれば</w:t>
      </w:r>
      <w:r w:rsidR="004C4B45" w:rsidRPr="005B7DEF">
        <w:rPr>
          <w:rFonts w:asciiTheme="minorEastAsia" w:hAnsiTheme="minorEastAsia" w:hint="eastAsia"/>
          <w:szCs w:val="21"/>
        </w:rPr>
        <w:t>、</w:t>
      </w:r>
      <w:r w:rsidRPr="005B7DEF">
        <w:rPr>
          <w:rFonts w:asciiTheme="minorEastAsia" w:hAnsiTheme="minorEastAsia" w:hint="eastAsia"/>
          <w:szCs w:val="21"/>
        </w:rPr>
        <w:t>即刻に廃棄されなければならない。</w:t>
      </w:r>
    </w:p>
    <w:p w:rsidR="003D691F" w:rsidRPr="005B7DEF" w:rsidRDefault="003D691F" w:rsidP="005B7DEF">
      <w:pPr>
        <w:ind w:firstLineChars="177" w:firstLine="372"/>
        <w:rPr>
          <w:rFonts w:asciiTheme="minorEastAsia" w:hAnsiTheme="minorEastAsia"/>
          <w:szCs w:val="21"/>
          <w:vertAlign w:val="superscript"/>
        </w:rPr>
      </w:pPr>
      <w:r w:rsidRPr="005B7DEF">
        <w:rPr>
          <w:rFonts w:asciiTheme="minorEastAsia" w:hAnsiTheme="minorEastAsia" w:hint="eastAsia"/>
          <w:szCs w:val="21"/>
        </w:rPr>
        <w:t>形而上学の主題を経験によって実験するのはやさしい作業ではないが</w:t>
      </w:r>
      <w:r w:rsidR="007833BD" w:rsidRPr="005B7DEF">
        <w:rPr>
          <w:rFonts w:asciiTheme="minorEastAsia" w:hAnsiTheme="minorEastAsia" w:hint="eastAsia"/>
          <w:szCs w:val="21"/>
        </w:rPr>
        <w:t>、</w:t>
      </w:r>
      <w:r w:rsidRPr="005B7DEF">
        <w:rPr>
          <w:rFonts w:asciiTheme="minorEastAsia" w:hAnsiTheme="minorEastAsia" w:hint="eastAsia"/>
          <w:szCs w:val="21"/>
        </w:rPr>
        <w:t>今日</w:t>
      </w:r>
      <w:r w:rsidR="004C4B45" w:rsidRPr="005B7DEF">
        <w:rPr>
          <w:rFonts w:asciiTheme="minorEastAsia" w:hAnsiTheme="minorEastAsia" w:hint="eastAsia"/>
          <w:szCs w:val="21"/>
        </w:rPr>
        <w:t>、</w:t>
      </w:r>
      <w:r w:rsidRPr="005B7DEF">
        <w:rPr>
          <w:rFonts w:asciiTheme="minorEastAsia" w:hAnsiTheme="minorEastAsia" w:hint="eastAsia"/>
          <w:szCs w:val="21"/>
        </w:rPr>
        <w:t>科学は</w:t>
      </w:r>
      <w:r w:rsidR="00AA3D20" w:rsidRPr="005B7DEF">
        <w:rPr>
          <w:rFonts w:asciiTheme="minorEastAsia" w:hAnsiTheme="minorEastAsia" w:hint="eastAsia"/>
          <w:szCs w:val="21"/>
        </w:rPr>
        <w:t>量子</w:t>
      </w:r>
      <w:r w:rsidRPr="005B7DEF">
        <w:rPr>
          <w:rFonts w:asciiTheme="minorEastAsia" w:hAnsiTheme="minorEastAsia" w:hint="eastAsia"/>
          <w:szCs w:val="21"/>
        </w:rPr>
        <w:t>理論を筆頭に</w:t>
      </w:r>
      <w:r w:rsidR="00D85505">
        <w:rPr>
          <w:rFonts w:asciiTheme="minorEastAsia" w:hAnsiTheme="minorEastAsia" w:hint="eastAsia"/>
          <w:szCs w:val="21"/>
        </w:rPr>
        <w:t>、</w:t>
      </w:r>
      <w:r w:rsidRPr="005B7DEF">
        <w:rPr>
          <w:rFonts w:asciiTheme="minorEastAsia" w:hAnsiTheme="minorEastAsia" w:hint="eastAsia"/>
          <w:szCs w:val="21"/>
        </w:rPr>
        <w:t>エ</w:t>
      </w:r>
      <w:r w:rsidR="004C4B45" w:rsidRPr="005B7DEF">
        <w:rPr>
          <w:rFonts w:asciiTheme="minorEastAsia" w:hAnsiTheme="minorEastAsia" w:hint="eastAsia"/>
          <w:szCs w:val="21"/>
        </w:rPr>
        <w:t>ッ</w:t>
      </w:r>
      <w:r w:rsidRPr="005B7DEF">
        <w:rPr>
          <w:rFonts w:asciiTheme="minorEastAsia" w:hAnsiTheme="minorEastAsia" w:hint="eastAsia"/>
          <w:szCs w:val="21"/>
        </w:rPr>
        <w:t>クルス</w:t>
      </w:r>
      <w:r w:rsidR="007833BD" w:rsidRPr="005B7DEF">
        <w:rPr>
          <w:rFonts w:asciiTheme="minorEastAsia" w:hAnsiTheme="minorEastAsia" w:hint="eastAsia"/>
          <w:szCs w:val="21"/>
        </w:rPr>
        <w:t>、</w:t>
      </w:r>
      <w:r w:rsidRPr="005B7DEF">
        <w:rPr>
          <w:rFonts w:asciiTheme="minorEastAsia" w:hAnsiTheme="minorEastAsia" w:hint="eastAsia"/>
          <w:szCs w:val="21"/>
        </w:rPr>
        <w:t>プ</w:t>
      </w:r>
      <w:r w:rsidR="004C4B45" w:rsidRPr="005B7DEF">
        <w:rPr>
          <w:rFonts w:asciiTheme="minorEastAsia" w:hAnsiTheme="minorEastAsia" w:hint="eastAsia"/>
          <w:szCs w:val="21"/>
        </w:rPr>
        <w:t>リゴジンら</w:t>
      </w:r>
      <w:r w:rsidRPr="005B7DEF">
        <w:rPr>
          <w:rFonts w:asciiTheme="minorEastAsia" w:hAnsiTheme="minorEastAsia" w:hint="eastAsia"/>
          <w:szCs w:val="21"/>
        </w:rPr>
        <w:t>は傑出した作業を通じて</w:t>
      </w:r>
      <w:r w:rsidR="007833BD" w:rsidRPr="005B7DEF">
        <w:rPr>
          <w:rFonts w:asciiTheme="minorEastAsia" w:hAnsiTheme="minorEastAsia" w:hint="eastAsia"/>
          <w:szCs w:val="21"/>
        </w:rPr>
        <w:t>、</w:t>
      </w:r>
      <w:r w:rsidRPr="005B7DEF">
        <w:rPr>
          <w:rFonts w:asciiTheme="minorEastAsia" w:hAnsiTheme="minorEastAsia" w:hint="eastAsia"/>
          <w:szCs w:val="21"/>
        </w:rPr>
        <w:t>すでに人間の意識の領域を理論と実験の領域で扱っている。そして</w:t>
      </w:r>
      <w:r w:rsidR="006C28F7" w:rsidRPr="005B7DEF">
        <w:rPr>
          <w:rFonts w:asciiTheme="minorEastAsia" w:hAnsiTheme="minorEastAsia" w:hint="eastAsia"/>
          <w:szCs w:val="21"/>
        </w:rPr>
        <w:t>統一思想</w:t>
      </w:r>
      <w:r w:rsidRPr="005B7DEF">
        <w:rPr>
          <w:rFonts w:asciiTheme="minorEastAsia" w:hAnsiTheme="minorEastAsia" w:hint="eastAsia"/>
          <w:szCs w:val="21"/>
        </w:rPr>
        <w:t>の認識論が現代生物学と関連</w:t>
      </w:r>
      <w:r w:rsidR="00D85505">
        <w:rPr>
          <w:rFonts w:asciiTheme="minorEastAsia" w:hAnsiTheme="minorEastAsia" w:hint="eastAsia"/>
          <w:szCs w:val="21"/>
        </w:rPr>
        <w:t>している</w:t>
      </w:r>
      <w:r w:rsidRPr="005B7DEF">
        <w:rPr>
          <w:rFonts w:asciiTheme="minorEastAsia" w:hAnsiTheme="minorEastAsia" w:hint="eastAsia"/>
          <w:szCs w:val="21"/>
        </w:rPr>
        <w:t>ように</w:t>
      </w:r>
      <w:r w:rsidR="004C4B45" w:rsidRPr="005B7DEF">
        <w:rPr>
          <w:rFonts w:asciiTheme="minorEastAsia" w:hAnsiTheme="minorEastAsia" w:hint="eastAsia"/>
          <w:szCs w:val="21"/>
          <w:vertAlign w:val="superscript"/>
        </w:rPr>
        <w:t>37)</w:t>
      </w:r>
      <w:r w:rsidR="007833BD" w:rsidRPr="005B7DEF">
        <w:rPr>
          <w:rFonts w:asciiTheme="minorEastAsia" w:hAnsiTheme="minorEastAsia" w:hint="eastAsia"/>
          <w:szCs w:val="21"/>
        </w:rPr>
        <w:t>、</w:t>
      </w:r>
      <w:r w:rsidRPr="005B7DEF">
        <w:rPr>
          <w:rFonts w:asciiTheme="minorEastAsia" w:hAnsiTheme="minorEastAsia" w:hint="eastAsia"/>
          <w:szCs w:val="21"/>
        </w:rPr>
        <w:t>この</w:t>
      </w:r>
      <w:r w:rsidR="009E2B5B" w:rsidRPr="005B7DEF">
        <w:rPr>
          <w:rFonts w:asciiTheme="minorEastAsia" w:hAnsiTheme="minorEastAsia" w:hint="eastAsia"/>
          <w:szCs w:val="21"/>
        </w:rPr>
        <w:t>仮説</w:t>
      </w:r>
      <w:r w:rsidRPr="005B7DEF">
        <w:rPr>
          <w:rFonts w:asciiTheme="minorEastAsia" w:hAnsiTheme="minorEastAsia" w:hint="eastAsia"/>
          <w:szCs w:val="21"/>
        </w:rPr>
        <w:t>も形而上学の</w:t>
      </w:r>
      <w:r w:rsidR="009E2B5B" w:rsidRPr="005B7DEF">
        <w:rPr>
          <w:rFonts w:asciiTheme="minorEastAsia" w:hAnsiTheme="minorEastAsia" w:hint="eastAsia"/>
          <w:szCs w:val="21"/>
        </w:rPr>
        <w:t>仮説</w:t>
      </w:r>
      <w:r w:rsidRPr="005B7DEF">
        <w:rPr>
          <w:rFonts w:asciiTheme="minorEastAsia" w:hAnsiTheme="minorEastAsia" w:hint="eastAsia"/>
          <w:szCs w:val="21"/>
        </w:rPr>
        <w:t>ではなく科学的</w:t>
      </w:r>
      <w:r w:rsidR="009E2B5B" w:rsidRPr="005B7DEF">
        <w:rPr>
          <w:rFonts w:asciiTheme="minorEastAsia" w:hAnsiTheme="minorEastAsia" w:hint="eastAsia"/>
          <w:szCs w:val="21"/>
        </w:rPr>
        <w:t>仮説</w:t>
      </w:r>
      <w:r w:rsidR="004C4B45" w:rsidRPr="005B7DEF">
        <w:rPr>
          <w:rFonts w:asciiTheme="minorEastAsia" w:hAnsiTheme="minorEastAsia" w:hint="eastAsia"/>
          <w:szCs w:val="21"/>
        </w:rPr>
        <w:t>として</w:t>
      </w:r>
      <w:r w:rsidRPr="005B7DEF">
        <w:rPr>
          <w:rFonts w:asciiTheme="minorEastAsia" w:hAnsiTheme="minorEastAsia" w:hint="eastAsia"/>
          <w:szCs w:val="21"/>
        </w:rPr>
        <w:t>提起されることができる。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例えば</w:t>
      </w:r>
      <w:r w:rsidR="007833BD" w:rsidRPr="005B7DEF">
        <w:rPr>
          <w:rFonts w:asciiTheme="minorEastAsia" w:hAnsiTheme="minorEastAsia" w:hint="eastAsia"/>
          <w:szCs w:val="21"/>
        </w:rPr>
        <w:t>、</w:t>
      </w:r>
      <w:r w:rsidRPr="005B7DEF">
        <w:rPr>
          <w:rFonts w:asciiTheme="minorEastAsia" w:hAnsiTheme="minorEastAsia" w:hint="eastAsia"/>
          <w:szCs w:val="21"/>
        </w:rPr>
        <w:t>生物学分野でノーベル賞を受賞したエ</w:t>
      </w:r>
      <w:r w:rsidR="004C4B45" w:rsidRPr="005B7DEF">
        <w:rPr>
          <w:rFonts w:asciiTheme="minorEastAsia" w:hAnsiTheme="minorEastAsia" w:hint="eastAsia"/>
          <w:szCs w:val="21"/>
        </w:rPr>
        <w:t>ッ</w:t>
      </w:r>
      <w:r w:rsidRPr="005B7DEF">
        <w:rPr>
          <w:rFonts w:asciiTheme="minorEastAsia" w:hAnsiTheme="minorEastAsia" w:hint="eastAsia"/>
          <w:szCs w:val="21"/>
        </w:rPr>
        <w:t>クルスが実験室で扱った人間意識の‘指向性’が</w:t>
      </w:r>
      <w:r w:rsidR="004C4B45" w:rsidRPr="005B7DEF">
        <w:rPr>
          <w:rFonts w:asciiTheme="minorEastAsia" w:hAnsiTheme="minorEastAsia" w:hint="eastAsia"/>
          <w:szCs w:val="21"/>
          <w:vertAlign w:val="superscript"/>
        </w:rPr>
        <w:t>38)</w:t>
      </w:r>
      <w:r w:rsidRPr="005B7DEF">
        <w:rPr>
          <w:rFonts w:asciiTheme="minorEastAsia" w:hAnsiTheme="minorEastAsia" w:hint="eastAsia"/>
          <w:szCs w:val="21"/>
        </w:rPr>
        <w:t>まさに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の論理構造</w:t>
      </w:r>
      <w:r w:rsidR="004C4B45" w:rsidRPr="005B7DEF">
        <w:rPr>
          <w:rFonts w:asciiTheme="minorEastAsia" w:hAnsiTheme="minorEastAsia" w:hint="eastAsia"/>
          <w:szCs w:val="21"/>
        </w:rPr>
        <w:t>における一側面</w:t>
      </w:r>
      <w:r w:rsidRPr="005B7DEF">
        <w:rPr>
          <w:rFonts w:asciiTheme="minorEastAsia" w:hAnsiTheme="minorEastAsia" w:hint="eastAsia"/>
          <w:szCs w:val="21"/>
        </w:rPr>
        <w:t>をなす内的</w:t>
      </w:r>
      <w:r w:rsidR="00EA0841" w:rsidRPr="005B7DEF">
        <w:rPr>
          <w:rFonts w:asciiTheme="minorEastAsia" w:hAnsiTheme="minorEastAsia" w:hint="eastAsia"/>
          <w:szCs w:val="21"/>
        </w:rPr>
        <w:t>性相</w:t>
      </w:r>
      <w:r w:rsidRPr="005B7DEF">
        <w:rPr>
          <w:rFonts w:asciiTheme="minorEastAsia" w:hAnsiTheme="minorEastAsia" w:hint="eastAsia"/>
          <w:szCs w:val="21"/>
        </w:rPr>
        <w:t>の‘指向性’と対応されることができる</w:t>
      </w:r>
      <w:r w:rsidR="004C4B45" w:rsidRPr="005B7DEF">
        <w:rPr>
          <w:rFonts w:asciiTheme="minorEastAsia" w:hAnsiTheme="minorEastAsia" w:hint="eastAsia"/>
          <w:szCs w:val="21"/>
        </w:rPr>
        <w:t>の</w:t>
      </w:r>
      <w:r w:rsidR="004F5DF8" w:rsidRPr="005B7DEF">
        <w:rPr>
          <w:rFonts w:asciiTheme="minorEastAsia" w:hAnsiTheme="minorEastAsia" w:hint="eastAsia"/>
          <w:szCs w:val="21"/>
        </w:rPr>
        <w:t>である。</w:t>
      </w:r>
      <w:r w:rsidRPr="005B7DEF">
        <w:rPr>
          <w:rFonts w:asciiTheme="minorEastAsia" w:hAnsiTheme="minorEastAsia" w:hint="eastAsia"/>
          <w:szCs w:val="21"/>
        </w:rPr>
        <w:t>このように</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EA0841" w:rsidRPr="005B7DEF">
        <w:rPr>
          <w:rFonts w:asciiTheme="minorEastAsia" w:hAnsiTheme="minorEastAsia" w:hint="eastAsia"/>
          <w:szCs w:val="21"/>
        </w:rPr>
        <w:t>性相</w:t>
      </w:r>
      <w:r w:rsidRPr="005B7DEF">
        <w:rPr>
          <w:rFonts w:asciiTheme="minorEastAsia" w:hAnsiTheme="minorEastAsia" w:hint="eastAsia"/>
          <w:szCs w:val="21"/>
        </w:rPr>
        <w:t>の構造は</w:t>
      </w:r>
      <w:r w:rsidR="004C4B45" w:rsidRPr="005B7DEF">
        <w:rPr>
          <w:rFonts w:asciiTheme="minorEastAsia" w:hAnsiTheme="minorEastAsia" w:hint="eastAsia"/>
          <w:szCs w:val="21"/>
        </w:rPr>
        <w:t>、</w:t>
      </w:r>
      <w:r w:rsidRPr="005B7DEF">
        <w:rPr>
          <w:rFonts w:asciiTheme="minorEastAsia" w:hAnsiTheme="minorEastAsia" w:hint="eastAsia"/>
          <w:szCs w:val="21"/>
        </w:rPr>
        <w:t>実験の領域</w:t>
      </w:r>
      <w:r w:rsidR="004C4B45" w:rsidRPr="005B7DEF">
        <w:rPr>
          <w:rFonts w:asciiTheme="minorEastAsia" w:hAnsiTheme="minorEastAsia" w:hint="eastAsia"/>
          <w:szCs w:val="21"/>
        </w:rPr>
        <w:t>においても</w:t>
      </w:r>
      <w:r w:rsidRPr="005B7DEF">
        <w:rPr>
          <w:rFonts w:asciiTheme="minorEastAsia" w:hAnsiTheme="minorEastAsia" w:hint="eastAsia"/>
          <w:szCs w:val="21"/>
        </w:rPr>
        <w:t>扱われ</w:t>
      </w:r>
      <w:r w:rsidR="007833BD" w:rsidRPr="005B7DEF">
        <w:rPr>
          <w:rFonts w:asciiTheme="minorEastAsia" w:hAnsiTheme="minorEastAsia" w:hint="eastAsia"/>
          <w:szCs w:val="21"/>
        </w:rPr>
        <w:t>、</w:t>
      </w:r>
      <w:r w:rsidRPr="005B7DEF">
        <w:rPr>
          <w:rFonts w:asciiTheme="minorEastAsia" w:hAnsiTheme="minorEastAsia" w:hint="eastAsia"/>
          <w:szCs w:val="21"/>
        </w:rPr>
        <w:t>実験や観測など経験に開放されている。しかし</w:t>
      </w:r>
      <w:r w:rsidR="006C28F7" w:rsidRPr="005B7DEF">
        <w:rPr>
          <w:rFonts w:asciiTheme="minorEastAsia" w:hAnsiTheme="minorEastAsia" w:hint="eastAsia"/>
          <w:szCs w:val="21"/>
        </w:rPr>
        <w:t>統一思想</w:t>
      </w:r>
      <w:r w:rsidRPr="005B7DEF">
        <w:rPr>
          <w:rFonts w:asciiTheme="minorEastAsia" w:hAnsiTheme="minorEastAsia" w:hint="eastAsia"/>
          <w:szCs w:val="21"/>
        </w:rPr>
        <w:t>の理論が科学の</w:t>
      </w:r>
      <w:r w:rsidRPr="005B7DEF">
        <w:rPr>
          <w:rFonts w:asciiTheme="minorEastAsia" w:hAnsiTheme="minorEastAsia" w:hint="eastAsia"/>
          <w:szCs w:val="21"/>
        </w:rPr>
        <w:lastRenderedPageBreak/>
        <w:t>領域</w:t>
      </w:r>
      <w:r w:rsidR="00D85505">
        <w:rPr>
          <w:rFonts w:asciiTheme="minorEastAsia" w:hAnsiTheme="minorEastAsia" w:hint="eastAsia"/>
          <w:szCs w:val="21"/>
        </w:rPr>
        <w:t>のみで</w:t>
      </w:r>
      <w:r w:rsidRPr="005B7DEF">
        <w:rPr>
          <w:rFonts w:asciiTheme="minorEastAsia" w:hAnsiTheme="minorEastAsia" w:hint="eastAsia"/>
          <w:szCs w:val="21"/>
        </w:rPr>
        <w:t>扱われない理由</w:t>
      </w:r>
      <w:r w:rsidR="004C4B45" w:rsidRPr="005B7DEF">
        <w:rPr>
          <w:rFonts w:asciiTheme="minorEastAsia" w:hAnsiTheme="minorEastAsia" w:hint="eastAsia"/>
          <w:szCs w:val="21"/>
        </w:rPr>
        <w:t>は、</w:t>
      </w:r>
      <w:r w:rsidRPr="005B7DEF">
        <w:rPr>
          <w:rFonts w:asciiTheme="minorEastAsia" w:hAnsiTheme="minorEastAsia" w:hint="eastAsia"/>
          <w:szCs w:val="21"/>
        </w:rPr>
        <w:t>根本的にその</w:t>
      </w:r>
      <w:r w:rsidR="009E2B5B" w:rsidRPr="005B7DEF">
        <w:rPr>
          <w:rFonts w:asciiTheme="minorEastAsia" w:hAnsiTheme="minorEastAsia" w:hint="eastAsia"/>
          <w:szCs w:val="21"/>
        </w:rPr>
        <w:t>仮説</w:t>
      </w:r>
      <w:r w:rsidRPr="005B7DEF">
        <w:rPr>
          <w:rFonts w:asciiTheme="minorEastAsia" w:hAnsiTheme="minorEastAsia" w:hint="eastAsia"/>
          <w:szCs w:val="21"/>
        </w:rPr>
        <w:t>が直観に依存するため</w:t>
      </w:r>
      <w:r w:rsidR="004F5DF8" w:rsidRPr="005B7DEF">
        <w:rPr>
          <w:rFonts w:asciiTheme="minorEastAsia" w:hAnsiTheme="minorEastAsia" w:hint="eastAsia"/>
          <w:szCs w:val="21"/>
        </w:rPr>
        <w:t>である。</w:t>
      </w:r>
      <w:r w:rsidRPr="005B7DEF">
        <w:rPr>
          <w:rFonts w:asciiTheme="minorEastAsia" w:hAnsiTheme="minorEastAsia" w:hint="eastAsia"/>
          <w:szCs w:val="21"/>
        </w:rPr>
        <w:t>統一思想</w:t>
      </w:r>
      <w:r w:rsidR="003A4CF6" w:rsidRPr="005B7DEF">
        <w:rPr>
          <w:rFonts w:asciiTheme="minorEastAsia" w:hAnsiTheme="minorEastAsia" w:hint="eastAsia"/>
          <w:szCs w:val="21"/>
        </w:rPr>
        <w:t>における</w:t>
      </w:r>
      <w:r w:rsidRPr="005B7DEF">
        <w:rPr>
          <w:rFonts w:asciiTheme="minorEastAsia" w:hAnsiTheme="minorEastAsia" w:hint="eastAsia"/>
          <w:szCs w:val="21"/>
        </w:rPr>
        <w:t>理論の</w:t>
      </w:r>
      <w:r w:rsidR="00DE2DD9">
        <w:rPr>
          <w:rFonts w:asciiTheme="minorEastAsia" w:hAnsiTheme="minorEastAsia" w:hint="eastAsia"/>
          <w:szCs w:val="21"/>
        </w:rPr>
        <w:t>明証性</w:t>
      </w:r>
      <w:r w:rsidRPr="005B7DEF">
        <w:rPr>
          <w:rFonts w:asciiTheme="minorEastAsia" w:hAnsiTheme="minorEastAsia" w:hint="eastAsia"/>
          <w:szCs w:val="21"/>
        </w:rPr>
        <w:t>は</w:t>
      </w:r>
      <w:r w:rsidR="003A4CF6" w:rsidRPr="005B7DEF">
        <w:rPr>
          <w:rFonts w:asciiTheme="minorEastAsia" w:hAnsiTheme="minorEastAsia" w:hint="eastAsia"/>
          <w:szCs w:val="21"/>
        </w:rPr>
        <w:t>、</w:t>
      </w:r>
      <w:r w:rsidRPr="005B7DEF">
        <w:rPr>
          <w:rFonts w:asciiTheme="minorEastAsia" w:hAnsiTheme="minorEastAsia" w:hint="eastAsia"/>
          <w:szCs w:val="21"/>
        </w:rPr>
        <w:t>科学に基づくのではなく統一認識論で</w:t>
      </w:r>
      <w:r w:rsidR="006C28F7" w:rsidRPr="005B7DEF">
        <w:rPr>
          <w:rFonts w:asciiTheme="minorEastAsia" w:hAnsiTheme="minorEastAsia" w:hint="eastAsia"/>
          <w:szCs w:val="21"/>
        </w:rPr>
        <w:t>霊的統覚</w:t>
      </w:r>
      <w:r w:rsidR="003A4CF6" w:rsidRPr="005B7DEF">
        <w:rPr>
          <w:rFonts w:asciiTheme="minorEastAsia" w:hAnsiTheme="minorEastAsia" w:hint="eastAsia"/>
          <w:szCs w:val="21"/>
          <w:vertAlign w:val="superscript"/>
        </w:rPr>
        <w:t>39)と</w:t>
      </w:r>
      <w:r w:rsidRPr="005B7DEF">
        <w:rPr>
          <w:rFonts w:asciiTheme="minorEastAsia" w:hAnsiTheme="minorEastAsia" w:hint="eastAsia"/>
          <w:szCs w:val="21"/>
        </w:rPr>
        <w:t>呼ばれる直観に基づ</w:t>
      </w:r>
      <w:r w:rsidR="003A4CF6" w:rsidRPr="005B7DEF">
        <w:rPr>
          <w:rFonts w:asciiTheme="minorEastAsia" w:hAnsiTheme="minorEastAsia" w:hint="eastAsia"/>
          <w:szCs w:val="21"/>
        </w:rPr>
        <w:t>いている</w:t>
      </w:r>
      <w:r w:rsidR="00D85505">
        <w:rPr>
          <w:rFonts w:asciiTheme="minorEastAsia" w:hAnsiTheme="minorEastAsia" w:hint="eastAsia"/>
          <w:szCs w:val="21"/>
        </w:rPr>
        <w:t>からである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理論発見の決定的な</w:t>
      </w:r>
      <w:r w:rsidR="009E2B5B" w:rsidRPr="005B7DEF">
        <w:rPr>
          <w:rFonts w:asciiTheme="minorEastAsia" w:hAnsiTheme="minorEastAsia" w:hint="eastAsia"/>
          <w:szCs w:val="21"/>
        </w:rPr>
        <w:t>役割</w:t>
      </w:r>
      <w:r w:rsidRPr="005B7DEF">
        <w:rPr>
          <w:rFonts w:asciiTheme="minorEastAsia" w:hAnsiTheme="minorEastAsia" w:hint="eastAsia"/>
          <w:szCs w:val="21"/>
        </w:rPr>
        <w:t>は演繹的な直観</w:t>
      </w:r>
      <w:r w:rsidR="004F5DF8" w:rsidRPr="005B7DEF">
        <w:rPr>
          <w:rFonts w:asciiTheme="minorEastAsia" w:hAnsiTheme="minorEastAsia" w:hint="eastAsia"/>
          <w:szCs w:val="21"/>
        </w:rPr>
        <w:t>である。</w:t>
      </w:r>
      <w:r w:rsidRPr="005B7DEF">
        <w:rPr>
          <w:rFonts w:asciiTheme="minorEastAsia" w:hAnsiTheme="minorEastAsia" w:hint="eastAsia"/>
          <w:szCs w:val="21"/>
        </w:rPr>
        <w:t>そして直観と</w:t>
      </w:r>
      <w:r w:rsidR="003A4CF6" w:rsidRPr="005B7DEF">
        <w:rPr>
          <w:rFonts w:asciiTheme="minorEastAsia" w:hAnsiTheme="minorEastAsia" w:hint="eastAsia"/>
          <w:szCs w:val="21"/>
        </w:rPr>
        <w:t>は、</w:t>
      </w:r>
      <w:r w:rsidRPr="005B7DEF">
        <w:rPr>
          <w:rFonts w:asciiTheme="minorEastAsia" w:hAnsiTheme="minorEastAsia" w:hint="eastAsia"/>
          <w:szCs w:val="21"/>
        </w:rPr>
        <w:t>それ自体が自ら真理</w:t>
      </w:r>
      <w:r w:rsidR="00A17646" w:rsidRPr="005B7DEF">
        <w:rPr>
          <w:rFonts w:asciiTheme="minorEastAsia" w:hAnsiTheme="minorEastAsia" w:hint="eastAsia"/>
          <w:szCs w:val="21"/>
        </w:rPr>
        <w:t>である</w:t>
      </w:r>
      <w:r w:rsidRPr="005B7DEF">
        <w:rPr>
          <w:rFonts w:asciiTheme="minorEastAsia" w:hAnsiTheme="minorEastAsia" w:hint="eastAsia"/>
          <w:szCs w:val="21"/>
        </w:rPr>
        <w:t>ことを表わす確実な認識</w:t>
      </w:r>
      <w:r w:rsidR="004F5DF8" w:rsidRPr="005B7DEF">
        <w:rPr>
          <w:rFonts w:asciiTheme="minorEastAsia" w:hAnsiTheme="minorEastAsia" w:hint="eastAsia"/>
          <w:szCs w:val="21"/>
        </w:rPr>
        <w:t>である</w:t>
      </w:r>
      <w:r w:rsidRPr="005B7DEF">
        <w:rPr>
          <w:rFonts w:asciiTheme="minorEastAsia" w:hAnsiTheme="minorEastAsia" w:hint="eastAsia"/>
          <w:szCs w:val="21"/>
        </w:rPr>
        <w:t>から</w:t>
      </w:r>
      <w:r w:rsidR="007833BD" w:rsidRPr="005B7DEF">
        <w:rPr>
          <w:rFonts w:asciiTheme="minorEastAsia" w:hAnsiTheme="minorEastAsia" w:hint="eastAsia"/>
          <w:szCs w:val="21"/>
        </w:rPr>
        <w:t>、</w:t>
      </w:r>
      <w:r w:rsidRPr="005B7DEF">
        <w:rPr>
          <w:rFonts w:asciiTheme="minorEastAsia" w:hAnsiTheme="minorEastAsia" w:hint="eastAsia"/>
          <w:szCs w:val="21"/>
        </w:rPr>
        <w:t>理論の必然性と</w:t>
      </w:r>
      <w:r w:rsidR="00DE2DD9">
        <w:rPr>
          <w:rFonts w:asciiTheme="minorEastAsia" w:hAnsiTheme="minorEastAsia" w:hint="eastAsia"/>
          <w:szCs w:val="21"/>
        </w:rPr>
        <w:t>明証性</w:t>
      </w:r>
      <w:r w:rsidRPr="005B7DEF">
        <w:rPr>
          <w:rFonts w:asciiTheme="minorEastAsia" w:hAnsiTheme="minorEastAsia" w:hint="eastAsia"/>
          <w:szCs w:val="21"/>
        </w:rPr>
        <w:t>も直観によってのみ確保されることができる</w:t>
      </w:r>
      <w:r w:rsidR="00982F19"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理論の発見のために経験が</w:t>
      </w:r>
      <w:r w:rsidR="003A4CF6" w:rsidRPr="005B7DEF">
        <w:rPr>
          <w:rFonts w:asciiTheme="minorEastAsia" w:hAnsiTheme="minorEastAsia" w:hint="eastAsia"/>
          <w:szCs w:val="21"/>
        </w:rPr>
        <w:t>なすことの</w:t>
      </w:r>
      <w:r w:rsidRPr="005B7DEF">
        <w:rPr>
          <w:rFonts w:asciiTheme="minorEastAsia" w:hAnsiTheme="minorEastAsia" w:hint="eastAsia"/>
          <w:szCs w:val="21"/>
        </w:rPr>
        <w:t>できる役割は</w:t>
      </w:r>
      <w:r w:rsidR="003A4CF6" w:rsidRPr="005B7DEF">
        <w:rPr>
          <w:rFonts w:asciiTheme="minorEastAsia" w:hAnsiTheme="minorEastAsia" w:hint="eastAsia"/>
          <w:szCs w:val="21"/>
        </w:rPr>
        <w:t>、</w:t>
      </w:r>
      <w:r w:rsidRPr="005B7DEF">
        <w:rPr>
          <w:rFonts w:asciiTheme="minorEastAsia" w:hAnsiTheme="minorEastAsia" w:hint="eastAsia"/>
          <w:szCs w:val="21"/>
        </w:rPr>
        <w:t>その発見の契機的役割をしたり</w:t>
      </w:r>
      <w:r w:rsidR="003A4CF6" w:rsidRPr="005B7DEF">
        <w:rPr>
          <w:rFonts w:asciiTheme="minorEastAsia" w:hAnsiTheme="minorEastAsia" w:hint="eastAsia"/>
          <w:szCs w:val="21"/>
        </w:rPr>
        <w:t>、</w:t>
      </w:r>
      <w:r w:rsidRPr="005B7DEF">
        <w:rPr>
          <w:rFonts w:asciiTheme="minorEastAsia" w:hAnsiTheme="minorEastAsia" w:hint="eastAsia"/>
          <w:szCs w:val="21"/>
        </w:rPr>
        <w:t>その理論を検証したり</w:t>
      </w:r>
      <w:r w:rsidR="003A4CF6" w:rsidRPr="005B7DEF">
        <w:rPr>
          <w:rFonts w:asciiTheme="minorEastAsia" w:hAnsiTheme="minorEastAsia" w:hint="eastAsia"/>
          <w:szCs w:val="21"/>
        </w:rPr>
        <w:t>、</w:t>
      </w:r>
      <w:r w:rsidRPr="005B7DEF">
        <w:rPr>
          <w:rFonts w:asciiTheme="minorEastAsia" w:hAnsiTheme="minorEastAsia" w:hint="eastAsia"/>
          <w:szCs w:val="21"/>
        </w:rPr>
        <w:t>反証</w:t>
      </w:r>
      <w:r w:rsidR="003A4CF6" w:rsidRPr="005B7DEF">
        <w:rPr>
          <w:rFonts w:asciiTheme="minorEastAsia" w:hAnsiTheme="minorEastAsia" w:hint="eastAsia"/>
          <w:szCs w:val="21"/>
        </w:rPr>
        <w:t>したりするだけ</w:t>
      </w:r>
      <w:r w:rsidR="00982F19" w:rsidRPr="005B7DEF">
        <w:rPr>
          <w:rFonts w:asciiTheme="minorEastAsia" w:hAnsiTheme="minorEastAsia" w:hint="eastAsia"/>
          <w:szCs w:val="21"/>
        </w:rPr>
        <w:t>である。</w:t>
      </w:r>
      <w:r w:rsidRPr="005B7DEF">
        <w:rPr>
          <w:rFonts w:asciiTheme="minorEastAsia" w:hAnsiTheme="minorEastAsia" w:hint="eastAsia"/>
          <w:szCs w:val="21"/>
        </w:rPr>
        <w:t>理論発見の決定的役割は</w:t>
      </w:r>
      <w:r w:rsidR="006C28F7" w:rsidRPr="005B7DEF">
        <w:rPr>
          <w:rFonts w:asciiTheme="minorEastAsia" w:hAnsiTheme="minorEastAsia" w:hint="eastAsia"/>
          <w:szCs w:val="21"/>
        </w:rPr>
        <w:t>理性</w:t>
      </w:r>
      <w:r w:rsidRPr="005B7DEF">
        <w:rPr>
          <w:rFonts w:asciiTheme="minorEastAsia" w:hAnsiTheme="minorEastAsia" w:hint="eastAsia"/>
          <w:szCs w:val="21"/>
        </w:rPr>
        <w:t>の直観の</w:t>
      </w:r>
      <w:r w:rsidR="009E2B5B" w:rsidRPr="005B7DEF">
        <w:rPr>
          <w:rFonts w:asciiTheme="minorEastAsia" w:hAnsiTheme="minorEastAsia" w:hint="eastAsia"/>
          <w:szCs w:val="21"/>
        </w:rPr>
        <w:t>役割</w:t>
      </w:r>
      <w:r w:rsidR="004F5DF8" w:rsidRPr="005B7DEF">
        <w:rPr>
          <w:rFonts w:asciiTheme="minorEastAsia" w:hAnsiTheme="minorEastAsia" w:hint="eastAsia"/>
          <w:szCs w:val="21"/>
        </w:rPr>
        <w:t>である。</w:t>
      </w:r>
      <w:r w:rsidRPr="005B7DEF">
        <w:rPr>
          <w:rFonts w:asciiTheme="minorEastAsia" w:hAnsiTheme="minorEastAsia" w:hint="eastAsia"/>
          <w:szCs w:val="21"/>
        </w:rPr>
        <w:t>一歩進んで</w:t>
      </w:r>
      <w:r w:rsidR="003A4CF6" w:rsidRPr="005B7DEF">
        <w:rPr>
          <w:rFonts w:asciiTheme="minorEastAsia" w:hAnsiTheme="minorEastAsia" w:hint="eastAsia"/>
          <w:szCs w:val="21"/>
        </w:rPr>
        <w:t>、</w:t>
      </w:r>
      <w:r w:rsidRPr="005B7DEF">
        <w:rPr>
          <w:rFonts w:asciiTheme="minorEastAsia" w:hAnsiTheme="minorEastAsia" w:hint="eastAsia"/>
          <w:szCs w:val="21"/>
        </w:rPr>
        <w:t>私たちは統一科学の還元主義や現象学の先験的還元など</w:t>
      </w:r>
      <w:r w:rsidR="007833BD" w:rsidRPr="005B7DEF">
        <w:rPr>
          <w:rFonts w:asciiTheme="minorEastAsia" w:hAnsiTheme="minorEastAsia" w:hint="eastAsia"/>
          <w:szCs w:val="21"/>
        </w:rPr>
        <w:t>、</w:t>
      </w:r>
      <w:r w:rsidRPr="005B7DEF">
        <w:rPr>
          <w:rFonts w:asciiTheme="minorEastAsia" w:hAnsiTheme="minorEastAsia" w:hint="eastAsia"/>
          <w:szCs w:val="21"/>
        </w:rPr>
        <w:t>すべての還元主義の根は根本的に帰納と演繹に帰属するという意味ある提案に直面する。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統一科学の上向</w:t>
      </w:r>
      <w:r w:rsidR="003A4CF6" w:rsidRPr="005B7DEF">
        <w:rPr>
          <w:rFonts w:asciiTheme="minorEastAsia" w:hAnsiTheme="minorEastAsia" w:hint="eastAsia"/>
          <w:szCs w:val="21"/>
        </w:rPr>
        <w:t>性の</w:t>
      </w:r>
      <w:r w:rsidRPr="005B7DEF">
        <w:rPr>
          <w:rFonts w:asciiTheme="minorEastAsia" w:hAnsiTheme="minorEastAsia" w:hint="eastAsia"/>
          <w:szCs w:val="21"/>
        </w:rPr>
        <w:t>還元主義の根が帰納にあるならば</w:t>
      </w:r>
      <w:r w:rsidR="007833BD" w:rsidRPr="005B7DEF">
        <w:rPr>
          <w:rFonts w:asciiTheme="minorEastAsia" w:hAnsiTheme="minorEastAsia" w:hint="eastAsia"/>
          <w:szCs w:val="21"/>
        </w:rPr>
        <w:t>、</w:t>
      </w:r>
      <w:r w:rsidRPr="005B7DEF">
        <w:rPr>
          <w:rFonts w:asciiTheme="minorEastAsia" w:hAnsiTheme="minorEastAsia" w:hint="eastAsia"/>
          <w:szCs w:val="21"/>
        </w:rPr>
        <w:t>有機体論の下降的還元主義</w:t>
      </w:r>
      <w:r w:rsidR="007833BD" w:rsidRPr="005B7DEF">
        <w:rPr>
          <w:rFonts w:asciiTheme="minorEastAsia" w:hAnsiTheme="minorEastAsia" w:hint="eastAsia"/>
          <w:szCs w:val="21"/>
        </w:rPr>
        <w:t>、</w:t>
      </w:r>
      <w:r w:rsidRPr="005B7DEF">
        <w:rPr>
          <w:rFonts w:asciiTheme="minorEastAsia" w:hAnsiTheme="minorEastAsia" w:hint="eastAsia"/>
          <w:szCs w:val="21"/>
        </w:rPr>
        <w:t>または現象学の還元主義の</w:t>
      </w:r>
      <w:r w:rsidR="003A4CF6" w:rsidRPr="005B7DEF">
        <w:rPr>
          <w:rFonts w:asciiTheme="minorEastAsia" w:hAnsiTheme="minorEastAsia" w:hint="eastAsia"/>
          <w:szCs w:val="21"/>
        </w:rPr>
        <w:t>根は</w:t>
      </w:r>
      <w:r w:rsidRPr="005B7DEF">
        <w:rPr>
          <w:rFonts w:asciiTheme="minorEastAsia" w:hAnsiTheme="minorEastAsia" w:hint="eastAsia"/>
          <w:szCs w:val="21"/>
        </w:rPr>
        <w:t>演繹にある。</w:t>
      </w:r>
      <w:r w:rsidR="003A4CF6" w:rsidRPr="005B7DEF">
        <w:rPr>
          <w:rFonts w:asciiTheme="minorEastAsia" w:hAnsiTheme="minorEastAsia" w:hint="eastAsia"/>
          <w:szCs w:val="21"/>
        </w:rPr>
        <w:t>再言すれば、</w:t>
      </w:r>
      <w:r w:rsidRPr="005B7DEF">
        <w:rPr>
          <w:rFonts w:asciiTheme="minorEastAsia" w:hAnsiTheme="minorEastAsia" w:hint="eastAsia"/>
          <w:szCs w:val="21"/>
        </w:rPr>
        <w:t>帰納の根拠が経験ならば</w:t>
      </w:r>
      <w:r w:rsidR="007833BD" w:rsidRPr="005B7DEF">
        <w:rPr>
          <w:rFonts w:asciiTheme="minorEastAsia" w:hAnsiTheme="minorEastAsia" w:hint="eastAsia"/>
          <w:szCs w:val="21"/>
        </w:rPr>
        <w:t>、</w:t>
      </w:r>
      <w:r w:rsidRPr="005B7DEF">
        <w:rPr>
          <w:rFonts w:asciiTheme="minorEastAsia" w:hAnsiTheme="minorEastAsia" w:hint="eastAsia"/>
          <w:szCs w:val="21"/>
        </w:rPr>
        <w:t>演繹の根拠は</w:t>
      </w:r>
      <w:r w:rsidR="006C28F7" w:rsidRPr="005B7DEF">
        <w:rPr>
          <w:rFonts w:asciiTheme="minorEastAsia" w:hAnsiTheme="minorEastAsia" w:hint="eastAsia"/>
          <w:szCs w:val="21"/>
        </w:rPr>
        <w:t>理性</w:t>
      </w:r>
      <w:r w:rsidR="00982F19" w:rsidRPr="005B7DEF">
        <w:rPr>
          <w:rFonts w:asciiTheme="minorEastAsia" w:hAnsiTheme="minorEastAsia" w:hint="eastAsia"/>
          <w:szCs w:val="21"/>
        </w:rPr>
        <w:t>である。</w:t>
      </w:r>
      <w:r w:rsidRPr="005B7DEF">
        <w:rPr>
          <w:rFonts w:asciiTheme="minorEastAsia" w:hAnsiTheme="minorEastAsia" w:hint="eastAsia"/>
          <w:szCs w:val="21"/>
        </w:rPr>
        <w:t>私たちは次の</w:t>
      </w:r>
      <w:r w:rsidR="003A4CF6" w:rsidRPr="005B7DEF">
        <w:rPr>
          <w:rFonts w:asciiTheme="minorEastAsia" w:hAnsiTheme="minorEastAsia" w:hint="eastAsia"/>
          <w:szCs w:val="21"/>
        </w:rPr>
        <w:t>章</w:t>
      </w:r>
      <w:r w:rsidRPr="005B7DEF">
        <w:rPr>
          <w:rFonts w:asciiTheme="minorEastAsia" w:hAnsiTheme="minorEastAsia" w:hint="eastAsia"/>
          <w:szCs w:val="21"/>
        </w:rPr>
        <w:t>で‘カントに帰ろう’という主題を扱う</w:t>
      </w:r>
      <w:r w:rsidR="003A4CF6" w:rsidRPr="005B7DEF">
        <w:rPr>
          <w:rFonts w:asciiTheme="minorEastAsia" w:hAnsiTheme="minorEastAsia" w:hint="eastAsia"/>
          <w:szCs w:val="21"/>
        </w:rPr>
        <w:t>のであるが、そ</w:t>
      </w:r>
      <w:r w:rsidRPr="005B7DEF">
        <w:rPr>
          <w:rFonts w:asciiTheme="minorEastAsia" w:hAnsiTheme="minorEastAsia" w:hint="eastAsia"/>
          <w:szCs w:val="21"/>
        </w:rPr>
        <w:t>の理由は</w:t>
      </w:r>
      <w:r w:rsidR="003A4CF6" w:rsidRPr="005B7DEF">
        <w:rPr>
          <w:rFonts w:asciiTheme="minorEastAsia" w:hAnsiTheme="minorEastAsia" w:hint="eastAsia"/>
          <w:szCs w:val="21"/>
        </w:rPr>
        <w:t>、</w:t>
      </w:r>
      <w:r w:rsidRPr="005B7DEF">
        <w:rPr>
          <w:rFonts w:asciiTheme="minorEastAsia" w:hAnsiTheme="minorEastAsia" w:hint="eastAsia"/>
          <w:szCs w:val="21"/>
        </w:rPr>
        <w:t>カント</w:t>
      </w:r>
      <w:r w:rsidR="003A4CF6" w:rsidRPr="005B7DEF">
        <w:rPr>
          <w:rFonts w:asciiTheme="minorEastAsia" w:hAnsiTheme="minorEastAsia" w:hint="eastAsia"/>
          <w:szCs w:val="21"/>
        </w:rPr>
        <w:t>が</w:t>
      </w:r>
      <w:r w:rsidRPr="005B7DEF">
        <w:rPr>
          <w:rFonts w:asciiTheme="minorEastAsia" w:hAnsiTheme="minorEastAsia" w:hint="eastAsia"/>
          <w:szCs w:val="21"/>
        </w:rPr>
        <w:t>意図的に遂行した経験と</w:t>
      </w:r>
      <w:r w:rsidR="006C28F7" w:rsidRPr="005B7DEF">
        <w:rPr>
          <w:rFonts w:asciiTheme="minorEastAsia" w:hAnsiTheme="minorEastAsia" w:hint="eastAsia"/>
          <w:szCs w:val="21"/>
        </w:rPr>
        <w:t>理性</w:t>
      </w:r>
      <w:r w:rsidRPr="005B7DEF">
        <w:rPr>
          <w:rFonts w:asciiTheme="minorEastAsia" w:hAnsiTheme="minorEastAsia" w:hint="eastAsia"/>
          <w:szCs w:val="21"/>
        </w:rPr>
        <w:t>の総合を再構成して</w:t>
      </w:r>
      <w:r w:rsidR="007833BD" w:rsidRPr="005B7DEF">
        <w:rPr>
          <w:rFonts w:asciiTheme="minorEastAsia" w:hAnsiTheme="minorEastAsia" w:hint="eastAsia"/>
          <w:szCs w:val="21"/>
        </w:rPr>
        <w:t>、</w:t>
      </w:r>
      <w:r w:rsidRPr="005B7DEF">
        <w:rPr>
          <w:rFonts w:asciiTheme="minorEastAsia" w:hAnsiTheme="minorEastAsia" w:hint="eastAsia"/>
          <w:szCs w:val="21"/>
        </w:rPr>
        <w:t>経験は経験論の</w:t>
      </w:r>
      <w:r w:rsidR="009E2B5B" w:rsidRPr="005B7DEF">
        <w:rPr>
          <w:rFonts w:asciiTheme="minorEastAsia" w:hAnsiTheme="minorEastAsia" w:hint="eastAsia"/>
          <w:szCs w:val="21"/>
        </w:rPr>
        <w:t>役割</w:t>
      </w:r>
      <w:r w:rsidR="003A4CF6" w:rsidRPr="005B7DEF">
        <w:rPr>
          <w:rFonts w:asciiTheme="minorEastAsia" w:hAnsiTheme="minorEastAsia" w:hint="eastAsia"/>
          <w:szCs w:val="21"/>
        </w:rPr>
        <w:t>に、</w:t>
      </w:r>
      <w:r w:rsidR="006C28F7" w:rsidRPr="005B7DEF">
        <w:rPr>
          <w:rFonts w:asciiTheme="minorEastAsia" w:hAnsiTheme="minorEastAsia" w:hint="eastAsia"/>
          <w:szCs w:val="21"/>
        </w:rPr>
        <w:t>理性</w:t>
      </w:r>
      <w:r w:rsidRPr="005B7DEF">
        <w:rPr>
          <w:rFonts w:asciiTheme="minorEastAsia" w:hAnsiTheme="minorEastAsia" w:hint="eastAsia"/>
          <w:szCs w:val="21"/>
        </w:rPr>
        <w:t>は理性論の</w:t>
      </w:r>
      <w:r w:rsidR="009E2B5B" w:rsidRPr="005B7DEF">
        <w:rPr>
          <w:rFonts w:asciiTheme="minorEastAsia" w:hAnsiTheme="minorEastAsia" w:hint="eastAsia"/>
          <w:szCs w:val="21"/>
        </w:rPr>
        <w:t>役割</w:t>
      </w:r>
      <w:r w:rsidRPr="005B7DEF">
        <w:rPr>
          <w:rFonts w:asciiTheme="minorEastAsia" w:hAnsiTheme="minorEastAsia" w:hint="eastAsia"/>
          <w:szCs w:val="21"/>
        </w:rPr>
        <w:t>に譲り渡すため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認識の源泉は経験と</w:t>
      </w:r>
      <w:r w:rsidR="006C28F7" w:rsidRPr="005B7DEF">
        <w:rPr>
          <w:rFonts w:asciiTheme="minorEastAsia" w:hAnsiTheme="minorEastAsia" w:hint="eastAsia"/>
          <w:szCs w:val="21"/>
        </w:rPr>
        <w:t>理性</w:t>
      </w:r>
      <w:r w:rsidR="00BF1394" w:rsidRPr="005B7DEF">
        <w:rPr>
          <w:rFonts w:asciiTheme="minorEastAsia" w:hAnsiTheme="minorEastAsia" w:hint="eastAsia"/>
          <w:szCs w:val="21"/>
        </w:rPr>
        <w:t>の二つだけであり、</w:t>
      </w:r>
      <w:r w:rsidRPr="005B7DEF">
        <w:rPr>
          <w:rFonts w:asciiTheme="minorEastAsia" w:hAnsiTheme="minorEastAsia" w:hint="eastAsia"/>
          <w:szCs w:val="21"/>
        </w:rPr>
        <w:t>この二</w:t>
      </w:r>
      <w:r w:rsidR="00BF1394" w:rsidRPr="005B7DEF">
        <w:rPr>
          <w:rFonts w:asciiTheme="minorEastAsia" w:hAnsiTheme="minorEastAsia" w:hint="eastAsia"/>
          <w:szCs w:val="21"/>
        </w:rPr>
        <w:t>つの</w:t>
      </w:r>
      <w:r w:rsidRPr="005B7DEF">
        <w:rPr>
          <w:rFonts w:asciiTheme="minorEastAsia" w:hAnsiTheme="minorEastAsia" w:hint="eastAsia"/>
          <w:szCs w:val="21"/>
        </w:rPr>
        <w:t>源泉を根本的に理解しなければならない必要性が提起される</w:t>
      </w:r>
      <w:r w:rsidR="004F5DF8" w:rsidRPr="005B7DEF">
        <w:rPr>
          <w:rFonts w:asciiTheme="minorEastAsia" w:hAnsiTheme="minorEastAsia" w:hint="eastAsia"/>
          <w:szCs w:val="21"/>
        </w:rPr>
        <w:t>。</w:t>
      </w:r>
      <w:r w:rsidRPr="005B7DEF">
        <w:rPr>
          <w:rFonts w:asciiTheme="minorEastAsia" w:hAnsiTheme="minorEastAsia" w:hint="eastAsia"/>
          <w:szCs w:val="21"/>
        </w:rPr>
        <w:t>そのように見るならば</w:t>
      </w:r>
      <w:r w:rsidR="007833BD" w:rsidRPr="005B7DEF">
        <w:rPr>
          <w:rFonts w:asciiTheme="minorEastAsia" w:hAnsiTheme="minorEastAsia" w:hint="eastAsia"/>
          <w:szCs w:val="21"/>
        </w:rPr>
        <w:t>、</w:t>
      </w:r>
      <w:r w:rsidRPr="005B7DEF">
        <w:rPr>
          <w:rFonts w:asciiTheme="minorEastAsia" w:hAnsiTheme="minorEastAsia" w:hint="eastAsia"/>
          <w:szCs w:val="21"/>
        </w:rPr>
        <w:t>真理</w:t>
      </w:r>
      <w:r w:rsidR="00BF1394" w:rsidRPr="005B7DEF">
        <w:rPr>
          <w:rFonts w:asciiTheme="minorEastAsia" w:hAnsiTheme="minorEastAsia" w:hint="eastAsia"/>
          <w:szCs w:val="21"/>
        </w:rPr>
        <w:t>の</w:t>
      </w:r>
      <w:r w:rsidRPr="005B7DEF">
        <w:rPr>
          <w:rFonts w:asciiTheme="minorEastAsia" w:hAnsiTheme="minorEastAsia" w:hint="eastAsia"/>
          <w:szCs w:val="21"/>
        </w:rPr>
        <w:t>上が</w:t>
      </w:r>
      <w:r w:rsidR="00BF1394" w:rsidRPr="005B7DEF">
        <w:rPr>
          <w:rFonts w:asciiTheme="minorEastAsia" w:hAnsiTheme="minorEastAsia" w:hint="eastAsia"/>
          <w:szCs w:val="21"/>
        </w:rPr>
        <w:t>る道と下りる道にも</w:t>
      </w:r>
      <w:r w:rsidRPr="005B7DEF">
        <w:rPr>
          <w:rFonts w:asciiTheme="minorEastAsia" w:hAnsiTheme="minorEastAsia" w:hint="eastAsia"/>
          <w:szCs w:val="21"/>
        </w:rPr>
        <w:t>帰納と演繹の二</w:t>
      </w:r>
      <w:r w:rsidR="00BF1394" w:rsidRPr="005B7DEF">
        <w:rPr>
          <w:rFonts w:asciiTheme="minorEastAsia" w:hAnsiTheme="minorEastAsia" w:hint="eastAsia"/>
          <w:szCs w:val="21"/>
        </w:rPr>
        <w:t>つの</w:t>
      </w:r>
      <w:r w:rsidRPr="005B7DEF">
        <w:rPr>
          <w:rFonts w:asciiTheme="minorEastAsia" w:hAnsiTheme="minorEastAsia" w:hint="eastAsia"/>
          <w:szCs w:val="21"/>
        </w:rPr>
        <w:t>道</w:t>
      </w:r>
      <w:r w:rsidR="004F5DF8" w:rsidRPr="005B7DEF">
        <w:rPr>
          <w:rFonts w:asciiTheme="minorEastAsia" w:hAnsiTheme="minorEastAsia" w:hint="eastAsia"/>
          <w:szCs w:val="21"/>
        </w:rPr>
        <w:t>である</w:t>
      </w:r>
      <w:r w:rsidR="00BF1394" w:rsidRPr="005B7DEF">
        <w:rPr>
          <w:rFonts w:asciiTheme="minorEastAsia" w:hAnsiTheme="minorEastAsia" w:hint="eastAsia"/>
          <w:szCs w:val="21"/>
        </w:rPr>
        <w:t>だけなの</w:t>
      </w:r>
      <w:r w:rsidRPr="005B7DEF">
        <w:rPr>
          <w:rFonts w:asciiTheme="minorEastAsia" w:hAnsiTheme="minorEastAsia" w:hint="eastAsia"/>
          <w:szCs w:val="21"/>
        </w:rPr>
        <w:t>ではない</w:t>
      </w:r>
      <w:r w:rsidR="004F5DF8" w:rsidRPr="005B7DEF">
        <w:rPr>
          <w:rFonts w:asciiTheme="minorEastAsia" w:hAnsiTheme="minorEastAsia" w:hint="eastAsia"/>
          <w:szCs w:val="21"/>
        </w:rPr>
        <w:t>であ</w:t>
      </w:r>
      <w:r w:rsidR="00BF1394" w:rsidRPr="005B7DEF">
        <w:rPr>
          <w:rFonts w:asciiTheme="minorEastAsia" w:hAnsiTheme="minorEastAsia" w:hint="eastAsia"/>
          <w:szCs w:val="21"/>
        </w:rPr>
        <w:t>ろうか</w:t>
      </w:r>
      <w:r w:rsidRPr="005B7DEF">
        <w:rPr>
          <w:rFonts w:asciiTheme="minorEastAsia" w:hAnsiTheme="minorEastAsia" w:hint="eastAsia"/>
          <w:szCs w:val="21"/>
        </w:rPr>
        <w:t>?</w:t>
      </w:r>
    </w:p>
    <w:p w:rsidR="00BF1394" w:rsidRPr="005B7DEF" w:rsidRDefault="00BF1394" w:rsidP="005B7DEF">
      <w:pPr>
        <w:ind w:firstLineChars="177" w:firstLine="372"/>
        <w:rPr>
          <w:rFonts w:asciiTheme="minorEastAsia" w:hAnsiTheme="minorEastAsia"/>
          <w:szCs w:val="21"/>
        </w:rPr>
      </w:pPr>
    </w:p>
    <w:p w:rsidR="00BF1394" w:rsidRPr="005B7DEF" w:rsidRDefault="00BF1394" w:rsidP="005B7DEF">
      <w:pPr>
        <w:ind w:firstLineChars="177" w:firstLine="372"/>
        <w:rPr>
          <w:rFonts w:asciiTheme="minorEastAsia" w:hAnsiTheme="minorEastAsia"/>
          <w:szCs w:val="21"/>
        </w:rPr>
      </w:pP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Ⅲ.</w:t>
      </w:r>
      <w:r w:rsidR="006C28F7" w:rsidRPr="005B7DEF">
        <w:rPr>
          <w:rFonts w:asciiTheme="minorEastAsia" w:hAnsiTheme="minorEastAsia" w:hint="eastAsia"/>
          <w:szCs w:val="21"/>
        </w:rPr>
        <w:t>統一思想</w:t>
      </w:r>
      <w:r w:rsidRPr="005B7DEF">
        <w:rPr>
          <w:rFonts w:asciiTheme="minorEastAsia" w:hAnsiTheme="minorEastAsia" w:hint="eastAsia"/>
          <w:szCs w:val="21"/>
        </w:rPr>
        <w:t>と学問統一の地平</w:t>
      </w:r>
    </w:p>
    <w:p w:rsidR="00D85505" w:rsidRDefault="00D85505" w:rsidP="005B7DEF">
      <w:pPr>
        <w:ind w:firstLineChars="177" w:firstLine="372"/>
        <w:rPr>
          <w:rFonts w:asciiTheme="minorEastAsia" w:hAnsiTheme="minorEastAsia"/>
          <w:szCs w:val="21"/>
        </w:rPr>
      </w:pP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1.カントに帰ろう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哲学史で偉大な哲学者を</w:t>
      </w:r>
      <w:r w:rsidR="00BF1394" w:rsidRPr="005B7DEF">
        <w:rPr>
          <w:rFonts w:asciiTheme="minorEastAsia" w:hAnsiTheme="minorEastAsia" w:hint="eastAsia"/>
          <w:szCs w:val="21"/>
        </w:rPr>
        <w:t>、</w:t>
      </w:r>
      <w:r w:rsidRPr="005B7DEF">
        <w:rPr>
          <w:rFonts w:asciiTheme="minorEastAsia" w:hAnsiTheme="minorEastAsia" w:hint="eastAsia"/>
          <w:szCs w:val="21"/>
        </w:rPr>
        <w:t>指を折って数え</w:t>
      </w:r>
      <w:r w:rsidR="00D85505">
        <w:rPr>
          <w:rFonts w:asciiTheme="minorEastAsia" w:hAnsiTheme="minorEastAsia" w:hint="eastAsia"/>
          <w:szCs w:val="21"/>
        </w:rPr>
        <w:t>るとするならば、</w:t>
      </w:r>
      <w:r w:rsidRPr="005B7DEF">
        <w:rPr>
          <w:rFonts w:asciiTheme="minorEastAsia" w:hAnsiTheme="minorEastAsia" w:hint="eastAsia"/>
          <w:szCs w:val="21"/>
        </w:rPr>
        <w:t>恐らく一番最初に浮び上がる哲学者がプラトン</w:t>
      </w:r>
      <w:r w:rsidR="00BF1394" w:rsidRPr="005B7DEF">
        <w:rPr>
          <w:rFonts w:asciiTheme="minorEastAsia" w:hAnsiTheme="minorEastAsia" w:hint="eastAsia"/>
          <w:szCs w:val="21"/>
        </w:rPr>
        <w:t>か、</w:t>
      </w:r>
      <w:r w:rsidRPr="005B7DEF">
        <w:rPr>
          <w:rFonts w:asciiTheme="minorEastAsia" w:hAnsiTheme="minorEastAsia" w:hint="eastAsia"/>
          <w:szCs w:val="21"/>
        </w:rPr>
        <w:t>でなければカントであろう。このようにカントは哲学を代表できる人物として</w:t>
      </w:r>
      <w:r w:rsidR="00BF1394" w:rsidRPr="005B7DEF">
        <w:rPr>
          <w:rFonts w:asciiTheme="minorEastAsia" w:hAnsiTheme="minorEastAsia" w:hint="eastAsia"/>
          <w:szCs w:val="21"/>
        </w:rPr>
        <w:t>、</w:t>
      </w:r>
      <w:r w:rsidRPr="005B7DEF">
        <w:rPr>
          <w:rFonts w:asciiTheme="minorEastAsia" w:hAnsiTheme="minorEastAsia" w:hint="eastAsia"/>
          <w:szCs w:val="21"/>
        </w:rPr>
        <w:t>互いに両立できない科学と道徳</w:t>
      </w:r>
      <w:r w:rsidR="007833BD" w:rsidRPr="005B7DEF">
        <w:rPr>
          <w:rFonts w:asciiTheme="minorEastAsia" w:hAnsiTheme="minorEastAsia" w:hint="eastAsia"/>
          <w:szCs w:val="21"/>
        </w:rPr>
        <w:t>、</w:t>
      </w:r>
      <w:r w:rsidRPr="005B7DEF">
        <w:rPr>
          <w:rFonts w:asciiTheme="minorEastAsia" w:hAnsiTheme="minorEastAsia" w:hint="eastAsia"/>
          <w:szCs w:val="21"/>
        </w:rPr>
        <w:t>そして宗教</w:t>
      </w:r>
      <w:r w:rsidR="007833BD" w:rsidRPr="005B7DEF">
        <w:rPr>
          <w:rFonts w:asciiTheme="minorEastAsia" w:hAnsiTheme="minorEastAsia" w:hint="eastAsia"/>
          <w:szCs w:val="21"/>
        </w:rPr>
        <w:t>、</w:t>
      </w:r>
      <w:r w:rsidRPr="005B7DEF">
        <w:rPr>
          <w:rFonts w:asciiTheme="minorEastAsia" w:hAnsiTheme="minorEastAsia" w:hint="eastAsia"/>
          <w:szCs w:val="21"/>
        </w:rPr>
        <w:t>芸術の形而上学を</w:t>
      </w:r>
      <w:r w:rsidR="00BF1394" w:rsidRPr="005B7DEF">
        <w:rPr>
          <w:rFonts w:asciiTheme="minorEastAsia" w:hAnsiTheme="minorEastAsia" w:hint="eastAsia"/>
          <w:szCs w:val="21"/>
        </w:rPr>
        <w:t>基礎づけた</w:t>
      </w:r>
      <w:r w:rsidRPr="005B7DEF">
        <w:rPr>
          <w:rFonts w:asciiTheme="minorEastAsia" w:hAnsiTheme="minorEastAsia" w:hint="eastAsia"/>
          <w:szCs w:val="21"/>
        </w:rPr>
        <w:t>偉大な哲学者</w:t>
      </w:r>
      <w:r w:rsidR="004F5DF8" w:rsidRPr="005B7DEF">
        <w:rPr>
          <w:rFonts w:asciiTheme="minorEastAsia" w:hAnsiTheme="minorEastAsia" w:hint="eastAsia"/>
          <w:szCs w:val="21"/>
        </w:rPr>
        <w:t>である。</w:t>
      </w:r>
      <w:r w:rsidRPr="005B7DEF">
        <w:rPr>
          <w:rFonts w:asciiTheme="minorEastAsia" w:hAnsiTheme="minorEastAsia" w:hint="eastAsia"/>
          <w:szCs w:val="21"/>
        </w:rPr>
        <w:t>20世紀始め‘カントに帰ろう’というスローガンで哲学界は沸きかえ</w:t>
      </w:r>
      <w:r w:rsidR="00BF1394" w:rsidRPr="005B7DEF">
        <w:rPr>
          <w:rFonts w:asciiTheme="minorEastAsia" w:hAnsiTheme="minorEastAsia" w:hint="eastAsia"/>
          <w:szCs w:val="21"/>
        </w:rPr>
        <w:t>り、</w:t>
      </w:r>
      <w:r w:rsidRPr="005B7DEF">
        <w:rPr>
          <w:rFonts w:asciiTheme="minorEastAsia" w:hAnsiTheme="minorEastAsia" w:hint="eastAsia"/>
          <w:szCs w:val="21"/>
        </w:rPr>
        <w:t>科学時代に</w:t>
      </w:r>
      <w:r w:rsidR="00BF1394" w:rsidRPr="005B7DEF">
        <w:rPr>
          <w:rFonts w:asciiTheme="minorEastAsia" w:hAnsiTheme="minorEastAsia" w:hint="eastAsia"/>
          <w:szCs w:val="21"/>
        </w:rPr>
        <w:t>無く</w:t>
      </w:r>
      <w:r w:rsidRPr="005B7DEF">
        <w:rPr>
          <w:rFonts w:asciiTheme="minorEastAsia" w:hAnsiTheme="minorEastAsia" w:hint="eastAsia"/>
          <w:szCs w:val="21"/>
        </w:rPr>
        <w:t>したカントの精神を新</w:t>
      </w:r>
      <w:r w:rsidR="00BF1394" w:rsidRPr="005B7DEF">
        <w:rPr>
          <w:rFonts w:asciiTheme="minorEastAsia" w:hAnsiTheme="minorEastAsia" w:hint="eastAsia"/>
          <w:szCs w:val="21"/>
        </w:rPr>
        <w:t>たに照らそう</w:t>
      </w:r>
      <w:r w:rsidRPr="005B7DEF">
        <w:rPr>
          <w:rFonts w:asciiTheme="minorEastAsia" w:hAnsiTheme="minorEastAsia" w:hint="eastAsia"/>
          <w:szCs w:val="21"/>
        </w:rPr>
        <w:t>とする努力が随所で起きた。</w:t>
      </w:r>
    </w:p>
    <w:p w:rsidR="003D691F" w:rsidRPr="005B7DEF" w:rsidRDefault="00BF1394" w:rsidP="005B7DEF">
      <w:pPr>
        <w:ind w:firstLineChars="177" w:firstLine="372"/>
        <w:rPr>
          <w:rFonts w:asciiTheme="minorEastAsia" w:hAnsiTheme="minorEastAsia"/>
          <w:szCs w:val="21"/>
        </w:rPr>
      </w:pPr>
      <w:r w:rsidRPr="005B7DEF">
        <w:rPr>
          <w:rFonts w:asciiTheme="minorEastAsia" w:hAnsiTheme="minorEastAsia" w:hint="eastAsia"/>
          <w:szCs w:val="21"/>
        </w:rPr>
        <w:t>それ</w:t>
      </w:r>
      <w:r w:rsidR="003D691F" w:rsidRPr="005B7DEF">
        <w:rPr>
          <w:rFonts w:asciiTheme="minorEastAsia" w:hAnsiTheme="minorEastAsia" w:hint="eastAsia"/>
          <w:szCs w:val="21"/>
        </w:rPr>
        <w:t>とは</w:t>
      </w:r>
      <w:r w:rsidRPr="005B7DEF">
        <w:rPr>
          <w:rFonts w:asciiTheme="minorEastAsia" w:hAnsiTheme="minorEastAsia" w:hint="eastAsia"/>
          <w:szCs w:val="21"/>
        </w:rPr>
        <w:t>異なり</w:t>
      </w:r>
      <w:r w:rsidR="007833BD" w:rsidRPr="005B7DEF">
        <w:rPr>
          <w:rFonts w:asciiTheme="minorEastAsia" w:hAnsiTheme="minorEastAsia" w:hint="eastAsia"/>
          <w:szCs w:val="21"/>
        </w:rPr>
        <w:t>、</w:t>
      </w:r>
      <w:r w:rsidR="003D691F" w:rsidRPr="005B7DEF">
        <w:rPr>
          <w:rFonts w:asciiTheme="minorEastAsia" w:hAnsiTheme="minorEastAsia" w:hint="eastAsia"/>
          <w:szCs w:val="21"/>
        </w:rPr>
        <w:t>本論文</w:t>
      </w:r>
      <w:r w:rsidRPr="005B7DEF">
        <w:rPr>
          <w:rFonts w:asciiTheme="minorEastAsia" w:hAnsiTheme="minorEastAsia" w:hint="eastAsia"/>
          <w:szCs w:val="21"/>
        </w:rPr>
        <w:t>において、</w:t>
      </w:r>
      <w:r w:rsidR="003D691F" w:rsidRPr="005B7DEF">
        <w:rPr>
          <w:rFonts w:asciiTheme="minorEastAsia" w:hAnsiTheme="minorEastAsia" w:hint="eastAsia"/>
          <w:szCs w:val="21"/>
        </w:rPr>
        <w:t>普遍学と関連してカントを扱う理由は</w:t>
      </w:r>
      <w:r w:rsidRPr="005B7DEF">
        <w:rPr>
          <w:rFonts w:asciiTheme="minorEastAsia" w:hAnsiTheme="minorEastAsia" w:hint="eastAsia"/>
          <w:szCs w:val="21"/>
        </w:rPr>
        <w:t>、</w:t>
      </w:r>
      <w:r w:rsidR="003D691F" w:rsidRPr="005B7DEF">
        <w:rPr>
          <w:rFonts w:asciiTheme="minorEastAsia" w:hAnsiTheme="minorEastAsia" w:hint="eastAsia"/>
          <w:szCs w:val="21"/>
        </w:rPr>
        <w:t>予備的考察としてカント哲学があたえる意味が大きく</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その意味を再構成することによって本論文の主題を明確に</w:t>
      </w:r>
      <w:r w:rsidR="005121E7" w:rsidRPr="005B7DEF">
        <w:rPr>
          <w:rFonts w:asciiTheme="minorEastAsia" w:hAnsiTheme="minorEastAsia" w:hint="eastAsia"/>
          <w:szCs w:val="21"/>
        </w:rPr>
        <w:t>する</w:t>
      </w:r>
      <w:r w:rsidR="003D691F" w:rsidRPr="005B7DEF">
        <w:rPr>
          <w:rFonts w:asciiTheme="minorEastAsia" w:hAnsiTheme="minorEastAsia" w:hint="eastAsia"/>
          <w:szCs w:val="21"/>
        </w:rPr>
        <w:t>ため</w:t>
      </w:r>
      <w:r w:rsidR="00892062" w:rsidRPr="005B7DEF">
        <w:rPr>
          <w:rFonts w:asciiTheme="minorEastAsia" w:hAnsiTheme="minorEastAsia" w:hint="eastAsia"/>
          <w:szCs w:val="21"/>
        </w:rPr>
        <w:t>である</w:t>
      </w:r>
      <w:r w:rsidR="003D691F" w:rsidRPr="005B7DEF">
        <w:rPr>
          <w:rFonts w:asciiTheme="minorEastAsia" w:hAnsiTheme="minorEastAsia" w:hint="eastAsia"/>
          <w:szCs w:val="21"/>
        </w:rPr>
        <w:t>。一歩進んで</w:t>
      </w:r>
      <w:r w:rsidR="005121E7" w:rsidRPr="005B7DEF">
        <w:rPr>
          <w:rFonts w:asciiTheme="minorEastAsia" w:hAnsiTheme="minorEastAsia" w:hint="eastAsia"/>
          <w:szCs w:val="21"/>
        </w:rPr>
        <w:t>、</w:t>
      </w:r>
      <w:r w:rsidR="003D691F" w:rsidRPr="005B7DEF">
        <w:rPr>
          <w:rFonts w:asciiTheme="minorEastAsia" w:hAnsiTheme="minorEastAsia" w:hint="eastAsia"/>
          <w:szCs w:val="21"/>
        </w:rPr>
        <w:t>経験論と合理論を仲裁した総合哲学の性格を持ったカント哲学は</w:t>
      </w:r>
      <w:r w:rsidR="005121E7" w:rsidRPr="005B7DEF">
        <w:rPr>
          <w:rFonts w:asciiTheme="minorEastAsia" w:hAnsiTheme="minorEastAsia" w:hint="eastAsia"/>
          <w:szCs w:val="21"/>
        </w:rPr>
        <w:t>、</w:t>
      </w:r>
      <w:r w:rsidR="003D691F" w:rsidRPr="005B7DEF">
        <w:rPr>
          <w:rFonts w:asciiTheme="minorEastAsia" w:hAnsiTheme="minorEastAsia" w:hint="eastAsia"/>
          <w:szCs w:val="21"/>
        </w:rPr>
        <w:t>その偉大性にもかかわらず</w:t>
      </w:r>
      <w:r w:rsidR="007833BD" w:rsidRPr="005B7DEF">
        <w:rPr>
          <w:rFonts w:asciiTheme="minorEastAsia" w:hAnsiTheme="minorEastAsia" w:hint="eastAsia"/>
          <w:szCs w:val="21"/>
        </w:rPr>
        <w:t>、</w:t>
      </w:r>
      <w:r w:rsidR="003D691F" w:rsidRPr="005B7DEF">
        <w:rPr>
          <w:rFonts w:asciiTheme="minorEastAsia" w:hAnsiTheme="minorEastAsia" w:hint="eastAsia"/>
          <w:szCs w:val="21"/>
        </w:rPr>
        <w:t>無理</w:t>
      </w:r>
      <w:r w:rsidR="005121E7" w:rsidRPr="005B7DEF">
        <w:rPr>
          <w:rFonts w:asciiTheme="minorEastAsia" w:hAnsiTheme="minorEastAsia" w:hint="eastAsia"/>
          <w:szCs w:val="21"/>
        </w:rPr>
        <w:t>やり</w:t>
      </w:r>
      <w:r w:rsidR="003D691F" w:rsidRPr="005B7DEF">
        <w:rPr>
          <w:rFonts w:asciiTheme="minorEastAsia" w:hAnsiTheme="minorEastAsia" w:hint="eastAsia"/>
          <w:szCs w:val="21"/>
        </w:rPr>
        <w:t>に意図的方向</w:t>
      </w:r>
      <w:r w:rsidR="005121E7" w:rsidRPr="005B7DEF">
        <w:rPr>
          <w:rFonts w:asciiTheme="minorEastAsia" w:hAnsiTheme="minorEastAsia" w:hint="eastAsia"/>
          <w:szCs w:val="21"/>
        </w:rPr>
        <w:t>に</w:t>
      </w:r>
      <w:r w:rsidR="003D691F" w:rsidRPr="005B7DEF">
        <w:rPr>
          <w:rFonts w:asciiTheme="minorEastAsia" w:hAnsiTheme="minorEastAsia" w:hint="eastAsia"/>
          <w:szCs w:val="21"/>
        </w:rPr>
        <w:t>流れて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むしろ経験論と合理論の成果を希薄にさせる結果を招くことになったという点も指摘しようと思う。特に</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w:t>
      </w:r>
      <w:r w:rsidR="00364411" w:rsidRPr="005B7DEF">
        <w:rPr>
          <w:rFonts w:asciiTheme="minorEastAsia" w:hAnsiTheme="minorEastAsia" w:hint="eastAsia"/>
          <w:szCs w:val="21"/>
        </w:rPr>
        <w:t>によって</w:t>
      </w:r>
      <w:r w:rsidR="003D691F" w:rsidRPr="005B7DEF">
        <w:rPr>
          <w:rFonts w:asciiTheme="minorEastAsia" w:hAnsiTheme="minorEastAsia" w:hint="eastAsia"/>
          <w:szCs w:val="21"/>
        </w:rPr>
        <w:t>薄められた経験と</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を本来の</w:t>
      </w:r>
      <w:r w:rsidR="00364411" w:rsidRPr="005B7DEF">
        <w:rPr>
          <w:rFonts w:asciiTheme="minorEastAsia" w:hAnsiTheme="minorEastAsia" w:hint="eastAsia"/>
          <w:szCs w:val="21"/>
        </w:rPr>
        <w:t>位置に戻して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その意味を再照明してみることによ</w:t>
      </w:r>
      <w:r w:rsidR="00364411" w:rsidRPr="005B7DEF">
        <w:rPr>
          <w:rFonts w:asciiTheme="minorEastAsia" w:hAnsiTheme="minorEastAsia" w:hint="eastAsia"/>
          <w:szCs w:val="21"/>
        </w:rPr>
        <w:t>り</w:t>
      </w:r>
      <w:r w:rsidR="007833BD" w:rsidRPr="005B7DEF">
        <w:rPr>
          <w:rFonts w:asciiTheme="minorEastAsia" w:hAnsiTheme="minorEastAsia" w:hint="eastAsia"/>
          <w:szCs w:val="21"/>
        </w:rPr>
        <w:t>、</w:t>
      </w:r>
      <w:r w:rsidR="003D691F" w:rsidRPr="005B7DEF">
        <w:rPr>
          <w:rFonts w:asciiTheme="minorEastAsia" w:hAnsiTheme="minorEastAsia" w:hint="eastAsia"/>
          <w:szCs w:val="21"/>
        </w:rPr>
        <w:t>意図的に総合された経験論と合理論を本来の</w:t>
      </w:r>
      <w:r w:rsidR="00364411" w:rsidRPr="005B7DEF">
        <w:rPr>
          <w:rFonts w:asciiTheme="minorEastAsia" w:hAnsiTheme="minorEastAsia" w:hint="eastAsia"/>
          <w:szCs w:val="21"/>
        </w:rPr>
        <w:t>位置から</w:t>
      </w:r>
      <w:r w:rsidR="003D691F" w:rsidRPr="005B7DEF">
        <w:rPr>
          <w:rFonts w:asciiTheme="minorEastAsia" w:hAnsiTheme="minorEastAsia" w:hint="eastAsia"/>
          <w:szCs w:val="21"/>
        </w:rPr>
        <w:t>新</w:t>
      </w:r>
      <w:r w:rsidR="00364411" w:rsidRPr="005B7DEF">
        <w:rPr>
          <w:rFonts w:asciiTheme="minorEastAsia" w:hAnsiTheme="minorEastAsia" w:hint="eastAsia"/>
          <w:szCs w:val="21"/>
        </w:rPr>
        <w:t>たに</w:t>
      </w:r>
      <w:r w:rsidR="003D691F" w:rsidRPr="005B7DEF">
        <w:rPr>
          <w:rFonts w:asciiTheme="minorEastAsia" w:hAnsiTheme="minorEastAsia" w:hint="eastAsia"/>
          <w:szCs w:val="21"/>
        </w:rPr>
        <w:t>検討してみようとする。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ここで</w:t>
      </w:r>
      <w:r w:rsidR="009E2B5B" w:rsidRPr="005B7DEF">
        <w:rPr>
          <w:rFonts w:asciiTheme="minorEastAsia" w:hAnsiTheme="minorEastAsia" w:hint="eastAsia"/>
          <w:szCs w:val="21"/>
        </w:rPr>
        <w:t>筆者</w:t>
      </w:r>
      <w:r w:rsidRPr="005B7DEF">
        <w:rPr>
          <w:rFonts w:asciiTheme="minorEastAsia" w:hAnsiTheme="minorEastAsia" w:hint="eastAsia"/>
          <w:szCs w:val="21"/>
        </w:rPr>
        <w:t>はカントの偉大性が逆説的に誤りの出発点</w:t>
      </w:r>
      <w:r w:rsidR="00A17646" w:rsidRPr="005B7DEF">
        <w:rPr>
          <w:rFonts w:asciiTheme="minorEastAsia" w:hAnsiTheme="minorEastAsia" w:hint="eastAsia"/>
          <w:szCs w:val="21"/>
        </w:rPr>
        <w:t>であ</w:t>
      </w:r>
      <w:r w:rsidR="00364411" w:rsidRPr="005B7DEF">
        <w:rPr>
          <w:rFonts w:asciiTheme="minorEastAsia" w:hAnsiTheme="minorEastAsia" w:hint="eastAsia"/>
          <w:szCs w:val="21"/>
        </w:rPr>
        <w:t>りえるので、</w:t>
      </w:r>
      <w:r w:rsidRPr="005B7DEF">
        <w:rPr>
          <w:rFonts w:asciiTheme="minorEastAsia" w:hAnsiTheme="minorEastAsia" w:hint="eastAsia"/>
          <w:szCs w:val="21"/>
        </w:rPr>
        <w:t>カントの誤りがあるならば</w:t>
      </w:r>
      <w:r w:rsidR="00364411"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との関連性でその誤りを克服していこうと思う。カントによって</w:t>
      </w:r>
      <w:r w:rsidR="007833BD" w:rsidRPr="005B7DEF">
        <w:rPr>
          <w:rFonts w:asciiTheme="minorEastAsia" w:hAnsiTheme="minorEastAsia" w:hint="eastAsia"/>
          <w:szCs w:val="21"/>
        </w:rPr>
        <w:t>、</w:t>
      </w:r>
      <w:r w:rsidRPr="005B7DEF">
        <w:rPr>
          <w:rFonts w:asciiTheme="minorEastAsia" w:hAnsiTheme="minorEastAsia" w:hint="eastAsia"/>
          <w:szCs w:val="21"/>
        </w:rPr>
        <w:t>権威が新しく付与された</w:t>
      </w:r>
      <w:r w:rsidR="00364411" w:rsidRPr="005B7DEF">
        <w:rPr>
          <w:rFonts w:asciiTheme="minorEastAsia" w:hAnsiTheme="minorEastAsia" w:hint="eastAsia"/>
          <w:szCs w:val="21"/>
        </w:rPr>
        <w:t>、</w:t>
      </w:r>
      <w:r w:rsidRPr="005B7DEF">
        <w:rPr>
          <w:rFonts w:asciiTheme="minorEastAsia" w:hAnsiTheme="minorEastAsia" w:hint="eastAsia"/>
          <w:szCs w:val="21"/>
        </w:rPr>
        <w:t>‘</w:t>
      </w:r>
      <w:proofErr w:type="spellStart"/>
      <w:r w:rsidRPr="005B7DEF">
        <w:rPr>
          <w:rFonts w:asciiTheme="minorEastAsia" w:hAnsiTheme="minorEastAsia" w:hint="eastAsia"/>
          <w:szCs w:val="21"/>
        </w:rPr>
        <w:t>apriori</w:t>
      </w:r>
      <w:proofErr w:type="spellEnd"/>
      <w:r w:rsidRPr="005B7DEF">
        <w:rPr>
          <w:rFonts w:asciiTheme="minorEastAsia" w:hAnsiTheme="minorEastAsia" w:hint="eastAsia"/>
          <w:szCs w:val="21"/>
        </w:rPr>
        <w:t>(先験的)’というあの有名な哲学的用語は</w:t>
      </w:r>
      <w:r w:rsidR="00364411" w:rsidRPr="005B7DEF">
        <w:rPr>
          <w:rFonts w:asciiTheme="minorEastAsia" w:hAnsiTheme="minorEastAsia" w:hint="eastAsia"/>
          <w:szCs w:val="21"/>
        </w:rPr>
        <w:t>、</w:t>
      </w:r>
      <w:r w:rsidRPr="005B7DEF">
        <w:rPr>
          <w:rFonts w:asciiTheme="minorEastAsia" w:hAnsiTheme="minorEastAsia" w:hint="eastAsia"/>
          <w:szCs w:val="21"/>
        </w:rPr>
        <w:t>経験と関係なく経験を可能にする</w:t>
      </w:r>
      <w:r w:rsidR="006C28F7" w:rsidRPr="005B7DEF">
        <w:rPr>
          <w:rFonts w:asciiTheme="minorEastAsia" w:hAnsiTheme="minorEastAsia" w:hint="eastAsia"/>
          <w:szCs w:val="21"/>
        </w:rPr>
        <w:t>主観</w:t>
      </w:r>
      <w:r w:rsidRPr="005B7DEF">
        <w:rPr>
          <w:rFonts w:asciiTheme="minorEastAsia" w:hAnsiTheme="minorEastAsia" w:hint="eastAsia"/>
          <w:szCs w:val="21"/>
        </w:rPr>
        <w:t>の認識根拠を意味する。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換言すれば</w:t>
      </w:r>
      <w:r w:rsidR="0094555C" w:rsidRPr="005B7DEF">
        <w:rPr>
          <w:rFonts w:asciiTheme="minorEastAsia" w:hAnsiTheme="minorEastAsia" w:hint="eastAsia"/>
          <w:szCs w:val="21"/>
        </w:rPr>
        <w:t>、</w:t>
      </w:r>
      <w:r w:rsidRPr="005B7DEF">
        <w:rPr>
          <w:rFonts w:asciiTheme="minorEastAsia" w:hAnsiTheme="minorEastAsia" w:hint="eastAsia"/>
          <w:szCs w:val="21"/>
        </w:rPr>
        <w:t>先験的と</w:t>
      </w:r>
      <w:r w:rsidR="0094555C" w:rsidRPr="005B7DEF">
        <w:rPr>
          <w:rFonts w:asciiTheme="minorEastAsia" w:hAnsiTheme="minorEastAsia" w:hint="eastAsia"/>
          <w:szCs w:val="21"/>
        </w:rPr>
        <w:t>いう</w:t>
      </w:r>
      <w:r w:rsidRPr="005B7DEF">
        <w:rPr>
          <w:rFonts w:asciiTheme="minorEastAsia" w:hAnsiTheme="minorEastAsia" w:hint="eastAsia"/>
          <w:szCs w:val="21"/>
        </w:rPr>
        <w:t>用語は</w:t>
      </w:r>
      <w:r w:rsidR="0094555C" w:rsidRPr="005B7DEF">
        <w:rPr>
          <w:rFonts w:asciiTheme="minorEastAsia" w:hAnsiTheme="minorEastAsia" w:hint="eastAsia"/>
          <w:szCs w:val="21"/>
        </w:rPr>
        <w:t>、</w:t>
      </w:r>
      <w:r w:rsidRPr="005B7DEF">
        <w:rPr>
          <w:rFonts w:asciiTheme="minorEastAsia" w:hAnsiTheme="minorEastAsia" w:hint="eastAsia"/>
          <w:szCs w:val="21"/>
        </w:rPr>
        <w:t>経験的質料の認識対象を構成するために</w:t>
      </w:r>
      <w:r w:rsidR="00D85505">
        <w:rPr>
          <w:rFonts w:asciiTheme="minorEastAsia" w:hAnsiTheme="minorEastAsia" w:hint="eastAsia"/>
          <w:szCs w:val="21"/>
        </w:rPr>
        <w:t>、</w:t>
      </w:r>
      <w:r w:rsidRPr="005B7DEF">
        <w:rPr>
          <w:rFonts w:asciiTheme="minorEastAsia" w:hAnsiTheme="minorEastAsia" w:hint="eastAsia"/>
          <w:szCs w:val="21"/>
        </w:rPr>
        <w:t>経験に先立ち認識</w:t>
      </w:r>
      <w:r w:rsidR="006C28F7" w:rsidRPr="005B7DEF">
        <w:rPr>
          <w:rFonts w:asciiTheme="minorEastAsia" w:hAnsiTheme="minorEastAsia" w:hint="eastAsia"/>
          <w:szCs w:val="21"/>
        </w:rPr>
        <w:t>主観</w:t>
      </w:r>
      <w:r w:rsidRPr="005B7DEF">
        <w:rPr>
          <w:rFonts w:asciiTheme="minorEastAsia" w:hAnsiTheme="minorEastAsia" w:hint="eastAsia"/>
          <w:szCs w:val="21"/>
        </w:rPr>
        <w:t>が</w:t>
      </w:r>
      <w:r w:rsidR="0094555C" w:rsidRPr="005B7DEF">
        <w:rPr>
          <w:rFonts w:asciiTheme="minorEastAsia" w:hAnsiTheme="minorEastAsia" w:hint="eastAsia"/>
          <w:szCs w:val="21"/>
        </w:rPr>
        <w:t>備えなければ</w:t>
      </w:r>
      <w:r w:rsidRPr="005B7DEF">
        <w:rPr>
          <w:rFonts w:asciiTheme="minorEastAsia" w:hAnsiTheme="minorEastAsia" w:hint="eastAsia"/>
          <w:szCs w:val="21"/>
        </w:rPr>
        <w:t>ならない形式を称する。先験的という用語を提起したカントの意図は</w:t>
      </w:r>
      <w:r w:rsidR="0094555C" w:rsidRPr="005B7DEF">
        <w:rPr>
          <w:rFonts w:asciiTheme="minorEastAsia" w:hAnsiTheme="minorEastAsia" w:hint="eastAsia"/>
          <w:szCs w:val="21"/>
        </w:rPr>
        <w:t>、</w:t>
      </w:r>
      <w:r w:rsidRPr="005B7DEF">
        <w:rPr>
          <w:rFonts w:asciiTheme="minorEastAsia" w:hAnsiTheme="minorEastAsia" w:hint="eastAsia"/>
          <w:szCs w:val="21"/>
        </w:rPr>
        <w:t>ヒュームによって崩壊</w:t>
      </w:r>
      <w:r w:rsidR="0094555C" w:rsidRPr="005B7DEF">
        <w:rPr>
          <w:rFonts w:asciiTheme="minorEastAsia" w:hAnsiTheme="minorEastAsia" w:hint="eastAsia"/>
          <w:szCs w:val="21"/>
        </w:rPr>
        <w:t>した</w:t>
      </w:r>
      <w:r w:rsidRPr="005B7DEF">
        <w:rPr>
          <w:rFonts w:asciiTheme="minorEastAsia" w:hAnsiTheme="minorEastAsia" w:hint="eastAsia"/>
          <w:szCs w:val="21"/>
        </w:rPr>
        <w:t>科学的知識に対する普遍妥当性と必然性を確保するための戦略に基づいた</w:t>
      </w:r>
      <w:r w:rsidR="0094555C" w:rsidRPr="005B7DEF">
        <w:rPr>
          <w:rFonts w:asciiTheme="minorEastAsia" w:hAnsiTheme="minorEastAsia" w:hint="eastAsia"/>
          <w:szCs w:val="21"/>
        </w:rPr>
        <w:t>も</w:t>
      </w:r>
      <w:r w:rsidR="00892062" w:rsidRPr="005B7DEF">
        <w:rPr>
          <w:rFonts w:asciiTheme="minorEastAsia" w:hAnsiTheme="minorEastAsia" w:hint="eastAsia"/>
          <w:szCs w:val="21"/>
        </w:rPr>
        <w:t>のである</w:t>
      </w:r>
      <w:r w:rsidR="0094555C" w:rsidRPr="005B7DEF">
        <w:rPr>
          <w:rFonts w:asciiTheme="minorEastAsia" w:hAnsiTheme="minorEastAsia" w:hint="eastAsia"/>
          <w:szCs w:val="21"/>
          <w:vertAlign w:val="superscript"/>
        </w:rPr>
        <w:t>40)</w:t>
      </w:r>
      <w:r w:rsidR="00892062" w:rsidRPr="005B7DEF">
        <w:rPr>
          <w:rFonts w:asciiTheme="minorEastAsia" w:hAnsiTheme="minorEastAsia" w:hint="eastAsia"/>
          <w:szCs w:val="21"/>
        </w:rPr>
        <w:t>。</w:t>
      </w:r>
      <w:r w:rsidRPr="005B7DEF">
        <w:rPr>
          <w:rFonts w:asciiTheme="minorEastAsia" w:hAnsiTheme="minorEastAsia" w:hint="eastAsia"/>
          <w:szCs w:val="21"/>
        </w:rPr>
        <w:t>したがって科学的</w:t>
      </w:r>
      <w:r w:rsidR="006C28F7" w:rsidRPr="005B7DEF">
        <w:rPr>
          <w:rFonts w:asciiTheme="minorEastAsia" w:hAnsiTheme="minorEastAsia" w:hint="eastAsia"/>
          <w:szCs w:val="21"/>
        </w:rPr>
        <w:t>理性</w:t>
      </w:r>
      <w:r w:rsidRPr="005B7DEF">
        <w:rPr>
          <w:rFonts w:asciiTheme="minorEastAsia" w:hAnsiTheme="minorEastAsia" w:hint="eastAsia"/>
          <w:szCs w:val="21"/>
        </w:rPr>
        <w:t>を</w:t>
      </w:r>
      <w:r w:rsidR="008524D7" w:rsidRPr="005B7DEF">
        <w:rPr>
          <w:rFonts w:asciiTheme="minorEastAsia" w:hAnsiTheme="minorEastAsia" w:hint="eastAsia"/>
          <w:szCs w:val="21"/>
        </w:rPr>
        <w:t>基礎づける</w:t>
      </w:r>
      <w:r w:rsidRPr="005B7DEF">
        <w:rPr>
          <w:rFonts w:asciiTheme="minorEastAsia" w:hAnsiTheme="minorEastAsia" w:hint="eastAsia"/>
          <w:szCs w:val="21"/>
        </w:rPr>
        <w:t>ために提起されたカントの先験的という用語は</w:t>
      </w:r>
      <w:r w:rsidR="00D85505">
        <w:rPr>
          <w:rFonts w:asciiTheme="minorEastAsia" w:hAnsiTheme="minorEastAsia" w:hint="eastAsia"/>
          <w:szCs w:val="21"/>
        </w:rPr>
        <w:t>、</w:t>
      </w:r>
      <w:r w:rsidRPr="005B7DEF">
        <w:rPr>
          <w:rFonts w:asciiTheme="minorEastAsia" w:hAnsiTheme="minorEastAsia" w:hint="eastAsia"/>
          <w:szCs w:val="21"/>
        </w:rPr>
        <w:t>二</w:t>
      </w:r>
      <w:r w:rsidR="00D85505">
        <w:rPr>
          <w:rFonts w:asciiTheme="minorEastAsia" w:hAnsiTheme="minorEastAsia" w:hint="eastAsia"/>
          <w:szCs w:val="21"/>
        </w:rPr>
        <w:t>つの</w:t>
      </w:r>
      <w:r w:rsidRPr="005B7DEF">
        <w:rPr>
          <w:rFonts w:asciiTheme="minorEastAsia" w:hAnsiTheme="minorEastAsia" w:hint="eastAsia"/>
          <w:szCs w:val="21"/>
        </w:rPr>
        <w:t>必要</w:t>
      </w:r>
      <w:r w:rsidR="008524D7" w:rsidRPr="005B7DEF">
        <w:rPr>
          <w:rFonts w:asciiTheme="minorEastAsia" w:hAnsiTheme="minorEastAsia" w:hint="eastAsia"/>
          <w:szCs w:val="21"/>
        </w:rPr>
        <w:t>十分</w:t>
      </w:r>
      <w:r w:rsidRPr="005B7DEF">
        <w:rPr>
          <w:rFonts w:asciiTheme="minorEastAsia" w:hAnsiTheme="minorEastAsia" w:hint="eastAsia"/>
          <w:szCs w:val="21"/>
        </w:rPr>
        <w:t>条件を満足させなければならない。最初が必然性で</w:t>
      </w:r>
      <w:r w:rsidR="00D85505">
        <w:rPr>
          <w:rFonts w:asciiTheme="minorEastAsia" w:hAnsiTheme="minorEastAsia" w:hint="eastAsia"/>
          <w:szCs w:val="21"/>
        </w:rPr>
        <w:t>、</w:t>
      </w:r>
      <w:r w:rsidRPr="005B7DEF">
        <w:rPr>
          <w:rFonts w:asciiTheme="minorEastAsia" w:hAnsiTheme="minorEastAsia" w:hint="eastAsia"/>
          <w:szCs w:val="21"/>
        </w:rPr>
        <w:t>二番目が普遍妥当性</w:t>
      </w:r>
      <w:r w:rsidR="004F5DF8" w:rsidRPr="005B7DEF">
        <w:rPr>
          <w:rFonts w:asciiTheme="minorEastAsia" w:hAnsiTheme="minorEastAsia" w:hint="eastAsia"/>
          <w:szCs w:val="21"/>
        </w:rPr>
        <w:t>である。</w:t>
      </w:r>
      <w:r w:rsidRPr="005B7DEF">
        <w:rPr>
          <w:rFonts w:asciiTheme="minorEastAsia" w:hAnsiTheme="minorEastAsia" w:hint="eastAsia"/>
          <w:szCs w:val="21"/>
        </w:rPr>
        <w:t>必然性を持って主張される命題は</w:t>
      </w:r>
      <w:r w:rsidR="008524D7" w:rsidRPr="005B7DEF">
        <w:rPr>
          <w:rFonts w:asciiTheme="minorEastAsia" w:hAnsiTheme="minorEastAsia" w:hint="eastAsia"/>
          <w:szCs w:val="21"/>
        </w:rPr>
        <w:t>、</w:t>
      </w:r>
      <w:r w:rsidRPr="005B7DEF">
        <w:rPr>
          <w:rFonts w:asciiTheme="minorEastAsia" w:hAnsiTheme="minorEastAsia" w:hint="eastAsia"/>
          <w:szCs w:val="21"/>
        </w:rPr>
        <w:t>先験的な命題で</w:t>
      </w:r>
      <w:r w:rsidR="008524D7" w:rsidRPr="005B7DEF">
        <w:rPr>
          <w:rFonts w:asciiTheme="minorEastAsia" w:hAnsiTheme="minorEastAsia" w:hint="eastAsia"/>
          <w:szCs w:val="21"/>
        </w:rPr>
        <w:t>あり、</w:t>
      </w:r>
      <w:r w:rsidRPr="005B7DEF">
        <w:rPr>
          <w:rFonts w:asciiTheme="minorEastAsia" w:hAnsiTheme="minorEastAsia" w:hint="eastAsia"/>
          <w:szCs w:val="21"/>
        </w:rPr>
        <w:t>その命題が</w:t>
      </w:r>
      <w:r w:rsidR="008524D7" w:rsidRPr="005B7DEF">
        <w:rPr>
          <w:rFonts w:asciiTheme="minorEastAsia" w:hAnsiTheme="minorEastAsia" w:hint="eastAsia"/>
          <w:szCs w:val="21"/>
        </w:rPr>
        <w:t>他の</w:t>
      </w:r>
      <w:r w:rsidRPr="005B7DEF">
        <w:rPr>
          <w:rFonts w:asciiTheme="minorEastAsia" w:hAnsiTheme="minorEastAsia" w:hint="eastAsia"/>
          <w:szCs w:val="21"/>
        </w:rPr>
        <w:t>妥当な命題から導き出されたとすれば</w:t>
      </w:r>
      <w:r w:rsidR="008524D7" w:rsidRPr="005B7DEF">
        <w:rPr>
          <w:rFonts w:asciiTheme="minorEastAsia" w:hAnsiTheme="minorEastAsia" w:hint="eastAsia"/>
          <w:szCs w:val="21"/>
        </w:rPr>
        <w:t>、</w:t>
      </w:r>
      <w:r w:rsidRPr="005B7DEF">
        <w:rPr>
          <w:rFonts w:asciiTheme="minorEastAsia" w:hAnsiTheme="minorEastAsia" w:hint="eastAsia"/>
          <w:szCs w:val="21"/>
        </w:rPr>
        <w:t>その命題は絶対的に先験的な命題</w:t>
      </w:r>
      <w:r w:rsidR="00892062"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vertAlign w:val="superscript"/>
        </w:rPr>
      </w:pPr>
      <w:r w:rsidRPr="005B7DEF">
        <w:rPr>
          <w:rFonts w:asciiTheme="minorEastAsia" w:hAnsiTheme="minorEastAsia" w:hint="eastAsia"/>
          <w:szCs w:val="21"/>
        </w:rPr>
        <w:t>そして帰納に基づいた偶然的な知識でなく</w:t>
      </w:r>
      <w:r w:rsidR="007D7C0D" w:rsidRPr="005B7DEF">
        <w:rPr>
          <w:rFonts w:asciiTheme="minorEastAsia" w:hAnsiTheme="minorEastAsia" w:hint="eastAsia"/>
          <w:szCs w:val="21"/>
        </w:rPr>
        <w:t>て、いかなる</w:t>
      </w:r>
      <w:r w:rsidRPr="005B7DEF">
        <w:rPr>
          <w:rFonts w:asciiTheme="minorEastAsia" w:hAnsiTheme="minorEastAsia" w:hint="eastAsia"/>
          <w:szCs w:val="21"/>
        </w:rPr>
        <w:t>例外もなし</w:t>
      </w:r>
      <w:r w:rsidR="007D7C0D" w:rsidRPr="005B7DEF">
        <w:rPr>
          <w:rFonts w:asciiTheme="minorEastAsia" w:hAnsiTheme="minorEastAsia" w:hint="eastAsia"/>
          <w:szCs w:val="21"/>
        </w:rPr>
        <w:t>に</w:t>
      </w:r>
      <w:r w:rsidRPr="005B7DEF">
        <w:rPr>
          <w:rFonts w:asciiTheme="minorEastAsia" w:hAnsiTheme="minorEastAsia" w:hint="eastAsia"/>
          <w:szCs w:val="21"/>
        </w:rPr>
        <w:t>普遍妥当な命題ならば</w:t>
      </w:r>
      <w:r w:rsidR="007833BD" w:rsidRPr="005B7DEF">
        <w:rPr>
          <w:rFonts w:asciiTheme="minorEastAsia" w:hAnsiTheme="minorEastAsia" w:hint="eastAsia"/>
          <w:szCs w:val="21"/>
        </w:rPr>
        <w:t>、</w:t>
      </w:r>
      <w:r w:rsidRPr="005B7DEF">
        <w:rPr>
          <w:rFonts w:asciiTheme="minorEastAsia" w:hAnsiTheme="minorEastAsia" w:hint="eastAsia"/>
          <w:szCs w:val="21"/>
        </w:rPr>
        <w:t>これもまた先験的命題というも</w:t>
      </w:r>
      <w:r w:rsidR="00892062" w:rsidRPr="005B7DEF">
        <w:rPr>
          <w:rFonts w:asciiTheme="minorEastAsia" w:hAnsiTheme="minorEastAsia" w:hint="eastAsia"/>
          <w:szCs w:val="21"/>
        </w:rPr>
        <w:t>のである。</w:t>
      </w:r>
      <w:r w:rsidRPr="005B7DEF">
        <w:rPr>
          <w:rFonts w:asciiTheme="minorEastAsia" w:hAnsiTheme="minorEastAsia" w:hint="eastAsia"/>
          <w:szCs w:val="21"/>
        </w:rPr>
        <w:t>このように必然性と普遍性は先験的認識の確実な</w:t>
      </w:r>
      <w:r w:rsidR="007D7C0D" w:rsidRPr="005B7DEF">
        <w:rPr>
          <w:rFonts w:asciiTheme="minorEastAsia" w:hAnsiTheme="minorEastAsia" w:hint="eastAsia"/>
          <w:szCs w:val="21"/>
        </w:rPr>
        <w:t>標識</w:t>
      </w:r>
      <w:r w:rsidR="004F5DF8" w:rsidRPr="005B7DEF">
        <w:rPr>
          <w:rFonts w:asciiTheme="minorEastAsia" w:hAnsiTheme="minorEastAsia" w:hint="eastAsia"/>
          <w:szCs w:val="21"/>
        </w:rPr>
        <w:t>である。</w:t>
      </w:r>
      <w:r w:rsidRPr="005B7DEF">
        <w:rPr>
          <w:rFonts w:asciiTheme="minorEastAsia" w:hAnsiTheme="minorEastAsia" w:hint="eastAsia"/>
          <w:szCs w:val="21"/>
        </w:rPr>
        <w:t>それが</w:t>
      </w:r>
      <w:r w:rsidR="007D7C0D" w:rsidRPr="005B7DEF">
        <w:rPr>
          <w:rFonts w:asciiTheme="minorEastAsia" w:hAnsiTheme="minorEastAsia" w:hint="eastAsia"/>
          <w:szCs w:val="21"/>
        </w:rPr>
        <w:t>、</w:t>
      </w:r>
      <w:r w:rsidRPr="005B7DEF">
        <w:rPr>
          <w:rFonts w:asciiTheme="minorEastAsia" w:hAnsiTheme="minorEastAsia" w:hint="eastAsia"/>
          <w:szCs w:val="21"/>
        </w:rPr>
        <w:t>彼が純粋理性批判で言及した‘先験的総合</w:t>
      </w:r>
      <w:r w:rsidR="007D7C0D" w:rsidRPr="005B7DEF">
        <w:rPr>
          <w:rFonts w:asciiTheme="minorEastAsia" w:hAnsiTheme="minorEastAsia" w:hint="eastAsia"/>
          <w:szCs w:val="21"/>
        </w:rPr>
        <w:t>判断</w:t>
      </w:r>
      <w:r w:rsidRPr="005B7DEF">
        <w:rPr>
          <w:rFonts w:asciiTheme="minorEastAsia" w:hAnsiTheme="minorEastAsia" w:hint="eastAsia"/>
          <w:szCs w:val="21"/>
        </w:rPr>
        <w:t>が可能なのか’</w:t>
      </w:r>
      <w:r w:rsidR="007D7C0D" w:rsidRPr="005B7DEF">
        <w:rPr>
          <w:rFonts w:asciiTheme="minorEastAsia" w:hAnsiTheme="minorEastAsia" w:hint="eastAsia"/>
          <w:szCs w:val="21"/>
          <w:vertAlign w:val="superscript"/>
        </w:rPr>
        <w:t>41)</w:t>
      </w:r>
      <w:r w:rsidR="00D85505" w:rsidRPr="00D85505">
        <w:rPr>
          <w:rFonts w:asciiTheme="minorEastAsia" w:hAnsiTheme="minorEastAsia" w:hint="eastAsia"/>
          <w:szCs w:val="21"/>
        </w:rPr>
        <w:t>ということ</w:t>
      </w:r>
      <w:r w:rsidRPr="005B7DEF">
        <w:rPr>
          <w:rFonts w:asciiTheme="minorEastAsia" w:hAnsiTheme="minorEastAsia" w:hint="eastAsia"/>
          <w:szCs w:val="21"/>
        </w:rPr>
        <w:t>に対する認識論の主題で</w:t>
      </w:r>
      <w:r w:rsidR="007D7C0D" w:rsidRPr="005B7DEF">
        <w:rPr>
          <w:rFonts w:asciiTheme="minorEastAsia" w:hAnsiTheme="minorEastAsia" w:hint="eastAsia"/>
          <w:szCs w:val="21"/>
        </w:rPr>
        <w:t>あり、</w:t>
      </w:r>
      <w:r w:rsidRPr="005B7DEF">
        <w:rPr>
          <w:rFonts w:asciiTheme="minorEastAsia" w:hAnsiTheme="minorEastAsia" w:hint="eastAsia"/>
          <w:szCs w:val="21"/>
        </w:rPr>
        <w:t>彼はその判断が‘可能</w:t>
      </w:r>
      <w:r w:rsidR="004F5DF8" w:rsidRPr="005B7DEF">
        <w:rPr>
          <w:rFonts w:asciiTheme="minorEastAsia" w:hAnsiTheme="minorEastAsia" w:hint="eastAsia"/>
          <w:szCs w:val="21"/>
        </w:rPr>
        <w:t>である</w:t>
      </w:r>
      <w:r w:rsidRPr="005B7DEF">
        <w:rPr>
          <w:rFonts w:asciiTheme="minorEastAsia" w:hAnsiTheme="minorEastAsia" w:hint="eastAsia"/>
          <w:szCs w:val="21"/>
        </w:rPr>
        <w:t>’という結論を論証した</w:t>
      </w:r>
      <w:r w:rsidR="00892062"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“未婚の男性は結婚しなかった男</w:t>
      </w:r>
      <w:r w:rsidR="004F5DF8" w:rsidRPr="005B7DEF">
        <w:rPr>
          <w:rFonts w:asciiTheme="minorEastAsia" w:hAnsiTheme="minorEastAsia" w:hint="eastAsia"/>
          <w:szCs w:val="21"/>
        </w:rPr>
        <w:t>である</w:t>
      </w:r>
      <w:r w:rsidRPr="005B7DEF">
        <w:rPr>
          <w:rFonts w:asciiTheme="minorEastAsia" w:hAnsiTheme="minorEastAsia" w:hint="eastAsia"/>
          <w:szCs w:val="21"/>
        </w:rPr>
        <w:t>”という分析命題</w:t>
      </w:r>
      <w:r w:rsidR="007D7C0D" w:rsidRPr="005B7DEF">
        <w:rPr>
          <w:rFonts w:asciiTheme="minorEastAsia" w:hAnsiTheme="minorEastAsia" w:hint="eastAsia"/>
          <w:szCs w:val="21"/>
        </w:rPr>
        <w:t>において</w:t>
      </w:r>
      <w:r w:rsidRPr="005B7DEF">
        <w:rPr>
          <w:rFonts w:asciiTheme="minorEastAsia" w:hAnsiTheme="minorEastAsia" w:hint="eastAsia"/>
          <w:szCs w:val="21"/>
        </w:rPr>
        <w:t>知ることが</w:t>
      </w:r>
      <w:r w:rsidR="003B67F1" w:rsidRPr="005B7DEF">
        <w:rPr>
          <w:rFonts w:asciiTheme="minorEastAsia" w:hAnsiTheme="minorEastAsia" w:hint="eastAsia"/>
          <w:szCs w:val="21"/>
        </w:rPr>
        <w:t>でき</w:t>
      </w:r>
      <w:r w:rsidRPr="005B7DEF">
        <w:rPr>
          <w:rFonts w:asciiTheme="minorEastAsia" w:hAnsiTheme="minorEastAsia" w:hint="eastAsia"/>
          <w:szCs w:val="21"/>
        </w:rPr>
        <w:t>るように</w:t>
      </w:r>
      <w:r w:rsidR="007833BD" w:rsidRPr="005B7DEF">
        <w:rPr>
          <w:rFonts w:asciiTheme="minorEastAsia" w:hAnsiTheme="minorEastAsia" w:hint="eastAsia"/>
          <w:szCs w:val="21"/>
        </w:rPr>
        <w:t>、</w:t>
      </w:r>
      <w:r w:rsidRPr="005B7DEF">
        <w:rPr>
          <w:rFonts w:asciiTheme="minorEastAsia" w:hAnsiTheme="minorEastAsia" w:hint="eastAsia"/>
          <w:szCs w:val="21"/>
        </w:rPr>
        <w:t>彼が提示した先験的命題は</w:t>
      </w:r>
      <w:r w:rsidR="003B67F1" w:rsidRPr="005B7DEF">
        <w:rPr>
          <w:rFonts w:asciiTheme="minorEastAsia" w:hAnsiTheme="minorEastAsia" w:hint="eastAsia"/>
          <w:szCs w:val="21"/>
        </w:rPr>
        <w:t>、</w:t>
      </w:r>
      <w:r w:rsidRPr="005B7DEF">
        <w:rPr>
          <w:rFonts w:asciiTheme="minorEastAsia" w:hAnsiTheme="minorEastAsia" w:hint="eastAsia"/>
          <w:szCs w:val="21"/>
        </w:rPr>
        <w:t>それ自体が論理的に</w:t>
      </w:r>
      <w:r w:rsidR="003B67F1" w:rsidRPr="005B7DEF">
        <w:rPr>
          <w:rFonts w:asciiTheme="minorEastAsia" w:hAnsiTheme="minorEastAsia" w:hint="eastAsia"/>
          <w:szCs w:val="21"/>
        </w:rPr>
        <w:t>真なる</w:t>
      </w:r>
      <w:r w:rsidRPr="005B7DEF">
        <w:rPr>
          <w:rFonts w:asciiTheme="minorEastAsia" w:hAnsiTheme="minorEastAsia" w:hint="eastAsia"/>
          <w:szCs w:val="21"/>
        </w:rPr>
        <w:t>恒真命題</w:t>
      </w:r>
      <w:r w:rsidR="004F5DF8" w:rsidRPr="005B7DEF">
        <w:rPr>
          <w:rFonts w:asciiTheme="minorEastAsia" w:hAnsiTheme="minorEastAsia" w:hint="eastAsia"/>
          <w:szCs w:val="21"/>
        </w:rPr>
        <w:t>である。</w:t>
      </w:r>
      <w:r w:rsidRPr="005B7DEF">
        <w:rPr>
          <w:rFonts w:asciiTheme="minorEastAsia" w:hAnsiTheme="minorEastAsia" w:hint="eastAsia"/>
          <w:szCs w:val="21"/>
        </w:rPr>
        <w:t>カントによれば</w:t>
      </w:r>
      <w:r w:rsidR="003B67F1" w:rsidRPr="005B7DEF">
        <w:rPr>
          <w:rFonts w:asciiTheme="minorEastAsia" w:hAnsiTheme="minorEastAsia" w:hint="eastAsia"/>
          <w:szCs w:val="21"/>
        </w:rPr>
        <w:t>、</w:t>
      </w:r>
      <w:r w:rsidRPr="005B7DEF">
        <w:rPr>
          <w:rFonts w:asciiTheme="minorEastAsia" w:hAnsiTheme="minorEastAsia" w:hint="eastAsia"/>
          <w:szCs w:val="21"/>
        </w:rPr>
        <w:t>ニュートンの物理学と</w:t>
      </w:r>
      <w:r w:rsidR="003B67F1" w:rsidRPr="005B7DEF">
        <w:rPr>
          <w:rFonts w:asciiTheme="minorEastAsia" w:hAnsiTheme="minorEastAsia" w:hint="eastAsia"/>
          <w:szCs w:val="21"/>
        </w:rPr>
        <w:t>同様な</w:t>
      </w:r>
      <w:r w:rsidRPr="005B7DEF">
        <w:rPr>
          <w:rFonts w:asciiTheme="minorEastAsia" w:hAnsiTheme="minorEastAsia" w:hint="eastAsia"/>
          <w:szCs w:val="21"/>
        </w:rPr>
        <w:t>科学的</w:t>
      </w:r>
      <w:r w:rsidR="00AA3D20" w:rsidRPr="005B7DEF">
        <w:rPr>
          <w:rFonts w:asciiTheme="minorEastAsia" w:hAnsiTheme="minorEastAsia" w:hint="eastAsia"/>
          <w:szCs w:val="21"/>
        </w:rPr>
        <w:t>叙述</w:t>
      </w:r>
      <w:r w:rsidRPr="005B7DEF">
        <w:rPr>
          <w:rFonts w:asciiTheme="minorEastAsia" w:hAnsiTheme="minorEastAsia" w:hint="eastAsia"/>
          <w:szCs w:val="21"/>
        </w:rPr>
        <w:t>は経験的内容を含む総合命題</w:t>
      </w:r>
      <w:r w:rsidR="003B67F1" w:rsidRPr="005B7DEF">
        <w:rPr>
          <w:rFonts w:asciiTheme="minorEastAsia" w:hAnsiTheme="minorEastAsia" w:hint="eastAsia"/>
          <w:szCs w:val="21"/>
        </w:rPr>
        <w:t>であって、</w:t>
      </w:r>
      <w:r w:rsidRPr="005B7DEF">
        <w:rPr>
          <w:rFonts w:asciiTheme="minorEastAsia" w:hAnsiTheme="minorEastAsia" w:hint="eastAsia"/>
          <w:szCs w:val="21"/>
        </w:rPr>
        <w:t>同時にA=Aという命題が</w:t>
      </w:r>
      <w:r w:rsidR="003B67F1" w:rsidRPr="005B7DEF">
        <w:rPr>
          <w:rFonts w:asciiTheme="minorEastAsia" w:hAnsiTheme="minorEastAsia" w:hint="eastAsia"/>
          <w:szCs w:val="21"/>
        </w:rPr>
        <w:t>真なるような</w:t>
      </w:r>
      <w:r w:rsidRPr="005B7DEF">
        <w:rPr>
          <w:rFonts w:asciiTheme="minorEastAsia" w:hAnsiTheme="minorEastAsia" w:hint="eastAsia"/>
          <w:szCs w:val="21"/>
        </w:rPr>
        <w:t>分析命題というも</w:t>
      </w:r>
      <w:r w:rsidR="00892062" w:rsidRPr="005B7DEF">
        <w:rPr>
          <w:rFonts w:asciiTheme="minorEastAsia" w:hAnsiTheme="minorEastAsia" w:hint="eastAsia"/>
          <w:szCs w:val="21"/>
        </w:rPr>
        <w:t>のである。</w:t>
      </w:r>
      <w:r w:rsidRPr="005B7DEF">
        <w:rPr>
          <w:rFonts w:asciiTheme="minorEastAsia" w:hAnsiTheme="minorEastAsia" w:hint="eastAsia"/>
          <w:szCs w:val="21"/>
        </w:rPr>
        <w:t>果たしてそう</w:t>
      </w:r>
      <w:r w:rsidR="003B67F1" w:rsidRPr="005B7DEF">
        <w:rPr>
          <w:rFonts w:asciiTheme="minorEastAsia" w:hAnsiTheme="minorEastAsia" w:hint="eastAsia"/>
          <w:szCs w:val="21"/>
        </w:rPr>
        <w:t>であろう</w:t>
      </w:r>
      <w:r w:rsidRPr="005B7DEF">
        <w:rPr>
          <w:rFonts w:asciiTheme="minorEastAsia" w:hAnsiTheme="minorEastAsia" w:hint="eastAsia"/>
          <w:szCs w:val="21"/>
        </w:rPr>
        <w:t>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クァインは「経験主義の二つのドグマ」</w:t>
      </w:r>
      <w:r w:rsidR="003B67F1" w:rsidRPr="005B7DEF">
        <w:rPr>
          <w:rFonts w:asciiTheme="minorEastAsia" w:hAnsiTheme="minorEastAsia" w:hint="eastAsia"/>
          <w:szCs w:val="21"/>
        </w:rPr>
        <w:t>において、</w:t>
      </w:r>
      <w:r w:rsidRPr="005B7DEF">
        <w:rPr>
          <w:rFonts w:asciiTheme="minorEastAsia" w:hAnsiTheme="minorEastAsia" w:hint="eastAsia"/>
          <w:szCs w:val="21"/>
        </w:rPr>
        <w:t>分析判断と総合</w:t>
      </w:r>
      <w:r w:rsidR="007D7C0D" w:rsidRPr="005B7DEF">
        <w:rPr>
          <w:rFonts w:asciiTheme="minorEastAsia" w:hAnsiTheme="minorEastAsia" w:hint="eastAsia"/>
          <w:szCs w:val="21"/>
        </w:rPr>
        <w:t>判断</w:t>
      </w:r>
      <w:r w:rsidRPr="005B7DEF">
        <w:rPr>
          <w:rFonts w:asciiTheme="minorEastAsia" w:hAnsiTheme="minorEastAsia" w:hint="eastAsia"/>
          <w:szCs w:val="21"/>
        </w:rPr>
        <w:t>を厳密に区分することができるという論理実証主義</w:t>
      </w:r>
      <w:r w:rsidR="003B67F1" w:rsidRPr="005B7DEF">
        <w:rPr>
          <w:rFonts w:asciiTheme="minorEastAsia" w:hAnsiTheme="minorEastAsia" w:hint="eastAsia"/>
          <w:szCs w:val="21"/>
        </w:rPr>
        <w:t>の</w:t>
      </w:r>
      <w:r w:rsidRPr="005B7DEF">
        <w:rPr>
          <w:rFonts w:asciiTheme="minorEastAsia" w:hAnsiTheme="minorEastAsia" w:hint="eastAsia"/>
          <w:szCs w:val="21"/>
        </w:rPr>
        <w:t>大前提を攻略しながら</w:t>
      </w:r>
      <w:r w:rsidR="007833BD" w:rsidRPr="005B7DEF">
        <w:rPr>
          <w:rFonts w:asciiTheme="minorEastAsia" w:hAnsiTheme="minorEastAsia" w:hint="eastAsia"/>
          <w:szCs w:val="21"/>
        </w:rPr>
        <w:t>、</w:t>
      </w:r>
      <w:r w:rsidRPr="005B7DEF">
        <w:rPr>
          <w:rFonts w:asciiTheme="minorEastAsia" w:hAnsiTheme="minorEastAsia" w:hint="eastAsia"/>
          <w:szCs w:val="21"/>
        </w:rPr>
        <w:t>二つの命題は厳格に区分されるのではなく程度の差</w:t>
      </w:r>
      <w:r w:rsidR="00A17646" w:rsidRPr="005B7DEF">
        <w:rPr>
          <w:rFonts w:asciiTheme="minorEastAsia" w:hAnsiTheme="minorEastAsia" w:hint="eastAsia"/>
          <w:szCs w:val="21"/>
        </w:rPr>
        <w:t>である</w:t>
      </w:r>
      <w:r w:rsidR="003B67F1" w:rsidRPr="005B7DEF">
        <w:rPr>
          <w:rFonts w:asciiTheme="minorEastAsia" w:hAnsiTheme="minorEastAsia" w:hint="eastAsia"/>
          <w:szCs w:val="21"/>
        </w:rPr>
        <w:t>だけ</w:t>
      </w:r>
      <w:r w:rsidR="004F5DF8" w:rsidRPr="005B7DEF">
        <w:rPr>
          <w:rFonts w:asciiTheme="minorEastAsia" w:hAnsiTheme="minorEastAsia" w:hint="eastAsia"/>
          <w:szCs w:val="21"/>
        </w:rPr>
        <w:t>である</w:t>
      </w:r>
      <w:r w:rsidRPr="005B7DEF">
        <w:rPr>
          <w:rFonts w:asciiTheme="minorEastAsia" w:hAnsiTheme="minorEastAsia" w:hint="eastAsia"/>
          <w:szCs w:val="21"/>
        </w:rPr>
        <w:t>ことを論証した</w:t>
      </w:r>
      <w:r w:rsidR="003B67F1" w:rsidRPr="005B7DEF">
        <w:rPr>
          <w:rFonts w:asciiTheme="minorEastAsia" w:hAnsiTheme="minorEastAsia" w:hint="eastAsia"/>
          <w:szCs w:val="21"/>
          <w:vertAlign w:val="superscript"/>
        </w:rPr>
        <w:t>42)</w:t>
      </w:r>
      <w:r w:rsidR="003B67F1" w:rsidRPr="005B7DEF">
        <w:rPr>
          <w:rFonts w:asciiTheme="minorEastAsia" w:hAnsiTheme="minorEastAsia" w:hint="eastAsia"/>
          <w:szCs w:val="21"/>
        </w:rPr>
        <w:t>。</w:t>
      </w:r>
      <w:r w:rsidRPr="005B7DEF">
        <w:rPr>
          <w:rFonts w:asciiTheme="minorEastAsia" w:hAnsiTheme="minorEastAsia" w:hint="eastAsia"/>
          <w:szCs w:val="21"/>
        </w:rPr>
        <w:t>命題</w:t>
      </w:r>
      <w:r w:rsidR="003B67F1" w:rsidRPr="005B7DEF">
        <w:rPr>
          <w:rFonts w:asciiTheme="minorEastAsia" w:hAnsiTheme="minorEastAsia" w:hint="eastAsia"/>
          <w:szCs w:val="21"/>
        </w:rPr>
        <w:t>とは、</w:t>
      </w:r>
      <w:r w:rsidRPr="005B7DEF">
        <w:rPr>
          <w:rFonts w:asciiTheme="minorEastAsia" w:hAnsiTheme="minorEastAsia" w:hint="eastAsia"/>
          <w:szCs w:val="21"/>
        </w:rPr>
        <w:t>色々な法則</w:t>
      </w:r>
      <w:r w:rsidR="007833BD" w:rsidRPr="005B7DEF">
        <w:rPr>
          <w:rFonts w:asciiTheme="minorEastAsia" w:hAnsiTheme="minorEastAsia" w:hint="eastAsia"/>
          <w:szCs w:val="21"/>
        </w:rPr>
        <w:t>、</w:t>
      </w:r>
      <w:r w:rsidRPr="005B7DEF">
        <w:rPr>
          <w:rFonts w:asciiTheme="minorEastAsia" w:hAnsiTheme="minorEastAsia" w:hint="eastAsia"/>
          <w:szCs w:val="21"/>
        </w:rPr>
        <w:t>論理的原理</w:t>
      </w:r>
      <w:r w:rsidR="007833BD" w:rsidRPr="005B7DEF">
        <w:rPr>
          <w:rFonts w:asciiTheme="minorEastAsia" w:hAnsiTheme="minorEastAsia" w:hint="eastAsia"/>
          <w:szCs w:val="21"/>
        </w:rPr>
        <w:t>、</w:t>
      </w:r>
      <w:r w:rsidRPr="005B7DEF">
        <w:rPr>
          <w:rFonts w:asciiTheme="minorEastAsia" w:hAnsiTheme="minorEastAsia" w:hint="eastAsia"/>
          <w:szCs w:val="21"/>
        </w:rPr>
        <w:t>観察記録などが相互連結した全体の</w:t>
      </w:r>
      <w:r w:rsidR="003B67F1" w:rsidRPr="005B7DEF">
        <w:rPr>
          <w:rFonts w:asciiTheme="minorEastAsia" w:hAnsiTheme="minorEastAsia" w:hint="eastAsia"/>
          <w:szCs w:val="21"/>
        </w:rPr>
        <w:t>網</w:t>
      </w:r>
      <w:r w:rsidRPr="005B7DEF">
        <w:rPr>
          <w:rFonts w:asciiTheme="minorEastAsia" w:hAnsiTheme="minorEastAsia" w:hint="eastAsia"/>
          <w:szCs w:val="21"/>
        </w:rPr>
        <w:t>のようなもの</w:t>
      </w:r>
      <w:r w:rsidR="00A17646" w:rsidRPr="005B7DEF">
        <w:rPr>
          <w:rFonts w:asciiTheme="minorEastAsia" w:hAnsiTheme="minorEastAsia" w:hint="eastAsia"/>
          <w:szCs w:val="21"/>
        </w:rPr>
        <w:t>である</w:t>
      </w:r>
      <w:r w:rsidRPr="005B7DEF">
        <w:rPr>
          <w:rFonts w:asciiTheme="minorEastAsia" w:hAnsiTheme="minorEastAsia" w:hint="eastAsia"/>
          <w:szCs w:val="21"/>
        </w:rPr>
        <w:t>ため</w:t>
      </w:r>
      <w:r w:rsidR="003B67F1" w:rsidRPr="005B7DEF">
        <w:rPr>
          <w:rFonts w:asciiTheme="minorEastAsia" w:hAnsiTheme="minorEastAsia" w:hint="eastAsia"/>
          <w:szCs w:val="21"/>
        </w:rPr>
        <w:t>だという。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こういう観点</w:t>
      </w:r>
      <w:r w:rsidR="003B67F1" w:rsidRPr="005B7DEF">
        <w:rPr>
          <w:rFonts w:asciiTheme="minorEastAsia" w:hAnsiTheme="minorEastAsia" w:hint="eastAsia"/>
          <w:szCs w:val="21"/>
        </w:rPr>
        <w:t>から</w:t>
      </w:r>
      <w:r w:rsidRPr="005B7DEF">
        <w:rPr>
          <w:rFonts w:asciiTheme="minorEastAsia" w:hAnsiTheme="minorEastAsia" w:hint="eastAsia"/>
          <w:szCs w:val="21"/>
        </w:rPr>
        <w:t>見れば</w:t>
      </w:r>
      <w:r w:rsidR="007833BD" w:rsidRPr="005B7DEF">
        <w:rPr>
          <w:rFonts w:asciiTheme="minorEastAsia" w:hAnsiTheme="minorEastAsia" w:hint="eastAsia"/>
          <w:szCs w:val="21"/>
        </w:rPr>
        <w:t>、</w:t>
      </w:r>
      <w:r w:rsidRPr="005B7DEF">
        <w:rPr>
          <w:rFonts w:asciiTheme="minorEastAsia" w:hAnsiTheme="minorEastAsia" w:hint="eastAsia"/>
          <w:szCs w:val="21"/>
        </w:rPr>
        <w:t>カントが言及した科学的</w:t>
      </w:r>
      <w:r w:rsidR="006C28F7" w:rsidRPr="005B7DEF">
        <w:rPr>
          <w:rFonts w:asciiTheme="minorEastAsia" w:hAnsiTheme="minorEastAsia" w:hint="eastAsia"/>
          <w:szCs w:val="21"/>
        </w:rPr>
        <w:t>理性</w:t>
      </w:r>
      <w:r w:rsidRPr="005B7DEF">
        <w:rPr>
          <w:rFonts w:asciiTheme="minorEastAsia" w:hAnsiTheme="minorEastAsia" w:hint="eastAsia"/>
          <w:szCs w:val="21"/>
        </w:rPr>
        <w:t>の必然性と普遍性を</w:t>
      </w:r>
      <w:r w:rsidR="003B67F1" w:rsidRPr="005B7DEF">
        <w:rPr>
          <w:rFonts w:asciiTheme="minorEastAsia" w:hAnsiTheme="minorEastAsia" w:hint="eastAsia"/>
          <w:szCs w:val="21"/>
        </w:rPr>
        <w:t>保証</w:t>
      </w:r>
      <w:r w:rsidRPr="005B7DEF">
        <w:rPr>
          <w:rFonts w:asciiTheme="minorEastAsia" w:hAnsiTheme="minorEastAsia" w:hint="eastAsia"/>
          <w:szCs w:val="21"/>
        </w:rPr>
        <w:t>する根拠</w:t>
      </w:r>
      <w:r w:rsidR="00D85505">
        <w:rPr>
          <w:rFonts w:asciiTheme="minorEastAsia" w:hAnsiTheme="minorEastAsia" w:hint="eastAsia"/>
          <w:szCs w:val="21"/>
        </w:rPr>
        <w:t>の</w:t>
      </w:r>
      <w:r w:rsidRPr="005B7DEF">
        <w:rPr>
          <w:rFonts w:asciiTheme="minorEastAsia" w:hAnsiTheme="minorEastAsia" w:hint="eastAsia"/>
          <w:szCs w:val="21"/>
        </w:rPr>
        <w:t>‘先験性’の地位が揺れることにな</w:t>
      </w:r>
      <w:r w:rsidR="003B67F1" w:rsidRPr="005B7DEF">
        <w:rPr>
          <w:rFonts w:asciiTheme="minorEastAsia" w:hAnsiTheme="minorEastAsia" w:hint="eastAsia"/>
          <w:szCs w:val="21"/>
        </w:rPr>
        <w:t>り、</w:t>
      </w:r>
      <w:r w:rsidRPr="005B7DEF">
        <w:rPr>
          <w:rFonts w:asciiTheme="minorEastAsia" w:hAnsiTheme="minorEastAsia" w:hint="eastAsia"/>
          <w:szCs w:val="21"/>
        </w:rPr>
        <w:t>‘先験的総合</w:t>
      </w:r>
      <w:r w:rsidR="007D7C0D" w:rsidRPr="005B7DEF">
        <w:rPr>
          <w:rFonts w:asciiTheme="minorEastAsia" w:hAnsiTheme="minorEastAsia" w:hint="eastAsia"/>
          <w:szCs w:val="21"/>
        </w:rPr>
        <w:t>判断</w:t>
      </w:r>
      <w:r w:rsidRPr="005B7DEF">
        <w:rPr>
          <w:rFonts w:asciiTheme="minorEastAsia" w:hAnsiTheme="minorEastAsia" w:hint="eastAsia"/>
          <w:szCs w:val="21"/>
        </w:rPr>
        <w:t>’と指定した科学的</w:t>
      </w:r>
      <w:r w:rsidR="00AA3D20" w:rsidRPr="005B7DEF">
        <w:rPr>
          <w:rFonts w:asciiTheme="minorEastAsia" w:hAnsiTheme="minorEastAsia" w:hint="eastAsia"/>
          <w:szCs w:val="21"/>
        </w:rPr>
        <w:t>叙述</w:t>
      </w:r>
      <w:r w:rsidRPr="005B7DEF">
        <w:rPr>
          <w:rFonts w:asciiTheme="minorEastAsia" w:hAnsiTheme="minorEastAsia" w:hint="eastAsia"/>
          <w:szCs w:val="21"/>
        </w:rPr>
        <w:t>の地盤も危険になる。</w:t>
      </w:r>
      <w:r w:rsidR="003B67F1" w:rsidRPr="005B7DEF">
        <w:rPr>
          <w:rFonts w:asciiTheme="minorEastAsia" w:hAnsiTheme="minorEastAsia" w:hint="eastAsia"/>
          <w:szCs w:val="21"/>
        </w:rPr>
        <w:t>ここで</w:t>
      </w:r>
      <w:r w:rsidRPr="005B7DEF">
        <w:rPr>
          <w:rFonts w:asciiTheme="minorEastAsia" w:hAnsiTheme="minorEastAsia" w:hint="eastAsia"/>
          <w:szCs w:val="21"/>
        </w:rPr>
        <w:t>普遍学の主題と関連して</w:t>
      </w:r>
      <w:r w:rsidR="007833BD" w:rsidRPr="005B7DEF">
        <w:rPr>
          <w:rFonts w:asciiTheme="minorEastAsia" w:hAnsiTheme="minorEastAsia" w:hint="eastAsia"/>
          <w:szCs w:val="21"/>
        </w:rPr>
        <w:t>、</w:t>
      </w:r>
      <w:r w:rsidRPr="005B7DEF">
        <w:rPr>
          <w:rFonts w:asciiTheme="minorEastAsia" w:hAnsiTheme="minorEastAsia" w:hint="eastAsia"/>
          <w:szCs w:val="21"/>
        </w:rPr>
        <w:t>カントの理性と経験</w:t>
      </w:r>
      <w:r w:rsidR="007833BD" w:rsidRPr="005B7DEF">
        <w:rPr>
          <w:rFonts w:asciiTheme="minorEastAsia" w:hAnsiTheme="minorEastAsia" w:hint="eastAsia"/>
          <w:szCs w:val="21"/>
        </w:rPr>
        <w:t>、</w:t>
      </w:r>
      <w:r w:rsidRPr="005B7DEF">
        <w:rPr>
          <w:rFonts w:asciiTheme="minorEastAsia" w:hAnsiTheme="minorEastAsia" w:hint="eastAsia"/>
          <w:szCs w:val="21"/>
        </w:rPr>
        <w:t>そして</w:t>
      </w:r>
      <w:r w:rsidR="003B67F1" w:rsidRPr="005B7DEF">
        <w:rPr>
          <w:rFonts w:asciiTheme="minorEastAsia" w:hAnsiTheme="minorEastAsia" w:hint="eastAsia"/>
          <w:szCs w:val="21"/>
        </w:rPr>
        <w:t>神の</w:t>
      </w:r>
      <w:r w:rsidRPr="005B7DEF">
        <w:rPr>
          <w:rFonts w:asciiTheme="minorEastAsia" w:hAnsiTheme="minorEastAsia" w:hint="eastAsia"/>
          <w:szCs w:val="21"/>
        </w:rPr>
        <w:t>問題を批判的に扱ってみることにしよう。</w:t>
      </w:r>
    </w:p>
    <w:p w:rsidR="003D691F" w:rsidRPr="005B7DEF" w:rsidRDefault="003D7B73" w:rsidP="005B7DEF">
      <w:pPr>
        <w:ind w:firstLineChars="177" w:firstLine="372"/>
        <w:rPr>
          <w:rFonts w:asciiTheme="minorEastAsia" w:hAnsiTheme="minorEastAsia"/>
          <w:szCs w:val="21"/>
        </w:rPr>
      </w:pPr>
      <w:r w:rsidRPr="005B7DEF">
        <w:rPr>
          <w:rFonts w:asciiTheme="minorEastAsia" w:hAnsiTheme="minorEastAsia" w:hint="eastAsia"/>
          <w:szCs w:val="21"/>
        </w:rPr>
        <w:t>まず</w:t>
      </w:r>
      <w:r w:rsidR="003D691F" w:rsidRPr="005B7DEF">
        <w:rPr>
          <w:rFonts w:asciiTheme="minorEastAsia" w:hAnsiTheme="minorEastAsia" w:hint="eastAsia"/>
          <w:szCs w:val="21"/>
        </w:rPr>
        <w:t>普遍学の認識論的根拠と関連して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カントの‘</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’概念を再吟味してみる。カントがデカルトの合理論</w:t>
      </w:r>
      <w:r w:rsidR="007833BD" w:rsidRPr="005B7DEF">
        <w:rPr>
          <w:rFonts w:asciiTheme="minorEastAsia" w:hAnsiTheme="minorEastAsia" w:hint="eastAsia"/>
          <w:szCs w:val="21"/>
        </w:rPr>
        <w:t>、</w:t>
      </w:r>
      <w:r w:rsidR="003D691F" w:rsidRPr="005B7DEF">
        <w:rPr>
          <w:rFonts w:asciiTheme="minorEastAsia" w:hAnsiTheme="minorEastAsia" w:hint="eastAsia"/>
          <w:szCs w:val="21"/>
        </w:rPr>
        <w:t>特に経験を完全に排除した合理論を批判しているけれど</w:t>
      </w:r>
      <w:r w:rsidR="007833BD" w:rsidRPr="005B7DEF">
        <w:rPr>
          <w:rFonts w:asciiTheme="minorEastAsia" w:hAnsiTheme="minorEastAsia" w:hint="eastAsia"/>
          <w:szCs w:val="21"/>
        </w:rPr>
        <w:t>、</w:t>
      </w:r>
      <w:r w:rsidR="003D691F" w:rsidRPr="005B7DEF">
        <w:rPr>
          <w:rFonts w:asciiTheme="minorEastAsia" w:hAnsiTheme="minorEastAsia" w:hint="eastAsia"/>
          <w:szCs w:val="21"/>
        </w:rPr>
        <w:t>誰がなんと言ってもカント哲学は合理論の伝統</w:t>
      </w:r>
      <w:r w:rsidRPr="005B7DEF">
        <w:rPr>
          <w:rFonts w:asciiTheme="minorEastAsia" w:hAnsiTheme="minorEastAsia" w:hint="eastAsia"/>
          <w:szCs w:val="21"/>
        </w:rPr>
        <w:t>の上</w:t>
      </w:r>
      <w:r w:rsidR="003D691F" w:rsidRPr="005B7DEF">
        <w:rPr>
          <w:rFonts w:asciiTheme="minorEastAsia" w:hAnsiTheme="minorEastAsia" w:hint="eastAsia"/>
          <w:szCs w:val="21"/>
        </w:rPr>
        <w:t>に立っている。その理由は普遍学の根拠を純粋自我</w:t>
      </w:r>
      <w:r w:rsidRPr="005B7DEF">
        <w:rPr>
          <w:rFonts w:asciiTheme="minorEastAsia" w:hAnsiTheme="minorEastAsia" w:hint="eastAsia"/>
          <w:szCs w:val="21"/>
        </w:rPr>
        <w:t>に求めた</w:t>
      </w:r>
      <w:r w:rsidR="003D691F" w:rsidRPr="005B7DEF">
        <w:rPr>
          <w:rFonts w:asciiTheme="minorEastAsia" w:hAnsiTheme="minorEastAsia" w:hint="eastAsia"/>
          <w:szCs w:val="21"/>
        </w:rPr>
        <w:t>デカルトのように</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w:t>
      </w:r>
      <w:r w:rsidRPr="005B7DEF">
        <w:rPr>
          <w:rFonts w:asciiTheme="minorEastAsia" w:hAnsiTheme="minorEastAsia" w:hint="eastAsia"/>
          <w:szCs w:val="21"/>
        </w:rPr>
        <w:t>は</w:t>
      </w:r>
      <w:r w:rsidR="003D691F" w:rsidRPr="005B7DEF">
        <w:rPr>
          <w:rFonts w:asciiTheme="minorEastAsia" w:hAnsiTheme="minorEastAsia" w:hint="eastAsia"/>
          <w:szCs w:val="21"/>
        </w:rPr>
        <w:t>やはり知識の普遍性を先験的</w:t>
      </w:r>
      <w:r w:rsidR="006C28F7" w:rsidRPr="005B7DEF">
        <w:rPr>
          <w:rFonts w:asciiTheme="minorEastAsia" w:hAnsiTheme="minorEastAsia" w:hint="eastAsia"/>
          <w:szCs w:val="21"/>
        </w:rPr>
        <w:t>主観</w:t>
      </w:r>
      <w:r w:rsidRPr="005B7DEF">
        <w:rPr>
          <w:rFonts w:asciiTheme="minorEastAsia" w:hAnsiTheme="minorEastAsia" w:hint="eastAsia"/>
          <w:szCs w:val="21"/>
        </w:rPr>
        <w:t>に</w:t>
      </w:r>
      <w:r w:rsidR="003D691F" w:rsidRPr="005B7DEF">
        <w:rPr>
          <w:rFonts w:asciiTheme="minorEastAsia" w:hAnsiTheme="minorEastAsia" w:hint="eastAsia"/>
          <w:szCs w:val="21"/>
        </w:rPr>
        <w:t>求め</w:t>
      </w:r>
      <w:r w:rsidRPr="005B7DEF">
        <w:rPr>
          <w:rFonts w:asciiTheme="minorEastAsia" w:hAnsiTheme="minorEastAsia" w:hint="eastAsia"/>
          <w:szCs w:val="21"/>
        </w:rPr>
        <w:t>たので</w:t>
      </w:r>
      <w:r w:rsidR="004F5DF8" w:rsidRPr="005B7DEF">
        <w:rPr>
          <w:rFonts w:asciiTheme="minorEastAsia" w:hAnsiTheme="minorEastAsia" w:hint="eastAsia"/>
          <w:szCs w:val="21"/>
        </w:rPr>
        <w:t>ある。</w:t>
      </w:r>
      <w:r w:rsidR="003D691F" w:rsidRPr="005B7DEF">
        <w:rPr>
          <w:rFonts w:asciiTheme="minorEastAsia" w:hAnsiTheme="minorEastAsia" w:hint="eastAsia"/>
          <w:szCs w:val="21"/>
        </w:rPr>
        <w:t>しかし</w:t>
      </w:r>
      <w:r w:rsidRPr="005B7DEF">
        <w:rPr>
          <w:rFonts w:asciiTheme="minorEastAsia" w:hAnsiTheme="minorEastAsia" w:hint="eastAsia"/>
          <w:szCs w:val="21"/>
        </w:rPr>
        <w:t>両者の</w:t>
      </w:r>
      <w:r w:rsidR="003D691F" w:rsidRPr="005B7DEF">
        <w:rPr>
          <w:rFonts w:asciiTheme="minorEastAsia" w:hAnsiTheme="minorEastAsia" w:hint="eastAsia"/>
          <w:szCs w:val="21"/>
        </w:rPr>
        <w:t>決定的な差異点は</w:t>
      </w:r>
      <w:r w:rsidRPr="005B7DEF">
        <w:rPr>
          <w:rFonts w:asciiTheme="minorEastAsia" w:hAnsiTheme="minorEastAsia" w:hint="eastAsia"/>
          <w:szCs w:val="21"/>
        </w:rPr>
        <w:t>、</w:t>
      </w:r>
      <w:r w:rsidR="003D691F" w:rsidRPr="005B7DEF">
        <w:rPr>
          <w:rFonts w:asciiTheme="minorEastAsia" w:hAnsiTheme="minorEastAsia" w:hint="eastAsia"/>
          <w:szCs w:val="21"/>
        </w:rPr>
        <w:t>純粋自我の</w:t>
      </w:r>
      <w:r w:rsidR="00DE2DD9">
        <w:rPr>
          <w:rFonts w:asciiTheme="minorEastAsia" w:hAnsiTheme="minorEastAsia" w:hint="eastAsia"/>
          <w:szCs w:val="21"/>
        </w:rPr>
        <w:t>明証性</w:t>
      </w:r>
      <w:r w:rsidR="003D691F" w:rsidRPr="005B7DEF">
        <w:rPr>
          <w:rFonts w:asciiTheme="minorEastAsia" w:hAnsiTheme="minorEastAsia" w:hint="eastAsia"/>
          <w:szCs w:val="21"/>
        </w:rPr>
        <w:t>を</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の直観作用に依存したデカルトとは</w:t>
      </w:r>
      <w:r w:rsidRPr="005B7DEF">
        <w:rPr>
          <w:rFonts w:asciiTheme="minorEastAsia" w:hAnsiTheme="minorEastAsia" w:hint="eastAsia"/>
          <w:szCs w:val="21"/>
        </w:rPr>
        <w:t>異なり、</w:t>
      </w:r>
      <w:r w:rsidR="003D691F" w:rsidRPr="005B7DEF">
        <w:rPr>
          <w:rFonts w:asciiTheme="minorEastAsia" w:hAnsiTheme="minorEastAsia" w:hint="eastAsia"/>
          <w:szCs w:val="21"/>
        </w:rPr>
        <w:t>カントは先験的な</w:t>
      </w:r>
      <w:r w:rsidRPr="005B7DEF">
        <w:rPr>
          <w:rFonts w:asciiTheme="minorEastAsia" w:hAnsiTheme="minorEastAsia" w:hint="eastAsia"/>
          <w:szCs w:val="21"/>
        </w:rPr>
        <w:t>思惟</w:t>
      </w:r>
      <w:r w:rsidR="003D691F" w:rsidRPr="005B7DEF">
        <w:rPr>
          <w:rFonts w:asciiTheme="minorEastAsia" w:hAnsiTheme="minorEastAsia" w:hint="eastAsia"/>
          <w:szCs w:val="21"/>
        </w:rPr>
        <w:t>過程</w:t>
      </w:r>
      <w:r w:rsidRPr="005B7DEF">
        <w:rPr>
          <w:rFonts w:asciiTheme="minorEastAsia" w:hAnsiTheme="minorEastAsia" w:hint="eastAsia"/>
          <w:szCs w:val="21"/>
        </w:rPr>
        <w:t>において</w:t>
      </w:r>
      <w:r w:rsidR="003D691F" w:rsidRPr="005B7DEF">
        <w:rPr>
          <w:rFonts w:asciiTheme="minorEastAsia" w:hAnsiTheme="minorEastAsia" w:hint="eastAsia"/>
          <w:szCs w:val="21"/>
        </w:rPr>
        <w:t>直観の機能を排除した点</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直観なしで知識の普遍性を</w:t>
      </w:r>
      <w:r w:rsidR="003B67F1" w:rsidRPr="005B7DEF">
        <w:rPr>
          <w:rFonts w:asciiTheme="minorEastAsia" w:hAnsiTheme="minorEastAsia" w:hint="eastAsia"/>
          <w:szCs w:val="21"/>
        </w:rPr>
        <w:t>保証</w:t>
      </w:r>
      <w:r w:rsidRPr="005B7DEF">
        <w:rPr>
          <w:rFonts w:asciiTheme="minorEastAsia" w:hAnsiTheme="minorEastAsia" w:hint="eastAsia"/>
          <w:szCs w:val="21"/>
        </w:rPr>
        <w:t>することができるというカントの戦略は何であり</w:t>
      </w:r>
      <w:r w:rsidR="007833BD" w:rsidRPr="005B7DEF">
        <w:rPr>
          <w:rFonts w:asciiTheme="minorEastAsia" w:hAnsiTheme="minorEastAsia" w:hint="eastAsia"/>
          <w:szCs w:val="21"/>
        </w:rPr>
        <w:t>、</w:t>
      </w:r>
      <w:r w:rsidRPr="005B7DEF">
        <w:rPr>
          <w:rFonts w:asciiTheme="minorEastAsia" w:hAnsiTheme="minorEastAsia" w:hint="eastAsia"/>
          <w:szCs w:val="21"/>
        </w:rPr>
        <w:t>なぜ直観を排除した</w:t>
      </w:r>
      <w:r w:rsidR="00892062" w:rsidRPr="005B7DEF">
        <w:rPr>
          <w:rFonts w:asciiTheme="minorEastAsia" w:hAnsiTheme="minorEastAsia" w:hint="eastAsia"/>
          <w:szCs w:val="21"/>
        </w:rPr>
        <w:t>のであ</w:t>
      </w:r>
      <w:r w:rsidRPr="005B7DEF">
        <w:rPr>
          <w:rFonts w:asciiTheme="minorEastAsia" w:hAnsiTheme="minorEastAsia" w:hint="eastAsia"/>
          <w:szCs w:val="21"/>
        </w:rPr>
        <w:t>ろうか?</w:t>
      </w:r>
      <w:r w:rsidR="003D7B73" w:rsidRPr="005B7DEF">
        <w:rPr>
          <w:rFonts w:asciiTheme="minorEastAsia" w:hAnsiTheme="minorEastAsia" w:hint="eastAsia"/>
          <w:szCs w:val="21"/>
        </w:rPr>
        <w:t xml:space="preserve">　その</w:t>
      </w:r>
      <w:r w:rsidRPr="005B7DEF">
        <w:rPr>
          <w:rFonts w:asciiTheme="minorEastAsia" w:hAnsiTheme="minorEastAsia" w:hint="eastAsia"/>
          <w:szCs w:val="21"/>
        </w:rPr>
        <w:t>理由は</w:t>
      </w:r>
      <w:r w:rsidR="003D7B73" w:rsidRPr="005B7DEF">
        <w:rPr>
          <w:rFonts w:asciiTheme="minorEastAsia" w:hAnsiTheme="minorEastAsia" w:hint="eastAsia"/>
          <w:szCs w:val="21"/>
        </w:rPr>
        <w:t>、</w:t>
      </w:r>
      <w:r w:rsidRPr="005B7DEF">
        <w:rPr>
          <w:rFonts w:asciiTheme="minorEastAsia" w:hAnsiTheme="minorEastAsia" w:hint="eastAsia"/>
          <w:szCs w:val="21"/>
        </w:rPr>
        <w:t>デカルトの</w:t>
      </w:r>
      <w:r w:rsidR="00A17646" w:rsidRPr="005B7DEF">
        <w:rPr>
          <w:rFonts w:asciiTheme="minorEastAsia" w:hAnsiTheme="minorEastAsia" w:hint="eastAsia"/>
          <w:szCs w:val="21"/>
        </w:rPr>
        <w:t>神</w:t>
      </w:r>
      <w:r w:rsidRPr="005B7DEF">
        <w:rPr>
          <w:rFonts w:asciiTheme="minorEastAsia" w:hAnsiTheme="minorEastAsia" w:hint="eastAsia"/>
          <w:szCs w:val="21"/>
        </w:rPr>
        <w:t>的</w:t>
      </w:r>
      <w:r w:rsidR="006C28F7" w:rsidRPr="005B7DEF">
        <w:rPr>
          <w:rFonts w:asciiTheme="minorEastAsia" w:hAnsiTheme="minorEastAsia" w:hint="eastAsia"/>
          <w:szCs w:val="21"/>
        </w:rPr>
        <w:t>理性</w:t>
      </w:r>
      <w:r w:rsidRPr="005B7DEF">
        <w:rPr>
          <w:rFonts w:asciiTheme="minorEastAsia" w:hAnsiTheme="minorEastAsia" w:hint="eastAsia"/>
          <w:szCs w:val="21"/>
        </w:rPr>
        <w:t>を経験の限界に制限しようとする</w:t>
      </w:r>
      <w:r w:rsidR="003D7B73" w:rsidRPr="005B7DEF">
        <w:rPr>
          <w:rFonts w:asciiTheme="minorEastAsia" w:hAnsiTheme="minorEastAsia" w:hint="eastAsia"/>
          <w:szCs w:val="21"/>
        </w:rPr>
        <w:t>、</w:t>
      </w:r>
      <w:r w:rsidRPr="005B7DEF">
        <w:rPr>
          <w:rFonts w:asciiTheme="minorEastAsia" w:hAnsiTheme="minorEastAsia" w:hint="eastAsia"/>
          <w:szCs w:val="21"/>
        </w:rPr>
        <w:t>彼の</w:t>
      </w:r>
      <w:r w:rsidR="006C28F7" w:rsidRPr="005B7DEF">
        <w:rPr>
          <w:rFonts w:asciiTheme="minorEastAsia" w:hAnsiTheme="minorEastAsia" w:hint="eastAsia"/>
          <w:szCs w:val="21"/>
        </w:rPr>
        <w:t>理性</w:t>
      </w:r>
      <w:r w:rsidRPr="005B7DEF">
        <w:rPr>
          <w:rFonts w:asciiTheme="minorEastAsia" w:hAnsiTheme="minorEastAsia" w:hint="eastAsia"/>
          <w:szCs w:val="21"/>
        </w:rPr>
        <w:t>批判の戦略のためであり</w:t>
      </w:r>
      <w:r w:rsidR="007833BD" w:rsidRPr="005B7DEF">
        <w:rPr>
          <w:rFonts w:asciiTheme="minorEastAsia" w:hAnsiTheme="minorEastAsia" w:hint="eastAsia"/>
          <w:szCs w:val="21"/>
        </w:rPr>
        <w:t>、</w:t>
      </w:r>
      <w:r w:rsidRPr="005B7DEF">
        <w:rPr>
          <w:rFonts w:asciiTheme="minorEastAsia" w:hAnsiTheme="minorEastAsia" w:hint="eastAsia"/>
          <w:szCs w:val="21"/>
        </w:rPr>
        <w:t>彼は純粋理性</w:t>
      </w:r>
      <w:r w:rsidR="003D7B73" w:rsidRPr="005B7DEF">
        <w:rPr>
          <w:rFonts w:asciiTheme="minorEastAsia" w:hAnsiTheme="minorEastAsia" w:hint="eastAsia"/>
          <w:szCs w:val="21"/>
        </w:rPr>
        <w:t>において</w:t>
      </w:r>
      <w:r w:rsidR="00D85505">
        <w:rPr>
          <w:rFonts w:asciiTheme="minorEastAsia" w:hAnsiTheme="minorEastAsia" w:hint="eastAsia"/>
          <w:szCs w:val="21"/>
        </w:rPr>
        <w:t>、</w:t>
      </w:r>
      <w:r w:rsidRPr="005B7DEF">
        <w:rPr>
          <w:rFonts w:asciiTheme="minorEastAsia" w:hAnsiTheme="minorEastAsia" w:hint="eastAsia"/>
          <w:szCs w:val="21"/>
        </w:rPr>
        <w:t>直観の機能を先験的形式の‘構成’</w:t>
      </w:r>
      <w:r w:rsidR="003D7B73" w:rsidRPr="005B7DEF">
        <w:rPr>
          <w:rFonts w:asciiTheme="minorEastAsia" w:hAnsiTheme="minorEastAsia" w:hint="eastAsia"/>
          <w:szCs w:val="21"/>
        </w:rPr>
        <w:t>の</w:t>
      </w:r>
      <w:r w:rsidRPr="005B7DEF">
        <w:rPr>
          <w:rFonts w:asciiTheme="minorEastAsia" w:hAnsiTheme="minorEastAsia" w:hint="eastAsia"/>
          <w:szCs w:val="21"/>
        </w:rPr>
        <w:t>機能に変えた。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ライヘンバッハが指摘したように</w:t>
      </w:r>
      <w:r w:rsidR="00B66747" w:rsidRPr="005B7DEF">
        <w:rPr>
          <w:rFonts w:asciiTheme="minorEastAsia" w:hAnsiTheme="minorEastAsia" w:hint="eastAsia"/>
          <w:szCs w:val="21"/>
        </w:rPr>
        <w:t>、</w:t>
      </w:r>
      <w:r w:rsidRPr="005B7DEF">
        <w:rPr>
          <w:rFonts w:asciiTheme="minorEastAsia" w:hAnsiTheme="minorEastAsia" w:hint="eastAsia"/>
          <w:szCs w:val="21"/>
        </w:rPr>
        <w:t>カントの先験性概念はいつも‘必然的</w:t>
      </w:r>
      <w:r w:rsidR="00B66747" w:rsidRPr="005B7DEF">
        <w:rPr>
          <w:rFonts w:asciiTheme="minorEastAsia" w:hAnsiTheme="minorEastAsia" w:hint="eastAsia"/>
          <w:szCs w:val="21"/>
        </w:rPr>
        <w:t>に真である</w:t>
      </w:r>
      <w:r w:rsidRPr="005B7DEF">
        <w:rPr>
          <w:rFonts w:asciiTheme="minorEastAsia" w:hAnsiTheme="minorEastAsia" w:hint="eastAsia"/>
          <w:szCs w:val="21"/>
        </w:rPr>
        <w:t>’</w:t>
      </w:r>
      <w:r w:rsidR="00B66747" w:rsidRPr="005B7DEF">
        <w:rPr>
          <w:rFonts w:asciiTheme="minorEastAsia" w:hAnsiTheme="minorEastAsia" w:hint="eastAsia"/>
          <w:szCs w:val="21"/>
        </w:rPr>
        <w:t>という</w:t>
      </w:r>
      <w:r w:rsidRPr="005B7DEF">
        <w:rPr>
          <w:rFonts w:asciiTheme="minorEastAsia" w:hAnsiTheme="minorEastAsia" w:hint="eastAsia"/>
          <w:szCs w:val="21"/>
        </w:rPr>
        <w:t>意味と認識対象を‘構成’するという二</w:t>
      </w:r>
      <w:r w:rsidR="00B66747" w:rsidRPr="005B7DEF">
        <w:rPr>
          <w:rFonts w:asciiTheme="minorEastAsia" w:hAnsiTheme="minorEastAsia" w:hint="eastAsia"/>
          <w:szCs w:val="21"/>
        </w:rPr>
        <w:t>つの</w:t>
      </w:r>
      <w:r w:rsidRPr="005B7DEF">
        <w:rPr>
          <w:rFonts w:asciiTheme="minorEastAsia" w:hAnsiTheme="minorEastAsia" w:hint="eastAsia"/>
          <w:szCs w:val="21"/>
        </w:rPr>
        <w:t>特徴を持っている</w:t>
      </w:r>
      <w:r w:rsidR="00B66747" w:rsidRPr="005B7DEF">
        <w:rPr>
          <w:rFonts w:asciiTheme="minorEastAsia" w:hAnsiTheme="minorEastAsia" w:hint="eastAsia"/>
          <w:szCs w:val="21"/>
          <w:vertAlign w:val="superscript"/>
        </w:rPr>
        <w:t>43)</w:t>
      </w:r>
      <w:r w:rsidR="00B66747" w:rsidRPr="005B7DEF">
        <w:rPr>
          <w:rFonts w:asciiTheme="minorEastAsia" w:hAnsiTheme="minorEastAsia" w:hint="eastAsia"/>
          <w:szCs w:val="21"/>
        </w:rPr>
        <w:t>。</w:t>
      </w:r>
      <w:r w:rsidRPr="005B7DEF">
        <w:rPr>
          <w:rFonts w:asciiTheme="minorEastAsia" w:hAnsiTheme="minorEastAsia" w:hint="eastAsia"/>
          <w:szCs w:val="21"/>
        </w:rPr>
        <w:t>ここがカントの偉大性と誤りが同時にあらわれる地点</w:t>
      </w:r>
      <w:r w:rsidR="004F5DF8" w:rsidRPr="005B7DEF">
        <w:rPr>
          <w:rFonts w:asciiTheme="minorEastAsia" w:hAnsiTheme="minorEastAsia" w:hint="eastAsia"/>
          <w:szCs w:val="21"/>
        </w:rPr>
        <w:t>である。</w:t>
      </w:r>
      <w:r w:rsidR="006C28F7" w:rsidRPr="005B7DEF">
        <w:rPr>
          <w:rFonts w:asciiTheme="minorEastAsia" w:hAnsiTheme="minorEastAsia" w:hint="eastAsia"/>
          <w:szCs w:val="21"/>
        </w:rPr>
        <w:t>統一思想</w:t>
      </w:r>
      <w:r w:rsidRPr="005B7DEF">
        <w:rPr>
          <w:rFonts w:asciiTheme="minorEastAsia" w:hAnsiTheme="minorEastAsia" w:hint="eastAsia"/>
          <w:szCs w:val="21"/>
        </w:rPr>
        <w:t>の認識論と比較してみれば</w:t>
      </w:r>
      <w:r w:rsidR="007833BD" w:rsidRPr="005B7DEF">
        <w:rPr>
          <w:rFonts w:asciiTheme="minorEastAsia" w:hAnsiTheme="minorEastAsia" w:hint="eastAsia"/>
          <w:szCs w:val="21"/>
        </w:rPr>
        <w:t>、</w:t>
      </w:r>
      <w:r w:rsidRPr="005B7DEF">
        <w:rPr>
          <w:rFonts w:asciiTheme="minorEastAsia" w:hAnsiTheme="minorEastAsia" w:hint="eastAsia"/>
          <w:szCs w:val="21"/>
        </w:rPr>
        <w:t>カントの誤りが明確にあらわれる</w:t>
      </w:r>
      <w:r w:rsidR="00B66747" w:rsidRPr="005B7DEF">
        <w:rPr>
          <w:rFonts w:asciiTheme="minorEastAsia" w:hAnsiTheme="minorEastAsia" w:hint="eastAsia"/>
          <w:szCs w:val="21"/>
        </w:rPr>
        <w:t>のであり、</w:t>
      </w:r>
      <w:r w:rsidR="006C28F7" w:rsidRPr="005B7DEF">
        <w:rPr>
          <w:rFonts w:asciiTheme="minorEastAsia" w:hAnsiTheme="minorEastAsia" w:hint="eastAsia"/>
          <w:szCs w:val="21"/>
        </w:rPr>
        <w:t>統一思想</w:t>
      </w:r>
      <w:r w:rsidRPr="005B7DEF">
        <w:rPr>
          <w:rFonts w:asciiTheme="minorEastAsia" w:hAnsiTheme="minorEastAsia" w:hint="eastAsia"/>
          <w:szCs w:val="21"/>
        </w:rPr>
        <w:t>は認識主体と認識対象</w:t>
      </w:r>
      <w:r w:rsidR="00B66747" w:rsidRPr="005B7DEF">
        <w:rPr>
          <w:rFonts w:asciiTheme="minorEastAsia" w:hAnsiTheme="minorEastAsia" w:hint="eastAsia"/>
          <w:szCs w:val="21"/>
        </w:rPr>
        <w:t>が</w:t>
      </w:r>
      <w:r w:rsidR="00D85505">
        <w:rPr>
          <w:rFonts w:asciiTheme="minorEastAsia" w:hAnsiTheme="minorEastAsia" w:hint="eastAsia"/>
          <w:szCs w:val="21"/>
        </w:rPr>
        <w:t>共に</w:t>
      </w:r>
      <w:r w:rsidRPr="005B7DEF">
        <w:rPr>
          <w:rFonts w:asciiTheme="minorEastAsia" w:hAnsiTheme="minorEastAsia" w:hint="eastAsia"/>
          <w:szCs w:val="21"/>
        </w:rPr>
        <w:t>存在形式と内容を</w:t>
      </w:r>
      <w:r w:rsidR="00B66747" w:rsidRPr="005B7DEF">
        <w:rPr>
          <w:rFonts w:asciiTheme="minorEastAsia" w:hAnsiTheme="minorEastAsia" w:hint="eastAsia"/>
          <w:szCs w:val="21"/>
        </w:rPr>
        <w:t>備えて</w:t>
      </w:r>
      <w:r w:rsidRPr="005B7DEF">
        <w:rPr>
          <w:rFonts w:asciiTheme="minorEastAsia" w:hAnsiTheme="minorEastAsia" w:hint="eastAsia"/>
          <w:szCs w:val="21"/>
        </w:rPr>
        <w:t>いて</w:t>
      </w:r>
      <w:r w:rsidR="007833BD" w:rsidRPr="005B7DEF">
        <w:rPr>
          <w:rFonts w:asciiTheme="minorEastAsia" w:hAnsiTheme="minorEastAsia" w:hint="eastAsia"/>
          <w:szCs w:val="21"/>
        </w:rPr>
        <w:t>、</w:t>
      </w:r>
      <w:r w:rsidR="0026745B" w:rsidRPr="005B7DEF">
        <w:rPr>
          <w:rFonts w:asciiTheme="minorEastAsia" w:hAnsiTheme="minorEastAsia" w:hint="eastAsia"/>
          <w:szCs w:val="21"/>
        </w:rPr>
        <w:t>この両者が合わさることによって</w:t>
      </w:r>
      <w:r w:rsidRPr="005B7DEF">
        <w:rPr>
          <w:rFonts w:asciiTheme="minorEastAsia" w:hAnsiTheme="minorEastAsia" w:hint="eastAsia"/>
          <w:szCs w:val="21"/>
        </w:rPr>
        <w:t>認識が成立すると</w:t>
      </w:r>
      <w:r w:rsidR="0026745B" w:rsidRPr="005B7DEF">
        <w:rPr>
          <w:rFonts w:asciiTheme="minorEastAsia" w:hAnsiTheme="minorEastAsia" w:hint="eastAsia"/>
          <w:szCs w:val="21"/>
        </w:rPr>
        <w:t>言う</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例えば花を認識する時</w:t>
      </w:r>
      <w:r w:rsidR="007833BD" w:rsidRPr="005B7DEF">
        <w:rPr>
          <w:rFonts w:asciiTheme="minorEastAsia" w:hAnsiTheme="minorEastAsia" w:hint="eastAsia"/>
          <w:szCs w:val="21"/>
        </w:rPr>
        <w:t>、</w:t>
      </w:r>
      <w:r w:rsidRPr="005B7DEF">
        <w:rPr>
          <w:rFonts w:asciiTheme="minorEastAsia" w:hAnsiTheme="minorEastAsia" w:hint="eastAsia"/>
          <w:szCs w:val="21"/>
        </w:rPr>
        <w:t>花の色</w:t>
      </w:r>
      <w:r w:rsidR="007833BD" w:rsidRPr="005B7DEF">
        <w:rPr>
          <w:rFonts w:asciiTheme="minorEastAsia" w:hAnsiTheme="minorEastAsia" w:hint="eastAsia"/>
          <w:szCs w:val="21"/>
        </w:rPr>
        <w:t>、</w:t>
      </w:r>
      <w:r w:rsidR="0026745B" w:rsidRPr="005B7DEF">
        <w:rPr>
          <w:rFonts w:asciiTheme="minorEastAsia" w:hAnsiTheme="minorEastAsia" w:hint="eastAsia"/>
          <w:szCs w:val="21"/>
        </w:rPr>
        <w:t>模様などの</w:t>
      </w:r>
      <w:r w:rsidRPr="005B7DEF">
        <w:rPr>
          <w:rFonts w:asciiTheme="minorEastAsia" w:hAnsiTheme="minorEastAsia" w:hint="eastAsia"/>
          <w:szCs w:val="21"/>
        </w:rPr>
        <w:t>知覚内容と花の存在形式</w:t>
      </w:r>
      <w:r w:rsidR="0026745B" w:rsidRPr="005B7DEF">
        <w:rPr>
          <w:rFonts w:asciiTheme="minorEastAsia" w:hAnsiTheme="minorEastAsia" w:hint="eastAsia"/>
          <w:szCs w:val="21"/>
        </w:rPr>
        <w:t>を先在</w:t>
      </w:r>
      <w:r w:rsidR="00691025" w:rsidRPr="005B7DEF">
        <w:rPr>
          <w:rFonts w:asciiTheme="minorEastAsia" w:hAnsiTheme="minorEastAsia" w:hint="eastAsia"/>
          <w:szCs w:val="21"/>
        </w:rPr>
        <w:t>的</w:t>
      </w:r>
      <w:r w:rsidRPr="005B7DEF">
        <w:rPr>
          <w:rFonts w:asciiTheme="minorEastAsia" w:hAnsiTheme="minorEastAsia" w:hint="eastAsia"/>
          <w:szCs w:val="21"/>
        </w:rPr>
        <w:t>(priority)</w:t>
      </w:r>
      <w:r w:rsidR="0026745B" w:rsidRPr="005B7DEF">
        <w:rPr>
          <w:rFonts w:asciiTheme="minorEastAsia" w:hAnsiTheme="minorEastAsia" w:hint="eastAsia"/>
          <w:szCs w:val="21"/>
        </w:rPr>
        <w:t>に備えて</w:t>
      </w:r>
      <w:r w:rsidRPr="005B7DEF">
        <w:rPr>
          <w:rFonts w:asciiTheme="minorEastAsia" w:hAnsiTheme="minorEastAsia" w:hint="eastAsia"/>
          <w:szCs w:val="21"/>
        </w:rPr>
        <w:t>いる認識</w:t>
      </w:r>
      <w:r w:rsidR="006C28F7" w:rsidRPr="005B7DEF">
        <w:rPr>
          <w:rFonts w:asciiTheme="minorEastAsia" w:hAnsiTheme="minorEastAsia" w:hint="eastAsia"/>
          <w:szCs w:val="21"/>
        </w:rPr>
        <w:t>主観</w:t>
      </w:r>
      <w:r w:rsidRPr="005B7DEF">
        <w:rPr>
          <w:rFonts w:asciiTheme="minorEastAsia" w:hAnsiTheme="minorEastAsia" w:hint="eastAsia"/>
          <w:szCs w:val="21"/>
        </w:rPr>
        <w:t>の</w:t>
      </w:r>
      <w:r w:rsidR="0026745B" w:rsidRPr="005B7DEF">
        <w:rPr>
          <w:rFonts w:asciiTheme="minorEastAsia" w:hAnsiTheme="minorEastAsia" w:hint="eastAsia"/>
          <w:szCs w:val="21"/>
        </w:rPr>
        <w:t>原型</w:t>
      </w:r>
      <w:r w:rsidR="007833BD" w:rsidRPr="005B7DEF">
        <w:rPr>
          <w:rFonts w:asciiTheme="minorEastAsia" w:hAnsiTheme="minorEastAsia" w:hint="eastAsia"/>
          <w:szCs w:val="21"/>
        </w:rPr>
        <w:t>、</w:t>
      </w:r>
      <w:r w:rsidRPr="005B7DEF">
        <w:rPr>
          <w:rFonts w:asciiTheme="minorEastAsia" w:hAnsiTheme="minorEastAsia" w:hint="eastAsia"/>
          <w:szCs w:val="21"/>
        </w:rPr>
        <w:t>すなわち内容</w:t>
      </w:r>
      <w:r w:rsidR="0026745B" w:rsidRPr="005B7DEF">
        <w:rPr>
          <w:rFonts w:asciiTheme="minorEastAsia" w:hAnsiTheme="minorEastAsia" w:hint="eastAsia"/>
          <w:szCs w:val="21"/>
        </w:rPr>
        <w:t>像</w:t>
      </w:r>
      <w:r w:rsidRPr="005B7DEF">
        <w:rPr>
          <w:rFonts w:asciiTheme="minorEastAsia" w:hAnsiTheme="minorEastAsia" w:hint="eastAsia"/>
          <w:szCs w:val="21"/>
        </w:rPr>
        <w:t>と形式</w:t>
      </w:r>
      <w:r w:rsidR="0026745B" w:rsidRPr="005B7DEF">
        <w:rPr>
          <w:rFonts w:asciiTheme="minorEastAsia" w:hAnsiTheme="minorEastAsia" w:hint="eastAsia"/>
          <w:szCs w:val="21"/>
        </w:rPr>
        <w:t>像に各々組み合わせることによって認識が成立することになる</w:t>
      </w:r>
      <w:r w:rsidR="0026745B" w:rsidRPr="005B7DEF">
        <w:rPr>
          <w:rFonts w:asciiTheme="minorEastAsia" w:hAnsiTheme="minorEastAsia" w:hint="eastAsia"/>
          <w:szCs w:val="21"/>
          <w:vertAlign w:val="superscript"/>
        </w:rPr>
        <w:t>44)</w:t>
      </w:r>
      <w:r w:rsidR="0026745B" w:rsidRPr="005B7DEF">
        <w:rPr>
          <w:rFonts w:asciiTheme="minorEastAsia" w:hAnsiTheme="minorEastAsia" w:hint="eastAsia"/>
          <w:szCs w:val="21"/>
        </w:rPr>
        <w:t>。そ</w:t>
      </w:r>
      <w:r w:rsidRPr="005B7DEF">
        <w:rPr>
          <w:rFonts w:asciiTheme="minorEastAsia" w:hAnsiTheme="minorEastAsia" w:hint="eastAsia"/>
          <w:szCs w:val="21"/>
        </w:rPr>
        <w:t>のように</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26745B" w:rsidRPr="005B7DEF">
        <w:rPr>
          <w:rFonts w:asciiTheme="minorEastAsia" w:hAnsiTheme="minorEastAsia" w:hint="eastAsia"/>
          <w:szCs w:val="21"/>
        </w:rPr>
        <w:t>思惟</w:t>
      </w:r>
      <w:r w:rsidRPr="005B7DEF">
        <w:rPr>
          <w:rFonts w:asciiTheme="minorEastAsia" w:hAnsiTheme="minorEastAsia" w:hint="eastAsia"/>
          <w:szCs w:val="21"/>
        </w:rPr>
        <w:t>過程では</w:t>
      </w:r>
      <w:r w:rsidR="0026745B" w:rsidRPr="005B7DEF">
        <w:rPr>
          <w:rFonts w:asciiTheme="minorEastAsia" w:hAnsiTheme="minorEastAsia" w:hint="eastAsia"/>
          <w:szCs w:val="21"/>
        </w:rPr>
        <w:t>、</w:t>
      </w:r>
      <w:r w:rsidRPr="005B7DEF">
        <w:rPr>
          <w:rFonts w:asciiTheme="minorEastAsia" w:hAnsiTheme="minorEastAsia" w:hint="eastAsia"/>
          <w:szCs w:val="21"/>
        </w:rPr>
        <w:t>形式的条件</w:t>
      </w:r>
      <w:r w:rsidR="0026745B" w:rsidRPr="005B7DEF">
        <w:rPr>
          <w:rFonts w:asciiTheme="minorEastAsia" w:hAnsiTheme="minorEastAsia" w:hint="eastAsia"/>
          <w:szCs w:val="21"/>
        </w:rPr>
        <w:t>だけ</w:t>
      </w:r>
      <w:r w:rsidRPr="005B7DEF">
        <w:rPr>
          <w:rFonts w:asciiTheme="minorEastAsia" w:hAnsiTheme="minorEastAsia" w:hint="eastAsia"/>
          <w:szCs w:val="21"/>
        </w:rPr>
        <w:t>与えられるのではなく</w:t>
      </w:r>
      <w:r w:rsidR="0026745B" w:rsidRPr="005B7DEF">
        <w:rPr>
          <w:rFonts w:asciiTheme="minorEastAsia" w:hAnsiTheme="minorEastAsia" w:hint="eastAsia"/>
          <w:szCs w:val="21"/>
        </w:rPr>
        <w:t>、</w:t>
      </w:r>
      <w:r w:rsidRPr="005B7DEF">
        <w:rPr>
          <w:rFonts w:asciiTheme="minorEastAsia" w:hAnsiTheme="minorEastAsia" w:hint="eastAsia"/>
          <w:szCs w:val="21"/>
        </w:rPr>
        <w:t>認識の内容も与えられるので</w:t>
      </w:r>
      <w:r w:rsidR="0026745B" w:rsidRPr="005B7DEF">
        <w:rPr>
          <w:rFonts w:asciiTheme="minorEastAsia" w:hAnsiTheme="minorEastAsia" w:hint="eastAsia"/>
          <w:szCs w:val="21"/>
        </w:rPr>
        <w:t>、</w:t>
      </w:r>
      <w:r w:rsidRPr="005B7DEF">
        <w:rPr>
          <w:rFonts w:asciiTheme="minorEastAsia" w:hAnsiTheme="minorEastAsia" w:hint="eastAsia"/>
          <w:szCs w:val="21"/>
        </w:rPr>
        <w:t>その認識対象の内容を把握する直観の機能が</w:t>
      </w:r>
      <w:r w:rsidR="0026745B" w:rsidRPr="005B7DEF">
        <w:rPr>
          <w:rFonts w:asciiTheme="minorEastAsia" w:hAnsiTheme="minorEastAsia" w:hint="eastAsia"/>
          <w:szCs w:val="21"/>
        </w:rPr>
        <w:t>先在</w:t>
      </w:r>
      <w:r w:rsidR="00691025" w:rsidRPr="005B7DEF">
        <w:rPr>
          <w:rFonts w:asciiTheme="minorEastAsia" w:hAnsiTheme="minorEastAsia" w:hint="eastAsia"/>
          <w:szCs w:val="21"/>
        </w:rPr>
        <w:t>的</w:t>
      </w:r>
      <w:r w:rsidRPr="005B7DEF">
        <w:rPr>
          <w:rFonts w:asciiTheme="minorEastAsia" w:hAnsiTheme="minorEastAsia" w:hint="eastAsia"/>
          <w:szCs w:val="21"/>
        </w:rPr>
        <w:t>に意識に与えられていなければならない。それが</w:t>
      </w:r>
      <w:r w:rsidR="006C28F7" w:rsidRPr="005B7DEF">
        <w:rPr>
          <w:rFonts w:asciiTheme="minorEastAsia" w:hAnsiTheme="minorEastAsia" w:hint="eastAsia"/>
          <w:szCs w:val="21"/>
        </w:rPr>
        <w:t>統一思想</w:t>
      </w:r>
      <w:r w:rsidRPr="005B7DEF">
        <w:rPr>
          <w:rFonts w:asciiTheme="minorEastAsia" w:hAnsiTheme="minorEastAsia" w:hint="eastAsia"/>
          <w:szCs w:val="21"/>
        </w:rPr>
        <w:t>の認識論で言及した内的</w:t>
      </w:r>
      <w:r w:rsidR="00EA0841" w:rsidRPr="005B7DEF">
        <w:rPr>
          <w:rFonts w:asciiTheme="minorEastAsia" w:hAnsiTheme="minorEastAsia" w:hint="eastAsia"/>
          <w:szCs w:val="21"/>
        </w:rPr>
        <w:t>性相</w:t>
      </w:r>
      <w:r w:rsidRPr="005B7DEF">
        <w:rPr>
          <w:rFonts w:asciiTheme="minorEastAsia" w:hAnsiTheme="minorEastAsia" w:hint="eastAsia"/>
          <w:szCs w:val="21"/>
        </w:rPr>
        <w:t>の</w:t>
      </w:r>
      <w:r w:rsidR="0026745B" w:rsidRPr="005B7DEF">
        <w:rPr>
          <w:rFonts w:asciiTheme="minorEastAsia" w:hAnsiTheme="minorEastAsia" w:hint="eastAsia"/>
          <w:szCs w:val="21"/>
        </w:rPr>
        <w:t>統覚</w:t>
      </w:r>
      <w:r w:rsidRPr="005B7DEF">
        <w:rPr>
          <w:rFonts w:asciiTheme="minorEastAsia" w:hAnsiTheme="minorEastAsia" w:hint="eastAsia"/>
          <w:szCs w:val="21"/>
        </w:rPr>
        <w:t>力すなわち</w:t>
      </w:r>
      <w:r w:rsidR="007833BD" w:rsidRPr="005B7DEF">
        <w:rPr>
          <w:rFonts w:asciiTheme="minorEastAsia" w:hAnsiTheme="minorEastAsia" w:hint="eastAsia"/>
          <w:szCs w:val="21"/>
        </w:rPr>
        <w:t>、</w:t>
      </w:r>
      <w:r w:rsidR="006C28F7" w:rsidRPr="005B7DEF">
        <w:rPr>
          <w:rFonts w:asciiTheme="minorEastAsia" w:hAnsiTheme="minorEastAsia" w:hint="eastAsia"/>
          <w:szCs w:val="21"/>
        </w:rPr>
        <w:t>霊的統覚</w:t>
      </w:r>
      <w:r w:rsidR="004F5DF8" w:rsidRPr="005B7DEF">
        <w:rPr>
          <w:rFonts w:asciiTheme="minorEastAsia" w:hAnsiTheme="minorEastAsia" w:hint="eastAsia"/>
          <w:szCs w:val="21"/>
        </w:rPr>
        <w:t>である</w:t>
      </w:r>
      <w:r w:rsidR="0026745B" w:rsidRPr="005B7DEF">
        <w:rPr>
          <w:rFonts w:asciiTheme="minorEastAsia" w:hAnsiTheme="minorEastAsia" w:hint="eastAsia"/>
          <w:szCs w:val="21"/>
          <w:vertAlign w:val="superscript"/>
        </w:rPr>
        <w:t>45)</w:t>
      </w:r>
      <w:r w:rsidR="004F5DF8"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霊的統覚</w:t>
      </w:r>
      <w:r w:rsidR="003D691F" w:rsidRPr="005B7DEF">
        <w:rPr>
          <w:rFonts w:asciiTheme="minorEastAsia" w:hAnsiTheme="minorEastAsia" w:hint="eastAsia"/>
          <w:szCs w:val="21"/>
        </w:rPr>
        <w:t>は</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原形と</w:t>
      </w:r>
      <w:r w:rsidR="00316400" w:rsidRPr="005B7DEF">
        <w:rPr>
          <w:rFonts w:asciiTheme="minorEastAsia" w:hAnsiTheme="minorEastAsia" w:hint="eastAsia"/>
          <w:szCs w:val="21"/>
        </w:rPr>
        <w:t>照合した</w:t>
      </w:r>
      <w:r w:rsidR="003D691F" w:rsidRPr="005B7DEF">
        <w:rPr>
          <w:rFonts w:asciiTheme="minorEastAsia" w:hAnsiTheme="minorEastAsia" w:hint="eastAsia"/>
          <w:szCs w:val="21"/>
        </w:rPr>
        <w:t>経験的認識内容を能動的に対象化する</w:t>
      </w:r>
      <w:r w:rsidR="00316400" w:rsidRPr="005B7DEF">
        <w:rPr>
          <w:rFonts w:asciiTheme="minorEastAsia" w:hAnsiTheme="minorEastAsia" w:hint="eastAsia"/>
          <w:szCs w:val="21"/>
        </w:rPr>
        <w:t>だけでなく、</w:t>
      </w:r>
      <w:r w:rsidR="003D691F" w:rsidRPr="005B7DEF">
        <w:rPr>
          <w:rFonts w:asciiTheme="minorEastAsia" w:hAnsiTheme="minorEastAsia" w:hint="eastAsia"/>
          <w:szCs w:val="21"/>
        </w:rPr>
        <w:t>それを</w:t>
      </w:r>
      <w:r w:rsidR="00316400" w:rsidRPr="005B7DEF">
        <w:rPr>
          <w:rFonts w:asciiTheme="minorEastAsia" w:hAnsiTheme="minorEastAsia" w:hint="eastAsia"/>
          <w:szCs w:val="21"/>
        </w:rPr>
        <w:t>覚知する</w:t>
      </w:r>
      <w:r w:rsidR="003D691F" w:rsidRPr="005B7DEF">
        <w:rPr>
          <w:rFonts w:asciiTheme="minorEastAsia" w:hAnsiTheme="minorEastAsia" w:hint="eastAsia"/>
          <w:szCs w:val="21"/>
        </w:rPr>
        <w:t>統一的な機能を</w:t>
      </w:r>
      <w:r w:rsidR="00D85505">
        <w:rPr>
          <w:rFonts w:asciiTheme="minorEastAsia" w:hAnsiTheme="minorEastAsia" w:hint="eastAsia"/>
          <w:szCs w:val="21"/>
        </w:rPr>
        <w:t>持っている</w:t>
      </w:r>
      <w:r w:rsidR="003D691F" w:rsidRPr="005B7DEF">
        <w:rPr>
          <w:rFonts w:asciiTheme="minorEastAsia" w:hAnsiTheme="minorEastAsia" w:hint="eastAsia"/>
          <w:szCs w:val="21"/>
        </w:rPr>
        <w:t>。この‘</w:t>
      </w:r>
      <w:r w:rsidR="00316400" w:rsidRPr="005B7DEF">
        <w:rPr>
          <w:rFonts w:asciiTheme="minorEastAsia" w:hAnsiTheme="minorEastAsia" w:hint="eastAsia"/>
          <w:szCs w:val="21"/>
        </w:rPr>
        <w:t>覚知</w:t>
      </w:r>
      <w:r w:rsidR="003D691F" w:rsidRPr="005B7DEF">
        <w:rPr>
          <w:rFonts w:asciiTheme="minorEastAsia" w:hAnsiTheme="minorEastAsia" w:hint="eastAsia"/>
          <w:szCs w:val="21"/>
        </w:rPr>
        <w:t>能力’がいわゆる直観に該当するところ</w:t>
      </w:r>
      <w:r w:rsidR="00316400" w:rsidRPr="005B7DEF">
        <w:rPr>
          <w:rFonts w:asciiTheme="minorEastAsia" w:hAnsiTheme="minorEastAsia" w:hint="eastAsia"/>
          <w:szCs w:val="21"/>
        </w:rPr>
        <w:t>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この</w:t>
      </w:r>
      <w:r w:rsidRPr="005B7DEF">
        <w:rPr>
          <w:rFonts w:asciiTheme="minorEastAsia" w:hAnsiTheme="minorEastAsia" w:hint="eastAsia"/>
          <w:szCs w:val="21"/>
        </w:rPr>
        <w:t>霊的統覚</w:t>
      </w:r>
      <w:r w:rsidR="003D691F" w:rsidRPr="005B7DEF">
        <w:rPr>
          <w:rFonts w:asciiTheme="minorEastAsia" w:hAnsiTheme="minorEastAsia" w:hint="eastAsia"/>
          <w:szCs w:val="21"/>
        </w:rPr>
        <w:t>の</w:t>
      </w:r>
      <w:r w:rsidR="00316400" w:rsidRPr="005B7DEF">
        <w:rPr>
          <w:rFonts w:asciiTheme="minorEastAsia" w:hAnsiTheme="minorEastAsia" w:hint="eastAsia"/>
          <w:szCs w:val="21"/>
        </w:rPr>
        <w:t>覚知</w:t>
      </w:r>
      <w:r w:rsidR="003D691F" w:rsidRPr="005B7DEF">
        <w:rPr>
          <w:rFonts w:asciiTheme="minorEastAsia" w:hAnsiTheme="minorEastAsia" w:hint="eastAsia"/>
          <w:szCs w:val="21"/>
        </w:rPr>
        <w:t>能力こそ純粋自我の意識機能に該当する</w:t>
      </w:r>
      <w:r w:rsidR="00316400" w:rsidRPr="005B7DEF">
        <w:rPr>
          <w:rFonts w:asciiTheme="minorEastAsia" w:hAnsiTheme="minorEastAsia" w:hint="eastAsia"/>
          <w:szCs w:val="21"/>
        </w:rPr>
        <w:t>ものであり、</w:t>
      </w:r>
      <w:r w:rsidR="003D691F" w:rsidRPr="005B7DEF">
        <w:rPr>
          <w:rFonts w:asciiTheme="minorEastAsia" w:hAnsiTheme="minorEastAsia" w:hint="eastAsia"/>
          <w:szCs w:val="21"/>
        </w:rPr>
        <w:t>最も主体的な認識機能</w:t>
      </w:r>
      <w:r w:rsidR="00892062"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これとは</w:t>
      </w:r>
      <w:r w:rsidR="00316400" w:rsidRPr="005B7DEF">
        <w:rPr>
          <w:rFonts w:asciiTheme="minorEastAsia" w:hAnsiTheme="minorEastAsia" w:hint="eastAsia"/>
          <w:szCs w:val="21"/>
        </w:rPr>
        <w:t>異なり、</w:t>
      </w:r>
      <w:r w:rsidRPr="005B7DEF">
        <w:rPr>
          <w:rFonts w:asciiTheme="minorEastAsia" w:hAnsiTheme="minorEastAsia" w:hint="eastAsia"/>
          <w:szCs w:val="21"/>
        </w:rPr>
        <w:t>カントの</w:t>
      </w:r>
      <w:r w:rsidR="00316400" w:rsidRPr="005B7DEF">
        <w:rPr>
          <w:rFonts w:asciiTheme="minorEastAsia" w:hAnsiTheme="minorEastAsia" w:hint="eastAsia"/>
          <w:szCs w:val="21"/>
        </w:rPr>
        <w:t>思惟</w:t>
      </w:r>
      <w:r w:rsidRPr="005B7DEF">
        <w:rPr>
          <w:rFonts w:asciiTheme="minorEastAsia" w:hAnsiTheme="minorEastAsia" w:hint="eastAsia"/>
          <w:szCs w:val="21"/>
        </w:rPr>
        <w:t>過程</w:t>
      </w:r>
      <w:r w:rsidR="00316400" w:rsidRPr="005B7DEF">
        <w:rPr>
          <w:rFonts w:asciiTheme="minorEastAsia" w:hAnsiTheme="minorEastAsia" w:hint="eastAsia"/>
          <w:szCs w:val="21"/>
        </w:rPr>
        <w:t>が</w:t>
      </w:r>
      <w:r w:rsidRPr="005B7DEF">
        <w:rPr>
          <w:rFonts w:asciiTheme="minorEastAsia" w:hAnsiTheme="minorEastAsia" w:hint="eastAsia"/>
          <w:szCs w:val="21"/>
        </w:rPr>
        <w:t>直観を排除した理由は</w:t>
      </w:r>
      <w:r w:rsidR="00316400" w:rsidRPr="005B7DEF">
        <w:rPr>
          <w:rFonts w:asciiTheme="minorEastAsia" w:hAnsiTheme="minorEastAsia" w:hint="eastAsia"/>
          <w:szCs w:val="21"/>
        </w:rPr>
        <w:t>、思惟を</w:t>
      </w:r>
      <w:r w:rsidR="00D85505">
        <w:rPr>
          <w:rFonts w:asciiTheme="minorEastAsia" w:hAnsiTheme="minorEastAsia" w:hint="eastAsia"/>
          <w:szCs w:val="21"/>
        </w:rPr>
        <w:t>、</w:t>
      </w:r>
      <w:r w:rsidRPr="005B7DEF">
        <w:rPr>
          <w:rFonts w:asciiTheme="minorEastAsia" w:hAnsiTheme="minorEastAsia" w:hint="eastAsia"/>
          <w:szCs w:val="21"/>
        </w:rPr>
        <w:t>認識対象を構成する形式的条件に制限したので</w:t>
      </w:r>
      <w:r w:rsidR="007833BD" w:rsidRPr="005B7DEF">
        <w:rPr>
          <w:rFonts w:asciiTheme="minorEastAsia" w:hAnsiTheme="minorEastAsia" w:hint="eastAsia"/>
          <w:szCs w:val="21"/>
        </w:rPr>
        <w:t>、</w:t>
      </w:r>
      <w:r w:rsidR="00316400" w:rsidRPr="005B7DEF">
        <w:rPr>
          <w:rFonts w:asciiTheme="minorEastAsia" w:hAnsiTheme="minorEastAsia" w:hint="eastAsia"/>
          <w:szCs w:val="21"/>
        </w:rPr>
        <w:t>思惟</w:t>
      </w:r>
      <w:r w:rsidRPr="005B7DEF">
        <w:rPr>
          <w:rFonts w:asciiTheme="minorEastAsia" w:hAnsiTheme="minorEastAsia" w:hint="eastAsia"/>
          <w:szCs w:val="21"/>
        </w:rPr>
        <w:t>過程</w:t>
      </w:r>
      <w:r w:rsidR="00316400" w:rsidRPr="005B7DEF">
        <w:rPr>
          <w:rFonts w:asciiTheme="minorEastAsia" w:hAnsiTheme="minorEastAsia" w:hint="eastAsia"/>
          <w:szCs w:val="21"/>
        </w:rPr>
        <w:t>においては、</w:t>
      </w:r>
      <w:r w:rsidRPr="005B7DEF">
        <w:rPr>
          <w:rFonts w:asciiTheme="minorEastAsia" w:hAnsiTheme="minorEastAsia" w:hint="eastAsia"/>
          <w:szCs w:val="21"/>
        </w:rPr>
        <w:t>直観する対象は当初</w:t>
      </w:r>
      <w:r w:rsidR="00316400" w:rsidRPr="005B7DEF">
        <w:rPr>
          <w:rFonts w:asciiTheme="minorEastAsia" w:hAnsiTheme="minorEastAsia" w:hint="eastAsia"/>
          <w:szCs w:val="21"/>
        </w:rPr>
        <w:t>には</w:t>
      </w:r>
      <w:r w:rsidRPr="005B7DEF">
        <w:rPr>
          <w:rFonts w:asciiTheme="minorEastAsia" w:hAnsiTheme="minorEastAsia" w:hint="eastAsia"/>
          <w:szCs w:val="21"/>
        </w:rPr>
        <w:t>ありえない</w:t>
      </w:r>
      <w:r w:rsidR="00892062" w:rsidRPr="005B7DEF">
        <w:rPr>
          <w:rFonts w:asciiTheme="minorEastAsia" w:hAnsiTheme="minorEastAsia" w:hint="eastAsia"/>
          <w:szCs w:val="21"/>
        </w:rPr>
        <w:t>のである。</w:t>
      </w:r>
      <w:r w:rsidRPr="005B7DEF">
        <w:rPr>
          <w:rFonts w:asciiTheme="minorEastAsia" w:hAnsiTheme="minorEastAsia" w:hint="eastAsia"/>
          <w:szCs w:val="21"/>
        </w:rPr>
        <w:t>このようにカント</w:t>
      </w:r>
      <w:r w:rsidR="00316400" w:rsidRPr="005B7DEF">
        <w:rPr>
          <w:rFonts w:asciiTheme="minorEastAsia" w:hAnsiTheme="minorEastAsia" w:hint="eastAsia"/>
          <w:szCs w:val="21"/>
        </w:rPr>
        <w:t>において</w:t>
      </w:r>
      <w:r w:rsidRPr="005B7DEF">
        <w:rPr>
          <w:rFonts w:asciiTheme="minorEastAsia" w:hAnsiTheme="minorEastAsia" w:hint="eastAsia"/>
          <w:szCs w:val="21"/>
        </w:rPr>
        <w:t>直観は</w:t>
      </w:r>
      <w:r w:rsidR="00D85505">
        <w:rPr>
          <w:rFonts w:asciiTheme="minorEastAsia" w:hAnsiTheme="minorEastAsia" w:hint="eastAsia"/>
          <w:szCs w:val="21"/>
        </w:rPr>
        <w:t>、</w:t>
      </w:r>
      <w:r w:rsidR="00316400" w:rsidRPr="005B7DEF">
        <w:rPr>
          <w:rFonts w:asciiTheme="minorEastAsia" w:hAnsiTheme="minorEastAsia" w:hint="eastAsia"/>
          <w:szCs w:val="21"/>
        </w:rPr>
        <w:t>ただ</w:t>
      </w:r>
      <w:r w:rsidRPr="005B7DEF">
        <w:rPr>
          <w:rFonts w:asciiTheme="minorEastAsia" w:hAnsiTheme="minorEastAsia" w:hint="eastAsia"/>
          <w:szCs w:val="21"/>
        </w:rPr>
        <w:t>経験的直観</w:t>
      </w:r>
      <w:r w:rsidR="004F5DF8" w:rsidRPr="005B7DEF">
        <w:rPr>
          <w:rFonts w:asciiTheme="minorEastAsia" w:hAnsiTheme="minorEastAsia" w:hint="eastAsia"/>
          <w:szCs w:val="21"/>
        </w:rPr>
        <w:t>である</w:t>
      </w:r>
      <w:r w:rsidR="00316400" w:rsidRPr="005B7DEF">
        <w:rPr>
          <w:rFonts w:asciiTheme="minorEastAsia" w:hAnsiTheme="minorEastAsia" w:hint="eastAsia"/>
          <w:szCs w:val="21"/>
        </w:rPr>
        <w:t>だけで、</w:t>
      </w:r>
      <w:r w:rsidRPr="005B7DEF">
        <w:rPr>
          <w:rFonts w:asciiTheme="minorEastAsia" w:hAnsiTheme="minorEastAsia" w:hint="eastAsia"/>
          <w:szCs w:val="21"/>
        </w:rPr>
        <w:t>理性的直観は排除された</w:t>
      </w:r>
      <w:r w:rsidR="00892062"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ところで</w:t>
      </w:r>
      <w:r w:rsidR="006C28F7" w:rsidRPr="005B7DEF">
        <w:rPr>
          <w:rFonts w:asciiTheme="minorEastAsia" w:hAnsiTheme="minorEastAsia" w:hint="eastAsia"/>
          <w:szCs w:val="21"/>
        </w:rPr>
        <w:t>理性</w:t>
      </w:r>
      <w:r w:rsidRPr="005B7DEF">
        <w:rPr>
          <w:rFonts w:asciiTheme="minorEastAsia" w:hAnsiTheme="minorEastAsia" w:hint="eastAsia"/>
          <w:szCs w:val="21"/>
        </w:rPr>
        <w:t>の</w:t>
      </w:r>
      <w:r w:rsidR="00DE2DD9">
        <w:rPr>
          <w:rFonts w:asciiTheme="minorEastAsia" w:hAnsiTheme="minorEastAsia" w:hint="eastAsia"/>
          <w:szCs w:val="21"/>
        </w:rPr>
        <w:t>明証性</w:t>
      </w:r>
      <w:r w:rsidRPr="005B7DEF">
        <w:rPr>
          <w:rFonts w:asciiTheme="minorEastAsia" w:hAnsiTheme="minorEastAsia" w:hint="eastAsia"/>
          <w:szCs w:val="21"/>
        </w:rPr>
        <w:t>を排除したまま</w:t>
      </w:r>
      <w:r w:rsidR="007833BD" w:rsidRPr="005B7DEF">
        <w:rPr>
          <w:rFonts w:asciiTheme="minorEastAsia" w:hAnsiTheme="minorEastAsia" w:hint="eastAsia"/>
          <w:szCs w:val="21"/>
        </w:rPr>
        <w:t>、</w:t>
      </w:r>
      <w:r w:rsidRPr="005B7DEF">
        <w:rPr>
          <w:rFonts w:asciiTheme="minorEastAsia" w:hAnsiTheme="minorEastAsia" w:hint="eastAsia"/>
          <w:szCs w:val="21"/>
        </w:rPr>
        <w:t>知識の普遍性と必然性を保障することができる</w:t>
      </w:r>
      <w:r w:rsidR="004F5DF8" w:rsidRPr="005B7DEF">
        <w:rPr>
          <w:rFonts w:asciiTheme="minorEastAsia" w:hAnsiTheme="minorEastAsia" w:hint="eastAsia"/>
          <w:szCs w:val="21"/>
        </w:rPr>
        <w:t>であ</w:t>
      </w:r>
      <w:r w:rsidRPr="005B7DEF">
        <w:rPr>
          <w:rFonts w:asciiTheme="minorEastAsia" w:hAnsiTheme="minorEastAsia" w:hint="eastAsia"/>
          <w:szCs w:val="21"/>
        </w:rPr>
        <w:t>ろうか?</w:t>
      </w:r>
      <w:r w:rsidR="00316400" w:rsidRPr="005B7DEF">
        <w:rPr>
          <w:rFonts w:asciiTheme="minorEastAsia" w:hAnsiTheme="minorEastAsia" w:hint="eastAsia"/>
          <w:szCs w:val="21"/>
        </w:rPr>
        <w:t xml:space="preserve">　</w:t>
      </w:r>
      <w:r w:rsidRPr="005B7DEF">
        <w:rPr>
          <w:rFonts w:asciiTheme="minorEastAsia" w:hAnsiTheme="minorEastAsia" w:hint="eastAsia"/>
          <w:szCs w:val="21"/>
        </w:rPr>
        <w:t>カントは演繹推論の必然性</w:t>
      </w:r>
      <w:r w:rsidR="00316400" w:rsidRPr="005B7DEF">
        <w:rPr>
          <w:rFonts w:asciiTheme="minorEastAsia" w:hAnsiTheme="minorEastAsia" w:hint="eastAsia"/>
          <w:szCs w:val="21"/>
        </w:rPr>
        <w:t>に</w:t>
      </w:r>
      <w:r w:rsidRPr="005B7DEF">
        <w:rPr>
          <w:rFonts w:asciiTheme="minorEastAsia" w:hAnsiTheme="minorEastAsia" w:hint="eastAsia"/>
          <w:szCs w:val="21"/>
        </w:rPr>
        <w:t>その答えを</w:t>
      </w:r>
      <w:r w:rsidR="00316400" w:rsidRPr="005B7DEF">
        <w:rPr>
          <w:rFonts w:asciiTheme="minorEastAsia" w:hAnsiTheme="minorEastAsia" w:hint="eastAsia"/>
          <w:szCs w:val="21"/>
        </w:rPr>
        <w:t>求める</w:t>
      </w:r>
      <w:r w:rsidRPr="005B7DEF">
        <w:rPr>
          <w:rFonts w:asciiTheme="minorEastAsia" w:hAnsiTheme="minorEastAsia" w:hint="eastAsia"/>
          <w:szCs w:val="21"/>
        </w:rPr>
        <w:t>よう</w:t>
      </w:r>
      <w:r w:rsidR="004F5DF8" w:rsidRPr="005B7DEF">
        <w:rPr>
          <w:rFonts w:asciiTheme="minorEastAsia" w:hAnsiTheme="minorEastAsia" w:hint="eastAsia"/>
          <w:szCs w:val="21"/>
        </w:rPr>
        <w:t>である。</w:t>
      </w:r>
      <w:r w:rsidRPr="005B7DEF">
        <w:rPr>
          <w:rFonts w:asciiTheme="minorEastAsia" w:hAnsiTheme="minorEastAsia" w:hint="eastAsia"/>
          <w:szCs w:val="21"/>
        </w:rPr>
        <w:t>なぜなら</w:t>
      </w:r>
      <w:r w:rsidR="007833BD" w:rsidRPr="005B7DEF">
        <w:rPr>
          <w:rFonts w:asciiTheme="minorEastAsia" w:hAnsiTheme="minorEastAsia" w:hint="eastAsia"/>
          <w:szCs w:val="21"/>
        </w:rPr>
        <w:t>、</w:t>
      </w:r>
      <w:r w:rsidRPr="005B7DEF">
        <w:rPr>
          <w:rFonts w:asciiTheme="minorEastAsia" w:hAnsiTheme="minorEastAsia" w:hint="eastAsia"/>
          <w:szCs w:val="21"/>
        </w:rPr>
        <w:t>分析判断と総合</w:t>
      </w:r>
      <w:r w:rsidR="007D7C0D" w:rsidRPr="005B7DEF">
        <w:rPr>
          <w:rFonts w:asciiTheme="minorEastAsia" w:hAnsiTheme="minorEastAsia" w:hint="eastAsia"/>
          <w:szCs w:val="21"/>
        </w:rPr>
        <w:t>判断</w:t>
      </w:r>
      <w:r w:rsidRPr="005B7DEF">
        <w:rPr>
          <w:rFonts w:asciiTheme="minorEastAsia" w:hAnsiTheme="minorEastAsia" w:hint="eastAsia"/>
          <w:szCs w:val="21"/>
        </w:rPr>
        <w:t>の区分において</w:t>
      </w:r>
      <w:r w:rsidR="00316400" w:rsidRPr="005B7DEF">
        <w:rPr>
          <w:rFonts w:asciiTheme="minorEastAsia" w:hAnsiTheme="minorEastAsia" w:hint="eastAsia"/>
          <w:szCs w:val="21"/>
        </w:rPr>
        <w:t>、</w:t>
      </w:r>
      <w:r w:rsidRPr="005B7DEF">
        <w:rPr>
          <w:rFonts w:asciiTheme="minorEastAsia" w:hAnsiTheme="minorEastAsia" w:hint="eastAsia"/>
          <w:szCs w:val="21"/>
        </w:rPr>
        <w:t>カントが意味した分析判断はA=Aという演繹推理の同一</w:t>
      </w:r>
      <w:r w:rsidR="00F953B6" w:rsidRPr="005B7DEF">
        <w:rPr>
          <w:rFonts w:asciiTheme="minorEastAsia" w:hAnsiTheme="minorEastAsia" w:hint="eastAsia"/>
          <w:szCs w:val="21"/>
        </w:rPr>
        <w:t>律</w:t>
      </w:r>
      <w:r w:rsidRPr="005B7DEF">
        <w:rPr>
          <w:rFonts w:asciiTheme="minorEastAsia" w:hAnsiTheme="minorEastAsia" w:hint="eastAsia"/>
          <w:szCs w:val="21"/>
        </w:rPr>
        <w:t>に該当するため</w:t>
      </w:r>
      <w:r w:rsidR="004F5DF8" w:rsidRPr="005B7DEF">
        <w:rPr>
          <w:rFonts w:asciiTheme="minorEastAsia" w:hAnsiTheme="minorEastAsia" w:hint="eastAsia"/>
          <w:szCs w:val="21"/>
        </w:rPr>
        <w:t>である。</w:t>
      </w:r>
      <w:r w:rsidRPr="005B7DEF">
        <w:rPr>
          <w:rFonts w:asciiTheme="minorEastAsia" w:hAnsiTheme="minorEastAsia" w:hint="eastAsia"/>
          <w:szCs w:val="21"/>
        </w:rPr>
        <w:t>そのようにすることによって</w:t>
      </w:r>
      <w:r w:rsidR="00316400" w:rsidRPr="005B7DEF">
        <w:rPr>
          <w:rFonts w:asciiTheme="minorEastAsia" w:hAnsiTheme="minorEastAsia" w:hint="eastAsia"/>
          <w:szCs w:val="21"/>
        </w:rPr>
        <w:t>、</w:t>
      </w:r>
      <w:r w:rsidRPr="005B7DEF">
        <w:rPr>
          <w:rFonts w:asciiTheme="minorEastAsia" w:hAnsiTheme="minorEastAsia" w:hint="eastAsia"/>
          <w:szCs w:val="21"/>
        </w:rPr>
        <w:t>カントは知識の普遍性と必然性を直観</w:t>
      </w:r>
      <w:r w:rsidR="00316400" w:rsidRPr="005B7DEF">
        <w:rPr>
          <w:rFonts w:asciiTheme="minorEastAsia" w:hAnsiTheme="minorEastAsia" w:hint="eastAsia"/>
          <w:szCs w:val="21"/>
        </w:rPr>
        <w:t>に</w:t>
      </w:r>
      <w:r w:rsidRPr="005B7DEF">
        <w:rPr>
          <w:rFonts w:asciiTheme="minorEastAsia" w:hAnsiTheme="minorEastAsia" w:hint="eastAsia"/>
          <w:szCs w:val="21"/>
        </w:rPr>
        <w:t>求めないで</w:t>
      </w:r>
      <w:r w:rsidR="00F953B6" w:rsidRPr="005B7DEF">
        <w:rPr>
          <w:rFonts w:asciiTheme="minorEastAsia" w:hAnsiTheme="minorEastAsia" w:hint="eastAsia"/>
          <w:szCs w:val="21"/>
        </w:rPr>
        <w:t>、</w:t>
      </w:r>
      <w:r w:rsidRPr="005B7DEF">
        <w:rPr>
          <w:rFonts w:asciiTheme="minorEastAsia" w:hAnsiTheme="minorEastAsia" w:hint="eastAsia"/>
          <w:szCs w:val="21"/>
        </w:rPr>
        <w:t>推論の領域</w:t>
      </w:r>
      <w:r w:rsidR="00F953B6" w:rsidRPr="005B7DEF">
        <w:rPr>
          <w:rFonts w:asciiTheme="minorEastAsia" w:hAnsiTheme="minorEastAsia" w:hint="eastAsia"/>
          <w:szCs w:val="21"/>
        </w:rPr>
        <w:t>に</w:t>
      </w:r>
      <w:r w:rsidRPr="005B7DEF">
        <w:rPr>
          <w:rFonts w:asciiTheme="minorEastAsia" w:hAnsiTheme="minorEastAsia" w:hint="eastAsia"/>
          <w:szCs w:val="21"/>
        </w:rPr>
        <w:t>引き下ろす。すなわち知識の普遍妥当性の根拠を演繹の同一</w:t>
      </w:r>
      <w:r w:rsidR="00F953B6" w:rsidRPr="005B7DEF">
        <w:rPr>
          <w:rFonts w:asciiTheme="minorEastAsia" w:hAnsiTheme="minorEastAsia" w:hint="eastAsia"/>
          <w:szCs w:val="21"/>
        </w:rPr>
        <w:t>律</w:t>
      </w:r>
      <w:r w:rsidRPr="005B7DEF">
        <w:rPr>
          <w:rFonts w:asciiTheme="minorEastAsia" w:hAnsiTheme="minorEastAsia" w:hint="eastAsia"/>
          <w:szCs w:val="21"/>
        </w:rPr>
        <w:t>や矛盾律と同じ</w:t>
      </w:r>
      <w:r w:rsidR="00F953B6" w:rsidRPr="005B7DEF">
        <w:rPr>
          <w:rFonts w:asciiTheme="minorEastAsia" w:hAnsiTheme="minorEastAsia" w:hint="eastAsia"/>
          <w:szCs w:val="21"/>
        </w:rPr>
        <w:t>思惟</w:t>
      </w:r>
      <w:r w:rsidRPr="005B7DEF">
        <w:rPr>
          <w:rFonts w:asciiTheme="minorEastAsia" w:hAnsiTheme="minorEastAsia" w:hint="eastAsia"/>
          <w:szCs w:val="21"/>
        </w:rPr>
        <w:t>形式の先験性</w:t>
      </w:r>
      <w:r w:rsidR="007833BD" w:rsidRPr="005B7DEF">
        <w:rPr>
          <w:rFonts w:asciiTheme="minorEastAsia" w:hAnsiTheme="minorEastAsia" w:hint="eastAsia"/>
          <w:szCs w:val="21"/>
        </w:rPr>
        <w:t>、</w:t>
      </w:r>
      <w:r w:rsidRPr="005B7DEF">
        <w:rPr>
          <w:rFonts w:asciiTheme="minorEastAsia" w:hAnsiTheme="minorEastAsia" w:hint="eastAsia"/>
          <w:szCs w:val="21"/>
        </w:rPr>
        <w:t>すなわち分析判断の形式的必然性に依存した</w:t>
      </w:r>
      <w:r w:rsidR="00892062"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w:t>
      </w:r>
      <w:r w:rsidR="00F953B6" w:rsidRPr="005B7DEF">
        <w:rPr>
          <w:rFonts w:asciiTheme="minorEastAsia" w:hAnsiTheme="minorEastAsia" w:hint="eastAsia"/>
          <w:szCs w:val="21"/>
        </w:rPr>
        <w:t>においては、</w:t>
      </w:r>
      <w:r w:rsidRPr="005B7DEF">
        <w:rPr>
          <w:rFonts w:asciiTheme="minorEastAsia" w:hAnsiTheme="minorEastAsia" w:hint="eastAsia"/>
          <w:szCs w:val="21"/>
        </w:rPr>
        <w:t>因果律や自然科学の法則も実在する法則でなく</w:t>
      </w:r>
      <w:r w:rsidR="00F953B6" w:rsidRPr="005B7DEF">
        <w:rPr>
          <w:rFonts w:asciiTheme="minorEastAsia" w:hAnsiTheme="minorEastAsia" w:hint="eastAsia"/>
          <w:szCs w:val="21"/>
        </w:rPr>
        <w:t>、</w:t>
      </w:r>
      <w:r w:rsidRPr="005B7DEF">
        <w:rPr>
          <w:rFonts w:asciiTheme="minorEastAsia" w:hAnsiTheme="minorEastAsia" w:hint="eastAsia"/>
          <w:szCs w:val="21"/>
        </w:rPr>
        <w:t>皆人間の心に先験的に与えられた法則であり</w:t>
      </w:r>
      <w:r w:rsidR="007833BD" w:rsidRPr="005B7DEF">
        <w:rPr>
          <w:rFonts w:asciiTheme="minorEastAsia" w:hAnsiTheme="minorEastAsia" w:hint="eastAsia"/>
          <w:szCs w:val="21"/>
        </w:rPr>
        <w:t>、</w:t>
      </w:r>
      <w:r w:rsidRPr="005B7DEF">
        <w:rPr>
          <w:rFonts w:asciiTheme="minorEastAsia" w:hAnsiTheme="minorEastAsia" w:hint="eastAsia"/>
          <w:szCs w:val="21"/>
        </w:rPr>
        <w:t>その先験的法則の妥当性の根拠も分析判断と同じように演繹論理の妥当性に基づいていること</w:t>
      </w:r>
      <w:r w:rsidR="00F953B6" w:rsidRPr="005B7DEF">
        <w:rPr>
          <w:rFonts w:asciiTheme="minorEastAsia" w:hAnsiTheme="minorEastAsia" w:hint="eastAsia"/>
          <w:szCs w:val="21"/>
        </w:rPr>
        <w:t>が分かる。</w:t>
      </w:r>
      <w:r w:rsidRPr="005B7DEF">
        <w:rPr>
          <w:rFonts w:asciiTheme="minorEastAsia" w:hAnsiTheme="minorEastAsia" w:hint="eastAsia"/>
          <w:szCs w:val="21"/>
        </w:rPr>
        <w:t>自然の</w:t>
      </w:r>
      <w:r w:rsidR="00F953B6" w:rsidRPr="005B7DEF">
        <w:rPr>
          <w:rFonts w:asciiTheme="minorEastAsia" w:hAnsiTheme="minorEastAsia" w:hint="eastAsia"/>
          <w:szCs w:val="21"/>
        </w:rPr>
        <w:t>斉一性</w:t>
      </w:r>
      <w:r w:rsidRPr="005B7DEF">
        <w:rPr>
          <w:rFonts w:asciiTheme="minorEastAsia" w:hAnsiTheme="minorEastAsia" w:hint="eastAsia"/>
          <w:szCs w:val="21"/>
        </w:rPr>
        <w:t>と因果律の場合</w:t>
      </w:r>
      <w:r w:rsidR="007833BD" w:rsidRPr="005B7DEF">
        <w:rPr>
          <w:rFonts w:asciiTheme="minorEastAsia" w:hAnsiTheme="minorEastAsia" w:hint="eastAsia"/>
          <w:szCs w:val="21"/>
        </w:rPr>
        <w:t>、</w:t>
      </w:r>
      <w:r w:rsidRPr="005B7DEF">
        <w:rPr>
          <w:rFonts w:asciiTheme="minorEastAsia" w:hAnsiTheme="minorEastAsia" w:hint="eastAsia"/>
          <w:szCs w:val="21"/>
        </w:rPr>
        <w:t>カントはそれらが純粋な論理的命題ではないが経験的な証拠なくても</w:t>
      </w:r>
      <w:r w:rsidR="00F953B6" w:rsidRPr="005B7DEF">
        <w:rPr>
          <w:rFonts w:asciiTheme="minorEastAsia" w:hAnsiTheme="minorEastAsia" w:hint="eastAsia"/>
          <w:szCs w:val="21"/>
        </w:rPr>
        <w:t>正しい</w:t>
      </w:r>
      <w:r w:rsidRPr="005B7DEF">
        <w:rPr>
          <w:rFonts w:asciiTheme="minorEastAsia" w:hAnsiTheme="minorEastAsia" w:hint="eastAsia"/>
          <w:szCs w:val="21"/>
        </w:rPr>
        <w:t>と信じた</w:t>
      </w:r>
      <w:r w:rsidR="00F953B6" w:rsidRPr="005B7DEF">
        <w:rPr>
          <w:rFonts w:asciiTheme="minorEastAsia" w:hAnsiTheme="minorEastAsia" w:hint="eastAsia"/>
          <w:szCs w:val="21"/>
          <w:vertAlign w:val="superscript"/>
        </w:rPr>
        <w:t>46)</w:t>
      </w:r>
      <w:r w:rsidR="00F953B6" w:rsidRPr="005B7DEF">
        <w:rPr>
          <w:rFonts w:asciiTheme="minorEastAsia" w:hAnsiTheme="minorEastAsia" w:hint="eastAsia"/>
          <w:szCs w:val="21"/>
        </w:rPr>
        <w:t>。そ</w:t>
      </w:r>
      <w:r w:rsidRPr="005B7DEF">
        <w:rPr>
          <w:rFonts w:asciiTheme="minorEastAsia" w:hAnsiTheme="minorEastAsia" w:hint="eastAsia"/>
          <w:szCs w:val="21"/>
        </w:rPr>
        <w:t>のように先験的普遍妥当性は矛盾律から派生した形式論理的妥当性をいう</w:t>
      </w:r>
      <w:r w:rsidR="00F953B6" w:rsidRPr="005B7DEF">
        <w:rPr>
          <w:rFonts w:asciiTheme="minorEastAsia" w:hAnsiTheme="minorEastAsia" w:hint="eastAsia"/>
          <w:szCs w:val="21"/>
        </w:rPr>
        <w:t>のであり、</w:t>
      </w:r>
      <w:r w:rsidRPr="005B7DEF">
        <w:rPr>
          <w:rFonts w:asciiTheme="minorEastAsia" w:hAnsiTheme="minorEastAsia" w:hint="eastAsia"/>
          <w:szCs w:val="21"/>
        </w:rPr>
        <w:t>それは</w:t>
      </w:r>
      <w:r w:rsidR="006C28F7" w:rsidRPr="005B7DEF">
        <w:rPr>
          <w:rFonts w:asciiTheme="minorEastAsia" w:hAnsiTheme="minorEastAsia" w:hint="eastAsia"/>
          <w:szCs w:val="21"/>
        </w:rPr>
        <w:t>統一思想</w:t>
      </w:r>
      <w:r w:rsidRPr="005B7DEF">
        <w:rPr>
          <w:rFonts w:asciiTheme="minorEastAsia" w:hAnsiTheme="minorEastAsia" w:hint="eastAsia"/>
          <w:szCs w:val="21"/>
        </w:rPr>
        <w:t>の認識要件</w:t>
      </w:r>
      <w:r w:rsidR="00F953B6" w:rsidRPr="005B7DEF">
        <w:rPr>
          <w:rFonts w:asciiTheme="minorEastAsia" w:hAnsiTheme="minorEastAsia" w:hint="eastAsia"/>
          <w:szCs w:val="21"/>
        </w:rPr>
        <w:t>の</w:t>
      </w:r>
      <w:r w:rsidRPr="005B7DEF">
        <w:rPr>
          <w:rFonts w:asciiTheme="minorEastAsia" w:hAnsiTheme="minorEastAsia" w:hint="eastAsia"/>
          <w:szCs w:val="21"/>
        </w:rPr>
        <w:t>中</w:t>
      </w:r>
      <w:r w:rsidR="00F953B6" w:rsidRPr="005B7DEF">
        <w:rPr>
          <w:rFonts w:asciiTheme="minorEastAsia" w:hAnsiTheme="minorEastAsia" w:hint="eastAsia"/>
          <w:szCs w:val="21"/>
        </w:rPr>
        <w:t>の</w:t>
      </w:r>
      <w:r w:rsidRPr="005B7DEF">
        <w:rPr>
          <w:rFonts w:asciiTheme="minorEastAsia" w:hAnsiTheme="minorEastAsia" w:hint="eastAsia"/>
          <w:szCs w:val="21"/>
        </w:rPr>
        <w:t>形式的条件に該当する。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自然科学の法則を先験的領域で理解したカントのコペルニクス的転換は</w:t>
      </w:r>
      <w:r w:rsidR="00A73B48" w:rsidRPr="005B7DEF">
        <w:rPr>
          <w:rFonts w:asciiTheme="minorEastAsia" w:hAnsiTheme="minorEastAsia" w:hint="eastAsia"/>
          <w:szCs w:val="21"/>
        </w:rPr>
        <w:t>、</w:t>
      </w:r>
      <w:r w:rsidRPr="005B7DEF">
        <w:rPr>
          <w:rFonts w:asciiTheme="minorEastAsia" w:hAnsiTheme="minorEastAsia" w:hint="eastAsia"/>
          <w:szCs w:val="21"/>
        </w:rPr>
        <w:t>純粋にカントの功労</w:t>
      </w:r>
      <w:r w:rsidR="00A73B48" w:rsidRPr="005B7DEF">
        <w:rPr>
          <w:rFonts w:asciiTheme="minorEastAsia" w:hAnsiTheme="minorEastAsia" w:hint="eastAsia"/>
          <w:szCs w:val="21"/>
        </w:rPr>
        <w:t>に帰</w:t>
      </w:r>
      <w:r w:rsidRPr="005B7DEF">
        <w:rPr>
          <w:rFonts w:asciiTheme="minorEastAsia" w:hAnsiTheme="minorEastAsia" w:hint="eastAsia"/>
          <w:szCs w:val="21"/>
        </w:rPr>
        <w:t>さなければならない。しかし自然の実在する法則を排除したまま</w:t>
      </w:r>
      <w:r w:rsidR="007833BD" w:rsidRPr="005B7DEF">
        <w:rPr>
          <w:rFonts w:asciiTheme="minorEastAsia" w:hAnsiTheme="minorEastAsia" w:hint="eastAsia"/>
          <w:szCs w:val="21"/>
        </w:rPr>
        <w:t>、</w:t>
      </w:r>
      <w:r w:rsidRPr="005B7DEF">
        <w:rPr>
          <w:rFonts w:asciiTheme="minorEastAsia" w:hAnsiTheme="minorEastAsia" w:hint="eastAsia"/>
          <w:szCs w:val="21"/>
        </w:rPr>
        <w:t>心の先験的法則に</w:t>
      </w:r>
      <w:r w:rsidR="00A73B48" w:rsidRPr="005B7DEF">
        <w:rPr>
          <w:rFonts w:asciiTheme="minorEastAsia" w:hAnsiTheme="minorEastAsia" w:hint="eastAsia"/>
          <w:szCs w:val="21"/>
        </w:rPr>
        <w:t>だけ</w:t>
      </w:r>
      <w:r w:rsidRPr="005B7DEF">
        <w:rPr>
          <w:rFonts w:asciiTheme="minorEastAsia" w:hAnsiTheme="minorEastAsia" w:hint="eastAsia"/>
          <w:szCs w:val="21"/>
        </w:rPr>
        <w:t>解釈することによって</w:t>
      </w:r>
      <w:r w:rsidR="00A73B48" w:rsidRPr="005B7DEF">
        <w:rPr>
          <w:rFonts w:asciiTheme="minorEastAsia" w:hAnsiTheme="minorEastAsia" w:hint="eastAsia"/>
          <w:szCs w:val="21"/>
        </w:rPr>
        <w:t>、</w:t>
      </w:r>
      <w:r w:rsidRPr="005B7DEF">
        <w:rPr>
          <w:rFonts w:asciiTheme="minorEastAsia" w:hAnsiTheme="minorEastAsia" w:hint="eastAsia"/>
          <w:szCs w:val="21"/>
        </w:rPr>
        <w:t>観念論</w:t>
      </w:r>
      <w:r w:rsidR="00A73B48" w:rsidRPr="005B7DEF">
        <w:rPr>
          <w:rFonts w:asciiTheme="minorEastAsia" w:hAnsiTheme="minorEastAsia" w:hint="eastAsia"/>
          <w:szCs w:val="21"/>
        </w:rPr>
        <w:t>に傾いた</w:t>
      </w:r>
      <w:r w:rsidRPr="005B7DEF">
        <w:rPr>
          <w:rFonts w:asciiTheme="minorEastAsia" w:hAnsiTheme="minorEastAsia" w:hint="eastAsia"/>
          <w:szCs w:val="21"/>
        </w:rPr>
        <w:t>誤りもまた看過できない</w:t>
      </w:r>
      <w:r w:rsidR="00892062" w:rsidRPr="005B7DEF">
        <w:rPr>
          <w:rFonts w:asciiTheme="minorEastAsia" w:hAnsiTheme="minorEastAsia" w:hint="eastAsia"/>
          <w:szCs w:val="21"/>
        </w:rPr>
        <w:t>のである。</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EA0841" w:rsidRPr="005B7DEF">
        <w:rPr>
          <w:rFonts w:asciiTheme="minorEastAsia" w:hAnsiTheme="minorEastAsia" w:hint="eastAsia"/>
          <w:szCs w:val="21"/>
        </w:rPr>
        <w:t>性相</w:t>
      </w:r>
      <w:r w:rsidRPr="005B7DEF">
        <w:rPr>
          <w:rFonts w:asciiTheme="minorEastAsia" w:hAnsiTheme="minorEastAsia" w:hint="eastAsia"/>
          <w:szCs w:val="21"/>
        </w:rPr>
        <w:t>の法則と自然の法則的秩序</w:t>
      </w:r>
      <w:r w:rsidR="00A73B48" w:rsidRPr="005B7DEF">
        <w:rPr>
          <w:rFonts w:asciiTheme="minorEastAsia" w:hAnsiTheme="minorEastAsia" w:hint="eastAsia"/>
          <w:szCs w:val="21"/>
        </w:rPr>
        <w:t>を</w:t>
      </w:r>
      <w:r w:rsidRPr="005B7DEF">
        <w:rPr>
          <w:rFonts w:asciiTheme="minorEastAsia" w:hAnsiTheme="minorEastAsia" w:hint="eastAsia"/>
          <w:szCs w:val="21"/>
        </w:rPr>
        <w:t>互いに組み合わせて統一を成し遂げる関係</w:t>
      </w:r>
      <w:r w:rsidR="00A73B48" w:rsidRPr="005B7DEF">
        <w:rPr>
          <w:rFonts w:asciiTheme="minorEastAsia" w:hAnsiTheme="minorEastAsia" w:hint="eastAsia"/>
          <w:szCs w:val="21"/>
        </w:rPr>
        <w:t>として</w:t>
      </w:r>
      <w:r w:rsidRPr="005B7DEF">
        <w:rPr>
          <w:rFonts w:asciiTheme="minorEastAsia" w:hAnsiTheme="minorEastAsia" w:hint="eastAsia"/>
          <w:szCs w:val="21"/>
        </w:rPr>
        <w:t>理解する。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内的形状の心の法則がまさにそれであり</w:t>
      </w:r>
      <w:r w:rsidR="007833BD" w:rsidRPr="005B7DEF">
        <w:rPr>
          <w:rFonts w:asciiTheme="minorEastAsia" w:hAnsiTheme="minorEastAsia" w:hint="eastAsia"/>
          <w:szCs w:val="21"/>
        </w:rPr>
        <w:t>、</w:t>
      </w:r>
      <w:r w:rsidRPr="005B7DEF">
        <w:rPr>
          <w:rFonts w:asciiTheme="minorEastAsia" w:hAnsiTheme="minorEastAsia" w:hint="eastAsia"/>
          <w:szCs w:val="21"/>
        </w:rPr>
        <w:t>その法則は実際</w:t>
      </w:r>
      <w:r w:rsidR="00A12B47" w:rsidRPr="005B7DEF">
        <w:rPr>
          <w:rFonts w:asciiTheme="minorEastAsia" w:hAnsiTheme="minorEastAsia" w:hint="eastAsia"/>
          <w:szCs w:val="21"/>
        </w:rPr>
        <w:t>、</w:t>
      </w:r>
      <w:r w:rsidRPr="005B7DEF">
        <w:rPr>
          <w:rFonts w:asciiTheme="minorEastAsia" w:hAnsiTheme="minorEastAsia" w:hint="eastAsia"/>
          <w:szCs w:val="21"/>
        </w:rPr>
        <w:t>自然現象の法則的秩序に</w:t>
      </w:r>
      <w:r w:rsidR="00A12B47" w:rsidRPr="005B7DEF">
        <w:rPr>
          <w:rFonts w:asciiTheme="minorEastAsia" w:hAnsiTheme="minorEastAsia" w:hint="eastAsia"/>
          <w:szCs w:val="21"/>
        </w:rPr>
        <w:t>先立って</w:t>
      </w:r>
      <w:r w:rsidR="0026745B" w:rsidRPr="005B7DEF">
        <w:rPr>
          <w:rFonts w:asciiTheme="minorEastAsia" w:hAnsiTheme="minorEastAsia" w:hint="eastAsia"/>
          <w:szCs w:val="21"/>
        </w:rPr>
        <w:t>先在的</w:t>
      </w:r>
      <w:r w:rsidRPr="005B7DEF">
        <w:rPr>
          <w:rFonts w:asciiTheme="minorEastAsia" w:hAnsiTheme="minorEastAsia" w:hint="eastAsia"/>
          <w:szCs w:val="21"/>
        </w:rPr>
        <w:t>に与えられている</w:t>
      </w:r>
      <w:r w:rsidR="00892062" w:rsidRPr="005B7DEF">
        <w:rPr>
          <w:rFonts w:asciiTheme="minorEastAsia" w:hAnsiTheme="minorEastAsia" w:hint="eastAsia"/>
          <w:szCs w:val="21"/>
        </w:rPr>
        <w:t>のである。</w:t>
      </w:r>
      <w:r w:rsidR="009E2B5B" w:rsidRPr="005B7DEF">
        <w:rPr>
          <w:rFonts w:asciiTheme="minorEastAsia" w:hAnsiTheme="minorEastAsia" w:hint="eastAsia"/>
          <w:szCs w:val="21"/>
        </w:rPr>
        <w:t>筆者</w:t>
      </w:r>
      <w:r w:rsidRPr="005B7DEF">
        <w:rPr>
          <w:rFonts w:asciiTheme="minorEastAsia" w:hAnsiTheme="minorEastAsia" w:hint="eastAsia"/>
          <w:szCs w:val="21"/>
        </w:rPr>
        <w:t>がこのようなカントの先験性に関する論証に対して懐疑的な理由は</w:t>
      </w:r>
      <w:r w:rsidR="00A12B47" w:rsidRPr="005B7DEF">
        <w:rPr>
          <w:rFonts w:asciiTheme="minorEastAsia" w:hAnsiTheme="minorEastAsia" w:hint="eastAsia"/>
          <w:szCs w:val="21"/>
        </w:rPr>
        <w:t>、</w:t>
      </w:r>
      <w:r w:rsidRPr="005B7DEF">
        <w:rPr>
          <w:rFonts w:asciiTheme="minorEastAsia" w:hAnsiTheme="minorEastAsia" w:hint="eastAsia"/>
          <w:szCs w:val="21"/>
        </w:rPr>
        <w:t>知識の必然性と普遍性を形式論理学の演繹推理で保証できないと考えるため</w:t>
      </w:r>
      <w:r w:rsidR="004F5DF8" w:rsidRPr="005B7DEF">
        <w:rPr>
          <w:rFonts w:asciiTheme="minorEastAsia" w:hAnsiTheme="minorEastAsia" w:hint="eastAsia"/>
          <w:szCs w:val="21"/>
        </w:rPr>
        <w:t>である。</w:t>
      </w:r>
      <w:r w:rsidRPr="005B7DEF">
        <w:rPr>
          <w:rFonts w:asciiTheme="minorEastAsia" w:hAnsiTheme="minorEastAsia" w:hint="eastAsia"/>
          <w:szCs w:val="21"/>
        </w:rPr>
        <w:t>知識の必然的普遍性は推論の対象でなく</w:t>
      </w:r>
      <w:r w:rsidR="007833BD" w:rsidRPr="005B7DEF">
        <w:rPr>
          <w:rFonts w:asciiTheme="minorEastAsia" w:hAnsiTheme="minorEastAsia" w:hint="eastAsia"/>
          <w:szCs w:val="21"/>
        </w:rPr>
        <w:t>、</w:t>
      </w:r>
      <w:r w:rsidRPr="005B7DEF">
        <w:rPr>
          <w:rFonts w:asciiTheme="minorEastAsia" w:hAnsiTheme="minorEastAsia" w:hint="eastAsia"/>
          <w:szCs w:val="21"/>
        </w:rPr>
        <w:t>直観の</w:t>
      </w:r>
      <w:r w:rsidR="00DE2DD9">
        <w:rPr>
          <w:rFonts w:asciiTheme="minorEastAsia" w:hAnsiTheme="minorEastAsia" w:hint="eastAsia"/>
          <w:szCs w:val="21"/>
        </w:rPr>
        <w:t>明証性</w:t>
      </w:r>
      <w:r w:rsidRPr="005B7DEF">
        <w:rPr>
          <w:rFonts w:asciiTheme="minorEastAsia" w:hAnsiTheme="minorEastAsia" w:hint="eastAsia"/>
          <w:szCs w:val="21"/>
        </w:rPr>
        <w:t>によって</w:t>
      </w:r>
      <w:r w:rsidR="007833BD" w:rsidRPr="005B7DEF">
        <w:rPr>
          <w:rFonts w:asciiTheme="minorEastAsia" w:hAnsiTheme="minorEastAsia" w:hint="eastAsia"/>
          <w:szCs w:val="21"/>
        </w:rPr>
        <w:t>、</w:t>
      </w:r>
      <w:r w:rsidRPr="005B7DEF">
        <w:rPr>
          <w:rFonts w:asciiTheme="minorEastAsia" w:hAnsiTheme="minorEastAsia" w:hint="eastAsia"/>
          <w:szCs w:val="21"/>
        </w:rPr>
        <w:t>保証されることができるため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次に</w:t>
      </w:r>
      <w:r w:rsidR="007833BD" w:rsidRPr="005B7DEF">
        <w:rPr>
          <w:rFonts w:asciiTheme="minorEastAsia" w:hAnsiTheme="minorEastAsia" w:hint="eastAsia"/>
          <w:szCs w:val="21"/>
        </w:rPr>
        <w:t>、</w:t>
      </w:r>
      <w:r w:rsidRPr="005B7DEF">
        <w:rPr>
          <w:rFonts w:asciiTheme="minorEastAsia" w:hAnsiTheme="minorEastAsia" w:hint="eastAsia"/>
          <w:szCs w:val="21"/>
        </w:rPr>
        <w:t>カントが提起した経験の構成と関連して</w:t>
      </w:r>
      <w:r w:rsidR="00A12B47" w:rsidRPr="005B7DEF">
        <w:rPr>
          <w:rFonts w:asciiTheme="minorEastAsia" w:hAnsiTheme="minorEastAsia" w:hint="eastAsia"/>
          <w:szCs w:val="21"/>
        </w:rPr>
        <w:t>考察してみよう。</w:t>
      </w:r>
      <w:r w:rsidRPr="005B7DEF">
        <w:rPr>
          <w:rFonts w:asciiTheme="minorEastAsia" w:hAnsiTheme="minorEastAsia" w:hint="eastAsia"/>
          <w:szCs w:val="21"/>
        </w:rPr>
        <w:t>カントが批判しようとしたデカルトの</w:t>
      </w:r>
      <w:r w:rsidR="006C28F7" w:rsidRPr="005B7DEF">
        <w:rPr>
          <w:rFonts w:asciiTheme="minorEastAsia" w:hAnsiTheme="minorEastAsia" w:hint="eastAsia"/>
          <w:szCs w:val="21"/>
        </w:rPr>
        <w:t>理性</w:t>
      </w:r>
      <w:r w:rsidRPr="005B7DEF">
        <w:rPr>
          <w:rFonts w:asciiTheme="minorEastAsia" w:hAnsiTheme="minorEastAsia" w:hint="eastAsia"/>
          <w:szCs w:val="21"/>
        </w:rPr>
        <w:t>は</w:t>
      </w:r>
      <w:r w:rsidR="00A12B47" w:rsidRPr="005B7DEF">
        <w:rPr>
          <w:rFonts w:asciiTheme="minorEastAsia" w:hAnsiTheme="minorEastAsia" w:hint="eastAsia"/>
          <w:szCs w:val="21"/>
        </w:rPr>
        <w:t>、</w:t>
      </w:r>
      <w:r w:rsidRPr="005B7DEF">
        <w:rPr>
          <w:rFonts w:asciiTheme="minorEastAsia" w:hAnsiTheme="minorEastAsia" w:hint="eastAsia"/>
          <w:szCs w:val="21"/>
        </w:rPr>
        <w:t>コギト(cogito)の</w:t>
      </w:r>
      <w:r w:rsidR="00DE2DD9">
        <w:rPr>
          <w:rFonts w:asciiTheme="minorEastAsia" w:hAnsiTheme="minorEastAsia" w:hint="eastAsia"/>
          <w:szCs w:val="21"/>
        </w:rPr>
        <w:t>明証性</w:t>
      </w:r>
      <w:r w:rsidRPr="005B7DEF">
        <w:rPr>
          <w:rFonts w:asciiTheme="minorEastAsia" w:hAnsiTheme="minorEastAsia" w:hint="eastAsia"/>
          <w:szCs w:val="21"/>
        </w:rPr>
        <w:t>を確保することはできたが</w:t>
      </w:r>
      <w:r w:rsidR="007833BD" w:rsidRPr="005B7DEF">
        <w:rPr>
          <w:rFonts w:asciiTheme="minorEastAsia" w:hAnsiTheme="minorEastAsia" w:hint="eastAsia"/>
          <w:szCs w:val="21"/>
        </w:rPr>
        <w:t>、</w:t>
      </w:r>
      <w:r w:rsidR="006C28F7" w:rsidRPr="005B7DEF">
        <w:rPr>
          <w:rFonts w:asciiTheme="minorEastAsia" w:hAnsiTheme="minorEastAsia" w:hint="eastAsia"/>
          <w:szCs w:val="21"/>
        </w:rPr>
        <w:t>理性</w:t>
      </w:r>
      <w:r w:rsidRPr="005B7DEF">
        <w:rPr>
          <w:rFonts w:asciiTheme="minorEastAsia" w:hAnsiTheme="minorEastAsia" w:hint="eastAsia"/>
          <w:szCs w:val="21"/>
        </w:rPr>
        <w:t>の整合性に偏ったあげく</w:t>
      </w:r>
      <w:r w:rsidR="00A12B47" w:rsidRPr="005B7DEF">
        <w:rPr>
          <w:rFonts w:asciiTheme="minorEastAsia" w:hAnsiTheme="minorEastAsia" w:hint="eastAsia"/>
          <w:szCs w:val="21"/>
        </w:rPr>
        <w:t>、</w:t>
      </w:r>
      <w:r w:rsidRPr="005B7DEF">
        <w:rPr>
          <w:rFonts w:asciiTheme="minorEastAsia" w:hAnsiTheme="minorEastAsia" w:hint="eastAsia"/>
          <w:szCs w:val="21"/>
        </w:rPr>
        <w:t>独断的</w:t>
      </w:r>
      <w:r w:rsidR="006C28F7" w:rsidRPr="005B7DEF">
        <w:rPr>
          <w:rFonts w:asciiTheme="minorEastAsia" w:hAnsiTheme="minorEastAsia" w:hint="eastAsia"/>
          <w:szCs w:val="21"/>
        </w:rPr>
        <w:t>理性</w:t>
      </w:r>
      <w:r w:rsidRPr="005B7DEF">
        <w:rPr>
          <w:rFonts w:asciiTheme="minorEastAsia" w:hAnsiTheme="minorEastAsia" w:hint="eastAsia"/>
          <w:szCs w:val="21"/>
        </w:rPr>
        <w:t>になってしまった。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ヒュームの「</w:t>
      </w:r>
      <w:r w:rsidR="00A12B47" w:rsidRPr="005B7DEF">
        <w:rPr>
          <w:rFonts w:asciiTheme="minorEastAsia" w:hAnsiTheme="minorEastAsia" w:hint="eastAsia"/>
          <w:szCs w:val="21"/>
        </w:rPr>
        <w:t>人生</w:t>
      </w:r>
      <w:r w:rsidRPr="005B7DEF">
        <w:rPr>
          <w:rFonts w:asciiTheme="minorEastAsia" w:hAnsiTheme="minorEastAsia" w:hint="eastAsia"/>
          <w:szCs w:val="21"/>
        </w:rPr>
        <w:t>論</w:t>
      </w:r>
      <w:r w:rsidR="00A12B47" w:rsidRPr="005B7DEF">
        <w:rPr>
          <w:rFonts w:asciiTheme="minorEastAsia" w:hAnsiTheme="minorEastAsia" w:hint="eastAsia"/>
          <w:szCs w:val="21"/>
        </w:rPr>
        <w:t>」（</w:t>
      </w:r>
      <w:r w:rsidRPr="005B7DEF">
        <w:rPr>
          <w:rFonts w:asciiTheme="minorEastAsia" w:hAnsiTheme="minorEastAsia" w:hint="eastAsia"/>
          <w:szCs w:val="21"/>
        </w:rPr>
        <w:t>A Treatise of Human Nature</w:t>
      </w:r>
      <w:r w:rsidR="00A12B47" w:rsidRPr="005B7DEF">
        <w:rPr>
          <w:rFonts w:asciiTheme="minorEastAsia" w:hAnsiTheme="minorEastAsia" w:hint="eastAsia"/>
          <w:szCs w:val="21"/>
        </w:rPr>
        <w:t>）</w:t>
      </w:r>
      <w:r w:rsidRPr="005B7DEF">
        <w:rPr>
          <w:rFonts w:asciiTheme="minorEastAsia" w:hAnsiTheme="minorEastAsia" w:hint="eastAsia"/>
          <w:szCs w:val="21"/>
        </w:rPr>
        <w:t>を読んで</w:t>
      </w:r>
      <w:r w:rsidR="00A12B47" w:rsidRPr="005B7DEF">
        <w:rPr>
          <w:rFonts w:asciiTheme="minorEastAsia" w:hAnsiTheme="minorEastAsia" w:hint="eastAsia"/>
          <w:szCs w:val="21"/>
        </w:rPr>
        <w:t>、</w:t>
      </w:r>
      <w:r w:rsidRPr="005B7DEF">
        <w:rPr>
          <w:rFonts w:asciiTheme="minorEastAsia" w:hAnsiTheme="minorEastAsia" w:hint="eastAsia"/>
          <w:szCs w:val="21"/>
        </w:rPr>
        <w:t>大陸の深い眠りを破ったカントが遂行した作業が</w:t>
      </w:r>
      <w:r w:rsidR="00A12B47" w:rsidRPr="005B7DEF">
        <w:rPr>
          <w:rFonts w:asciiTheme="minorEastAsia" w:hAnsiTheme="minorEastAsia" w:hint="eastAsia"/>
          <w:szCs w:val="21"/>
        </w:rPr>
        <w:t>、</w:t>
      </w:r>
      <w:r w:rsidRPr="005B7DEF">
        <w:rPr>
          <w:rFonts w:asciiTheme="minorEastAsia" w:hAnsiTheme="minorEastAsia" w:hint="eastAsia"/>
          <w:szCs w:val="21"/>
        </w:rPr>
        <w:t>‘経験なしに’普遍学を樹立しようとしていたデカルトの独断的</w:t>
      </w:r>
      <w:r w:rsidR="006C28F7" w:rsidRPr="005B7DEF">
        <w:rPr>
          <w:rFonts w:asciiTheme="minorEastAsia" w:hAnsiTheme="minorEastAsia" w:hint="eastAsia"/>
          <w:szCs w:val="21"/>
        </w:rPr>
        <w:t>理性</w:t>
      </w:r>
      <w:r w:rsidRPr="005B7DEF">
        <w:rPr>
          <w:rFonts w:asciiTheme="minorEastAsia" w:hAnsiTheme="minorEastAsia" w:hint="eastAsia"/>
          <w:szCs w:val="21"/>
        </w:rPr>
        <w:t>に対する批判作業</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カントが直面した問題はまさにこの経験の問題であり</w:t>
      </w:r>
      <w:r w:rsidR="00A12B47" w:rsidRPr="005B7DEF">
        <w:rPr>
          <w:rFonts w:asciiTheme="minorEastAsia" w:hAnsiTheme="minorEastAsia" w:hint="eastAsia"/>
          <w:szCs w:val="21"/>
        </w:rPr>
        <w:t>、</w:t>
      </w:r>
      <w:r w:rsidRPr="005B7DEF">
        <w:rPr>
          <w:rFonts w:asciiTheme="minorEastAsia" w:hAnsiTheme="minorEastAsia" w:hint="eastAsia"/>
          <w:szCs w:val="21"/>
        </w:rPr>
        <w:t>少なくとも真理</w:t>
      </w:r>
      <w:r w:rsidR="007833BD" w:rsidRPr="005B7DEF">
        <w:rPr>
          <w:rFonts w:asciiTheme="minorEastAsia" w:hAnsiTheme="minorEastAsia" w:hint="eastAsia"/>
          <w:szCs w:val="21"/>
        </w:rPr>
        <w:t>、</w:t>
      </w:r>
      <w:r w:rsidRPr="005B7DEF">
        <w:rPr>
          <w:rFonts w:asciiTheme="minorEastAsia" w:hAnsiTheme="minorEastAsia" w:hint="eastAsia"/>
          <w:szCs w:val="21"/>
        </w:rPr>
        <w:t>特に科学的真理と</w:t>
      </w:r>
      <w:r w:rsidR="00A12B47" w:rsidRPr="005B7DEF">
        <w:rPr>
          <w:rFonts w:asciiTheme="minorEastAsia" w:hAnsiTheme="minorEastAsia" w:hint="eastAsia"/>
          <w:szCs w:val="21"/>
        </w:rPr>
        <w:t>は、</w:t>
      </w:r>
      <w:r w:rsidRPr="005B7DEF">
        <w:rPr>
          <w:rFonts w:asciiTheme="minorEastAsia" w:hAnsiTheme="minorEastAsia" w:hint="eastAsia"/>
          <w:szCs w:val="21"/>
        </w:rPr>
        <w:t>経験と関連しないで成立できないという素朴な疑問が問題解決の鍵であった。</w:t>
      </w:r>
      <w:r w:rsidR="00A12B47" w:rsidRPr="005B7DEF">
        <w:rPr>
          <w:rFonts w:asciiTheme="minorEastAsia" w:hAnsiTheme="minorEastAsia" w:hint="eastAsia"/>
          <w:szCs w:val="21"/>
        </w:rPr>
        <w:t>『</w:t>
      </w:r>
      <w:r w:rsidRPr="005B7DEF">
        <w:rPr>
          <w:rFonts w:asciiTheme="minorEastAsia" w:hAnsiTheme="minorEastAsia" w:hint="eastAsia"/>
          <w:szCs w:val="21"/>
        </w:rPr>
        <w:t>純粋理性批判</w:t>
      </w:r>
      <w:r w:rsidR="00A12B47" w:rsidRPr="005B7DEF">
        <w:rPr>
          <w:rFonts w:asciiTheme="minorEastAsia" w:hAnsiTheme="minorEastAsia" w:hint="eastAsia"/>
          <w:szCs w:val="21"/>
        </w:rPr>
        <w:t>』の</w:t>
      </w:r>
      <w:r w:rsidRPr="005B7DEF">
        <w:rPr>
          <w:rFonts w:asciiTheme="minorEastAsia" w:hAnsiTheme="minorEastAsia" w:hint="eastAsia"/>
          <w:szCs w:val="21"/>
        </w:rPr>
        <w:t>序文の最初の文章で“私たちの認識は皆経験(</w:t>
      </w:r>
      <w:proofErr w:type="spellStart"/>
      <w:r w:rsidRPr="005B7DEF">
        <w:rPr>
          <w:rFonts w:asciiTheme="minorEastAsia" w:hAnsiTheme="minorEastAsia" w:hint="eastAsia"/>
          <w:szCs w:val="21"/>
        </w:rPr>
        <w:t>Ergahrung</w:t>
      </w:r>
      <w:proofErr w:type="spellEnd"/>
      <w:r w:rsidRPr="005B7DEF">
        <w:rPr>
          <w:rFonts w:asciiTheme="minorEastAsia" w:hAnsiTheme="minorEastAsia" w:hint="eastAsia"/>
          <w:szCs w:val="21"/>
        </w:rPr>
        <w:t>)から始まる。”</w:t>
      </w:r>
      <w:r w:rsidR="00A12B47" w:rsidRPr="005B7DEF">
        <w:rPr>
          <w:rFonts w:asciiTheme="minorEastAsia" w:hAnsiTheme="minorEastAsia" w:hint="eastAsia"/>
          <w:szCs w:val="21"/>
          <w:vertAlign w:val="superscript"/>
        </w:rPr>
        <w:t>47)</w:t>
      </w:r>
      <w:r w:rsidR="00A12B47" w:rsidRPr="005B7DEF">
        <w:rPr>
          <w:rFonts w:asciiTheme="minorEastAsia" w:hAnsiTheme="minorEastAsia" w:hint="eastAsia"/>
          <w:szCs w:val="21"/>
        </w:rPr>
        <w:t>という</w:t>
      </w:r>
      <w:r w:rsidRPr="005B7DEF">
        <w:rPr>
          <w:rFonts w:asciiTheme="minorEastAsia" w:hAnsiTheme="minorEastAsia" w:hint="eastAsia"/>
          <w:szCs w:val="21"/>
        </w:rPr>
        <w:t>カントの出発点は</w:t>
      </w:r>
      <w:r w:rsidR="00A12B47" w:rsidRPr="005B7DEF">
        <w:rPr>
          <w:rFonts w:asciiTheme="minorEastAsia" w:hAnsiTheme="minorEastAsia" w:hint="eastAsia"/>
          <w:szCs w:val="21"/>
        </w:rPr>
        <w:t>、</w:t>
      </w:r>
      <w:r w:rsidRPr="005B7DEF">
        <w:rPr>
          <w:rFonts w:asciiTheme="minorEastAsia" w:hAnsiTheme="minorEastAsia" w:hint="eastAsia"/>
          <w:szCs w:val="21"/>
        </w:rPr>
        <w:t>それ</w:t>
      </w:r>
      <w:r w:rsidR="00A12B47" w:rsidRPr="005B7DEF">
        <w:rPr>
          <w:rFonts w:asciiTheme="minorEastAsia" w:hAnsiTheme="minorEastAsia" w:hint="eastAsia"/>
          <w:szCs w:val="21"/>
        </w:rPr>
        <w:t>ゆえ</w:t>
      </w:r>
      <w:r w:rsidRPr="005B7DEF">
        <w:rPr>
          <w:rFonts w:asciiTheme="minorEastAsia" w:hAnsiTheme="minorEastAsia" w:hint="eastAsia"/>
          <w:szCs w:val="21"/>
        </w:rPr>
        <w:t>正当性を持つようになる。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真理と</w:t>
      </w:r>
      <w:r w:rsidR="00A12B47" w:rsidRPr="005B7DEF">
        <w:rPr>
          <w:rFonts w:asciiTheme="minorEastAsia" w:hAnsiTheme="minorEastAsia" w:hint="eastAsia"/>
          <w:szCs w:val="21"/>
        </w:rPr>
        <w:t>は、思惟</w:t>
      </w:r>
      <w:r w:rsidRPr="005B7DEF">
        <w:rPr>
          <w:rFonts w:asciiTheme="minorEastAsia" w:hAnsiTheme="minorEastAsia" w:hint="eastAsia"/>
          <w:szCs w:val="21"/>
        </w:rPr>
        <w:t>空間で飛び交う</w:t>
      </w:r>
      <w:r w:rsidR="00A12B47" w:rsidRPr="005B7DEF">
        <w:rPr>
          <w:rFonts w:asciiTheme="minorEastAsia" w:hAnsiTheme="minorEastAsia" w:hint="eastAsia"/>
          <w:szCs w:val="21"/>
        </w:rPr>
        <w:t>空虚な</w:t>
      </w:r>
      <w:r w:rsidRPr="005B7DEF">
        <w:rPr>
          <w:rFonts w:asciiTheme="minorEastAsia" w:hAnsiTheme="minorEastAsia" w:hint="eastAsia"/>
          <w:szCs w:val="21"/>
        </w:rPr>
        <w:t>観念の遊戯ではないではないか?</w:t>
      </w:r>
      <w:r w:rsidR="00A12B47" w:rsidRPr="005B7DEF">
        <w:rPr>
          <w:rFonts w:asciiTheme="minorEastAsia" w:hAnsiTheme="minorEastAsia" w:hint="eastAsia"/>
          <w:szCs w:val="21"/>
        </w:rPr>
        <w:t xml:space="preserve">　</w:t>
      </w:r>
      <w:r w:rsidRPr="005B7DEF">
        <w:rPr>
          <w:rFonts w:asciiTheme="minorEastAsia" w:hAnsiTheme="minorEastAsia" w:hint="eastAsia"/>
          <w:szCs w:val="21"/>
        </w:rPr>
        <w:t>理性と経験の総合!</w:t>
      </w:r>
      <w:r w:rsidR="00A12B47" w:rsidRPr="005B7DEF">
        <w:rPr>
          <w:rFonts w:asciiTheme="minorEastAsia" w:hAnsiTheme="minorEastAsia" w:hint="eastAsia"/>
          <w:szCs w:val="21"/>
        </w:rPr>
        <w:t xml:space="preserve">　</w:t>
      </w:r>
      <w:r w:rsidRPr="005B7DEF">
        <w:rPr>
          <w:rFonts w:asciiTheme="minorEastAsia" w:hAnsiTheme="minorEastAsia" w:hint="eastAsia"/>
          <w:szCs w:val="21"/>
        </w:rPr>
        <w:t>これこそ</w:t>
      </w:r>
      <w:r w:rsidR="00A12B47" w:rsidRPr="005B7DEF">
        <w:rPr>
          <w:rFonts w:asciiTheme="minorEastAsia" w:hAnsiTheme="minorEastAsia" w:hint="eastAsia"/>
          <w:szCs w:val="21"/>
        </w:rPr>
        <w:t>、何とも</w:t>
      </w:r>
      <w:r w:rsidRPr="005B7DEF">
        <w:rPr>
          <w:rFonts w:asciiTheme="minorEastAsia" w:hAnsiTheme="minorEastAsia" w:hint="eastAsia"/>
          <w:szCs w:val="21"/>
        </w:rPr>
        <w:t>魅力的な話</w:t>
      </w:r>
      <w:r w:rsidR="00A12B47" w:rsidRPr="005B7DEF">
        <w:rPr>
          <w:rFonts w:asciiTheme="minorEastAsia" w:hAnsiTheme="minorEastAsia" w:hint="eastAsia"/>
          <w:szCs w:val="21"/>
        </w:rPr>
        <w:t>ではないか</w:t>
      </w:r>
      <w:r w:rsidRPr="005B7DEF">
        <w:rPr>
          <w:rFonts w:asciiTheme="minorEastAsia" w:hAnsiTheme="minorEastAsia" w:hint="eastAsia"/>
          <w:szCs w:val="21"/>
        </w:rPr>
        <w:t>?</w:t>
      </w:r>
      <w:r w:rsidR="00A12B47" w:rsidRPr="005B7DEF">
        <w:rPr>
          <w:rFonts w:asciiTheme="minorEastAsia" w:hAnsiTheme="minorEastAsia" w:hint="eastAsia"/>
          <w:szCs w:val="21"/>
        </w:rPr>
        <w:t xml:space="preserve">　</w:t>
      </w:r>
      <w:r w:rsidR="006C28F7" w:rsidRPr="005B7DEF">
        <w:rPr>
          <w:rFonts w:asciiTheme="minorEastAsia" w:hAnsiTheme="minorEastAsia" w:hint="eastAsia"/>
          <w:szCs w:val="21"/>
        </w:rPr>
        <w:t>統一思想</w:t>
      </w:r>
      <w:r w:rsidRPr="005B7DEF">
        <w:rPr>
          <w:rFonts w:asciiTheme="minorEastAsia" w:hAnsiTheme="minorEastAsia" w:hint="eastAsia"/>
          <w:szCs w:val="21"/>
        </w:rPr>
        <w:t>の立場</w:t>
      </w:r>
      <w:r w:rsidR="00A12B47" w:rsidRPr="005B7DEF">
        <w:rPr>
          <w:rFonts w:asciiTheme="minorEastAsia" w:hAnsiTheme="minorEastAsia" w:hint="eastAsia"/>
          <w:szCs w:val="21"/>
        </w:rPr>
        <w:t>から</w:t>
      </w:r>
      <w:r w:rsidRPr="005B7DEF">
        <w:rPr>
          <w:rFonts w:asciiTheme="minorEastAsia" w:hAnsiTheme="minorEastAsia" w:hint="eastAsia"/>
          <w:szCs w:val="21"/>
        </w:rPr>
        <w:t>見る時にも</w:t>
      </w:r>
      <w:r w:rsidR="00A12B47" w:rsidRPr="005B7DEF">
        <w:rPr>
          <w:rFonts w:asciiTheme="minorEastAsia" w:hAnsiTheme="minorEastAsia" w:hint="eastAsia"/>
          <w:szCs w:val="21"/>
        </w:rPr>
        <w:t>、</w:t>
      </w:r>
      <w:r w:rsidRPr="005B7DEF">
        <w:rPr>
          <w:rFonts w:asciiTheme="minorEastAsia" w:hAnsiTheme="minorEastAsia" w:hint="eastAsia"/>
          <w:szCs w:val="21"/>
        </w:rPr>
        <w:t>真理に対する認識が一方的に主観的</w:t>
      </w:r>
      <w:r w:rsidR="002167CA" w:rsidRPr="005B7DEF">
        <w:rPr>
          <w:rFonts w:asciiTheme="minorEastAsia" w:hAnsiTheme="minorEastAsia" w:hint="eastAsia"/>
          <w:szCs w:val="21"/>
        </w:rPr>
        <w:t>思惟だけに</w:t>
      </w:r>
      <w:r w:rsidRPr="005B7DEF">
        <w:rPr>
          <w:rFonts w:asciiTheme="minorEastAsia" w:hAnsiTheme="minorEastAsia" w:hint="eastAsia"/>
          <w:szCs w:val="21"/>
        </w:rPr>
        <w:t>与えられることができないという点は明らかな</w:t>
      </w:r>
      <w:r w:rsidR="00D85505">
        <w:rPr>
          <w:rFonts w:asciiTheme="minorEastAsia" w:hAnsiTheme="minorEastAsia" w:hint="eastAsia"/>
          <w:szCs w:val="21"/>
        </w:rPr>
        <w:t>こと</w:t>
      </w:r>
      <w:r w:rsidR="004F5DF8" w:rsidRPr="005B7DEF">
        <w:rPr>
          <w:rFonts w:asciiTheme="minorEastAsia" w:hAnsiTheme="minorEastAsia" w:hint="eastAsia"/>
          <w:szCs w:val="21"/>
        </w:rPr>
        <w:t>である。</w:t>
      </w:r>
      <w:r w:rsidRPr="005B7DEF">
        <w:rPr>
          <w:rFonts w:asciiTheme="minorEastAsia" w:hAnsiTheme="minorEastAsia" w:hint="eastAsia"/>
          <w:szCs w:val="21"/>
        </w:rPr>
        <w:t>科学的知識を含</w:t>
      </w:r>
      <w:r w:rsidR="002167CA" w:rsidRPr="005B7DEF">
        <w:rPr>
          <w:rFonts w:asciiTheme="minorEastAsia" w:hAnsiTheme="minorEastAsia" w:hint="eastAsia"/>
          <w:szCs w:val="21"/>
        </w:rPr>
        <w:t>む</w:t>
      </w:r>
      <w:r w:rsidRPr="005B7DEF">
        <w:rPr>
          <w:rFonts w:asciiTheme="minorEastAsia" w:hAnsiTheme="minorEastAsia" w:hint="eastAsia"/>
          <w:szCs w:val="21"/>
        </w:rPr>
        <w:t>真理と</w:t>
      </w:r>
      <w:r w:rsidR="002167CA" w:rsidRPr="005B7DEF">
        <w:rPr>
          <w:rFonts w:asciiTheme="minorEastAsia" w:hAnsiTheme="minorEastAsia" w:hint="eastAsia"/>
          <w:szCs w:val="21"/>
        </w:rPr>
        <w:t>は、</w:t>
      </w:r>
      <w:r w:rsidRPr="005B7DEF">
        <w:rPr>
          <w:rFonts w:asciiTheme="minorEastAsia" w:hAnsiTheme="minorEastAsia" w:hint="eastAsia"/>
          <w:szCs w:val="21"/>
        </w:rPr>
        <w:t>認識主体と認識対象の相互作用を通じて成り立つ</w:t>
      </w:r>
      <w:r w:rsidR="002167CA" w:rsidRPr="005B7DEF">
        <w:rPr>
          <w:rFonts w:asciiTheme="minorEastAsia" w:hAnsiTheme="minorEastAsia" w:hint="eastAsia"/>
          <w:szCs w:val="21"/>
        </w:rPr>
        <w:t>、</w:t>
      </w:r>
      <w:r w:rsidRPr="005B7DEF">
        <w:rPr>
          <w:rFonts w:asciiTheme="minorEastAsia" w:hAnsiTheme="minorEastAsia" w:hint="eastAsia"/>
          <w:szCs w:val="21"/>
        </w:rPr>
        <w:t>主体</w:t>
      </w:r>
      <w:r w:rsidR="002167CA" w:rsidRPr="005B7DEF">
        <w:rPr>
          <w:rFonts w:asciiTheme="minorEastAsia" w:hAnsiTheme="minorEastAsia" w:hint="eastAsia"/>
          <w:szCs w:val="21"/>
        </w:rPr>
        <w:t>と</w:t>
      </w:r>
      <w:r w:rsidRPr="005B7DEF">
        <w:rPr>
          <w:rFonts w:asciiTheme="minorEastAsia" w:hAnsiTheme="minorEastAsia" w:hint="eastAsia"/>
          <w:szCs w:val="21"/>
        </w:rPr>
        <w:t>対象の</w:t>
      </w:r>
      <w:r w:rsidR="002167CA" w:rsidRPr="005B7DEF">
        <w:rPr>
          <w:rFonts w:asciiTheme="minorEastAsia" w:hAnsiTheme="minorEastAsia" w:hint="eastAsia"/>
          <w:szCs w:val="21"/>
        </w:rPr>
        <w:t>照合の</w:t>
      </w:r>
      <w:r w:rsidRPr="005B7DEF">
        <w:rPr>
          <w:rFonts w:asciiTheme="minorEastAsia" w:hAnsiTheme="minorEastAsia" w:hint="eastAsia"/>
          <w:szCs w:val="21"/>
        </w:rPr>
        <w:t>過程</w:t>
      </w:r>
      <w:r w:rsidR="00A17646" w:rsidRPr="005B7DEF">
        <w:rPr>
          <w:rFonts w:asciiTheme="minorEastAsia" w:hAnsiTheme="minorEastAsia" w:hint="eastAsia"/>
          <w:szCs w:val="21"/>
        </w:rPr>
        <w:t>である</w:t>
      </w:r>
      <w:r w:rsidRPr="005B7DEF">
        <w:rPr>
          <w:rFonts w:asciiTheme="minorEastAsia" w:hAnsiTheme="minorEastAsia" w:hint="eastAsia"/>
          <w:szCs w:val="21"/>
        </w:rPr>
        <w:t>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一方</w:t>
      </w:r>
      <w:r w:rsidR="007833BD" w:rsidRPr="005B7DEF">
        <w:rPr>
          <w:rFonts w:asciiTheme="minorEastAsia" w:hAnsiTheme="minorEastAsia" w:hint="eastAsia"/>
          <w:szCs w:val="21"/>
        </w:rPr>
        <w:t>、</w:t>
      </w:r>
      <w:r w:rsidRPr="005B7DEF">
        <w:rPr>
          <w:rFonts w:asciiTheme="minorEastAsia" w:hAnsiTheme="minorEastAsia" w:hint="eastAsia"/>
          <w:szCs w:val="21"/>
        </w:rPr>
        <w:t>デカルトが純粋自我</w:t>
      </w:r>
      <w:r w:rsidR="00DA118F" w:rsidRPr="005B7DEF">
        <w:rPr>
          <w:rFonts w:asciiTheme="minorEastAsia" w:hAnsiTheme="minorEastAsia" w:hint="eastAsia"/>
          <w:szCs w:val="21"/>
        </w:rPr>
        <w:t>から</w:t>
      </w:r>
      <w:r w:rsidRPr="005B7DEF">
        <w:rPr>
          <w:rFonts w:asciiTheme="minorEastAsia" w:hAnsiTheme="minorEastAsia" w:hint="eastAsia"/>
          <w:szCs w:val="21"/>
        </w:rPr>
        <w:t>普遍学のモデルの幾何学を演繹して導き出すように</w:t>
      </w:r>
      <w:r w:rsidR="007833BD" w:rsidRPr="005B7DEF">
        <w:rPr>
          <w:rFonts w:asciiTheme="minorEastAsia" w:hAnsiTheme="minorEastAsia" w:hint="eastAsia"/>
          <w:szCs w:val="21"/>
        </w:rPr>
        <w:t>、</w:t>
      </w:r>
      <w:r w:rsidRPr="005B7DEF">
        <w:rPr>
          <w:rFonts w:asciiTheme="minorEastAsia" w:hAnsiTheme="minorEastAsia" w:hint="eastAsia"/>
          <w:szCs w:val="21"/>
        </w:rPr>
        <w:t>カントは形式論理学の矛盾律</w:t>
      </w:r>
      <w:r w:rsidR="00DA118F" w:rsidRPr="005B7DEF">
        <w:rPr>
          <w:rFonts w:asciiTheme="minorEastAsia" w:hAnsiTheme="minorEastAsia" w:hint="eastAsia"/>
          <w:szCs w:val="21"/>
        </w:rPr>
        <w:t>から</w:t>
      </w:r>
      <w:r w:rsidRPr="005B7DEF">
        <w:rPr>
          <w:rFonts w:asciiTheme="minorEastAsia" w:hAnsiTheme="minorEastAsia" w:hint="eastAsia"/>
          <w:szCs w:val="21"/>
        </w:rPr>
        <w:t>経験科学</w:t>
      </w:r>
      <w:r w:rsidR="007833BD" w:rsidRPr="005B7DEF">
        <w:rPr>
          <w:rFonts w:asciiTheme="minorEastAsia" w:hAnsiTheme="minorEastAsia" w:hint="eastAsia"/>
          <w:szCs w:val="21"/>
        </w:rPr>
        <w:t>、</w:t>
      </w:r>
      <w:r w:rsidRPr="005B7DEF">
        <w:rPr>
          <w:rFonts w:asciiTheme="minorEastAsia" w:hAnsiTheme="minorEastAsia" w:hint="eastAsia"/>
          <w:szCs w:val="21"/>
        </w:rPr>
        <w:t>特にニュートン物理学の法則</w:t>
      </w:r>
      <w:r w:rsidR="00D85505">
        <w:rPr>
          <w:rFonts w:asciiTheme="minorEastAsia" w:hAnsiTheme="minorEastAsia" w:hint="eastAsia"/>
          <w:szCs w:val="21"/>
        </w:rPr>
        <w:t>等</w:t>
      </w:r>
      <w:r w:rsidRPr="005B7DEF">
        <w:rPr>
          <w:rFonts w:asciiTheme="minorEastAsia" w:hAnsiTheme="minorEastAsia" w:hint="eastAsia"/>
          <w:szCs w:val="21"/>
        </w:rPr>
        <w:t>を演繹して出すことができると信じた。カントにおいて</w:t>
      </w:r>
      <w:r w:rsidR="00DA118F" w:rsidRPr="005B7DEF">
        <w:rPr>
          <w:rFonts w:asciiTheme="minorEastAsia" w:hAnsiTheme="minorEastAsia" w:hint="eastAsia"/>
          <w:szCs w:val="21"/>
        </w:rPr>
        <w:t>、</w:t>
      </w:r>
      <w:r w:rsidRPr="005B7DEF">
        <w:rPr>
          <w:rFonts w:asciiTheme="minorEastAsia" w:hAnsiTheme="minorEastAsia" w:hint="eastAsia"/>
          <w:szCs w:val="21"/>
        </w:rPr>
        <w:t>万有引力</w:t>
      </w:r>
      <w:r w:rsidR="00DA118F" w:rsidRPr="005B7DEF">
        <w:rPr>
          <w:rFonts w:asciiTheme="minorEastAsia" w:hAnsiTheme="minorEastAsia" w:hint="eastAsia"/>
          <w:szCs w:val="21"/>
        </w:rPr>
        <w:t>の</w:t>
      </w:r>
      <w:r w:rsidRPr="005B7DEF">
        <w:rPr>
          <w:rFonts w:asciiTheme="minorEastAsia" w:hAnsiTheme="minorEastAsia" w:hint="eastAsia"/>
          <w:szCs w:val="21"/>
        </w:rPr>
        <w:t>法則も</w:t>
      </w:r>
      <w:r w:rsidR="00DA118F" w:rsidRPr="005B7DEF">
        <w:rPr>
          <w:rFonts w:asciiTheme="minorEastAsia" w:hAnsiTheme="minorEastAsia" w:hint="eastAsia"/>
          <w:szCs w:val="21"/>
        </w:rPr>
        <w:t>、なんらかの</w:t>
      </w:r>
      <w:r w:rsidRPr="005B7DEF">
        <w:rPr>
          <w:rFonts w:asciiTheme="minorEastAsia" w:hAnsiTheme="minorEastAsia" w:hint="eastAsia"/>
          <w:szCs w:val="21"/>
        </w:rPr>
        <w:t>先験的原理によって支えられる法則</w:t>
      </w:r>
      <w:r w:rsidR="00DA118F" w:rsidRPr="005B7DEF">
        <w:rPr>
          <w:rFonts w:asciiTheme="minorEastAsia" w:hAnsiTheme="minorEastAsia" w:hint="eastAsia"/>
          <w:szCs w:val="21"/>
        </w:rPr>
        <w:t>として</w:t>
      </w:r>
      <w:r w:rsidRPr="005B7DEF">
        <w:rPr>
          <w:rFonts w:asciiTheme="minorEastAsia" w:hAnsiTheme="minorEastAsia" w:hint="eastAsia"/>
          <w:szCs w:val="21"/>
        </w:rPr>
        <w:t>理解された</w:t>
      </w:r>
      <w:r w:rsidR="0016642B" w:rsidRPr="005B7DEF">
        <w:rPr>
          <w:rFonts w:asciiTheme="minorEastAsia" w:hAnsiTheme="minorEastAsia" w:hint="eastAsia"/>
          <w:szCs w:val="21"/>
        </w:rPr>
        <w:t>のである</w:t>
      </w:r>
      <w:r w:rsidR="00DA118F" w:rsidRPr="005B7DEF">
        <w:rPr>
          <w:rFonts w:asciiTheme="minorEastAsia" w:hAnsiTheme="minorEastAsia" w:hint="eastAsia"/>
          <w:szCs w:val="21"/>
          <w:vertAlign w:val="superscript"/>
        </w:rPr>
        <w:t>48)</w:t>
      </w:r>
      <w:r w:rsidR="0016642B"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本来</w:t>
      </w:r>
      <w:r w:rsidR="007833BD" w:rsidRPr="005B7DEF">
        <w:rPr>
          <w:rFonts w:asciiTheme="minorEastAsia" w:hAnsiTheme="minorEastAsia" w:hint="eastAsia"/>
          <w:szCs w:val="21"/>
        </w:rPr>
        <w:t>、</w:t>
      </w:r>
      <w:r w:rsidRPr="005B7DEF">
        <w:rPr>
          <w:rFonts w:asciiTheme="minorEastAsia" w:hAnsiTheme="minorEastAsia" w:hint="eastAsia"/>
          <w:szCs w:val="21"/>
        </w:rPr>
        <w:t>アリストテレスの演繹が</w:t>
      </w:r>
      <w:r w:rsidR="00DA118F" w:rsidRPr="005B7DEF">
        <w:rPr>
          <w:rFonts w:asciiTheme="minorEastAsia" w:hAnsiTheme="minorEastAsia" w:hint="eastAsia"/>
          <w:szCs w:val="21"/>
        </w:rPr>
        <w:t>,</w:t>
      </w:r>
      <w:r w:rsidRPr="005B7DEF">
        <w:rPr>
          <w:rFonts w:asciiTheme="minorEastAsia" w:hAnsiTheme="minorEastAsia" w:hint="eastAsia"/>
          <w:szCs w:val="21"/>
        </w:rPr>
        <w:t>概念</w:t>
      </w:r>
      <w:r w:rsidR="00DA118F" w:rsidRPr="005B7DEF">
        <w:rPr>
          <w:rFonts w:asciiTheme="minorEastAsia" w:hAnsiTheme="minorEastAsia" w:hint="eastAsia"/>
          <w:szCs w:val="21"/>
        </w:rPr>
        <w:t>から</w:t>
      </w:r>
      <w:r w:rsidRPr="005B7DEF">
        <w:rPr>
          <w:rFonts w:asciiTheme="minorEastAsia" w:hAnsiTheme="minorEastAsia" w:hint="eastAsia"/>
          <w:szCs w:val="21"/>
        </w:rPr>
        <w:t>概念</w:t>
      </w:r>
      <w:r w:rsidR="00DA118F" w:rsidRPr="005B7DEF">
        <w:rPr>
          <w:rFonts w:asciiTheme="minorEastAsia" w:hAnsiTheme="minorEastAsia" w:hint="eastAsia"/>
          <w:szCs w:val="21"/>
        </w:rPr>
        <w:t>を</w:t>
      </w:r>
      <w:r w:rsidRPr="005B7DEF">
        <w:rPr>
          <w:rFonts w:asciiTheme="minorEastAsia" w:hAnsiTheme="minorEastAsia" w:hint="eastAsia"/>
          <w:szCs w:val="21"/>
        </w:rPr>
        <w:t>推論する過程ならば</w:t>
      </w:r>
      <w:r w:rsidR="007833BD" w:rsidRPr="005B7DEF">
        <w:rPr>
          <w:rFonts w:asciiTheme="minorEastAsia" w:hAnsiTheme="minorEastAsia" w:hint="eastAsia"/>
          <w:szCs w:val="21"/>
        </w:rPr>
        <w:t>、</w:t>
      </w:r>
      <w:r w:rsidRPr="005B7DEF">
        <w:rPr>
          <w:rFonts w:asciiTheme="minorEastAsia" w:hAnsiTheme="minorEastAsia" w:hint="eastAsia"/>
          <w:szCs w:val="21"/>
        </w:rPr>
        <w:t>デカルトの演繹は実在</w:t>
      </w:r>
      <w:r w:rsidR="00DA118F" w:rsidRPr="005B7DEF">
        <w:rPr>
          <w:rFonts w:asciiTheme="minorEastAsia" w:hAnsiTheme="minorEastAsia" w:hint="eastAsia"/>
          <w:szCs w:val="21"/>
        </w:rPr>
        <w:t>から</w:t>
      </w:r>
      <w:r w:rsidRPr="005B7DEF">
        <w:rPr>
          <w:rFonts w:asciiTheme="minorEastAsia" w:hAnsiTheme="minorEastAsia" w:hint="eastAsia"/>
          <w:szCs w:val="21"/>
        </w:rPr>
        <w:t>実在</w:t>
      </w:r>
      <w:r w:rsidR="00DA118F" w:rsidRPr="005B7DEF">
        <w:rPr>
          <w:rFonts w:asciiTheme="minorEastAsia" w:hAnsiTheme="minorEastAsia" w:hint="eastAsia"/>
          <w:szCs w:val="21"/>
        </w:rPr>
        <w:t>を</w:t>
      </w:r>
      <w:r w:rsidRPr="005B7DEF">
        <w:rPr>
          <w:rFonts w:asciiTheme="minorEastAsia" w:hAnsiTheme="minorEastAsia" w:hint="eastAsia"/>
          <w:szCs w:val="21"/>
        </w:rPr>
        <w:t>推論する過程という点で</w:t>
      </w:r>
      <w:r w:rsidR="00DA118F" w:rsidRPr="005B7DEF">
        <w:rPr>
          <w:rFonts w:asciiTheme="minorEastAsia" w:hAnsiTheme="minorEastAsia" w:hint="eastAsia"/>
          <w:szCs w:val="21"/>
        </w:rPr>
        <w:t>差異</w:t>
      </w:r>
      <w:r w:rsidRPr="005B7DEF">
        <w:rPr>
          <w:rFonts w:asciiTheme="minorEastAsia" w:hAnsiTheme="minorEastAsia" w:hint="eastAsia"/>
          <w:szCs w:val="21"/>
        </w:rPr>
        <w:t>がある。デカルトとカント</w:t>
      </w:r>
      <w:r w:rsidR="00DA118F" w:rsidRPr="005B7DEF">
        <w:rPr>
          <w:rFonts w:asciiTheme="minorEastAsia" w:hAnsiTheme="minorEastAsia" w:hint="eastAsia"/>
          <w:szCs w:val="21"/>
        </w:rPr>
        <w:t>が共に</w:t>
      </w:r>
      <w:r w:rsidRPr="005B7DEF">
        <w:rPr>
          <w:rFonts w:asciiTheme="minorEastAsia" w:hAnsiTheme="minorEastAsia" w:hint="eastAsia"/>
          <w:szCs w:val="21"/>
        </w:rPr>
        <w:t>演繹を基礎</w:t>
      </w:r>
      <w:r w:rsidR="00DA118F" w:rsidRPr="005B7DEF">
        <w:rPr>
          <w:rFonts w:asciiTheme="minorEastAsia" w:hAnsiTheme="minorEastAsia" w:hint="eastAsia"/>
          <w:szCs w:val="21"/>
        </w:rPr>
        <w:t>として</w:t>
      </w:r>
      <w:r w:rsidRPr="005B7DEF">
        <w:rPr>
          <w:rFonts w:asciiTheme="minorEastAsia" w:hAnsiTheme="minorEastAsia" w:hint="eastAsia"/>
          <w:szCs w:val="21"/>
        </w:rPr>
        <w:t>普遍学を導き出そうと</w:t>
      </w:r>
      <w:r w:rsidR="00DA118F" w:rsidRPr="005B7DEF">
        <w:rPr>
          <w:rFonts w:asciiTheme="minorEastAsia" w:hAnsiTheme="minorEastAsia" w:hint="eastAsia"/>
          <w:szCs w:val="21"/>
        </w:rPr>
        <w:t>する</w:t>
      </w:r>
      <w:r w:rsidRPr="005B7DEF">
        <w:rPr>
          <w:rFonts w:asciiTheme="minorEastAsia" w:hAnsiTheme="minorEastAsia" w:hint="eastAsia"/>
          <w:szCs w:val="21"/>
        </w:rPr>
        <w:t>点では意見の余地</w:t>
      </w:r>
      <w:r w:rsidR="00DA118F" w:rsidRPr="005B7DEF">
        <w:rPr>
          <w:rFonts w:asciiTheme="minorEastAsia" w:hAnsiTheme="minorEastAsia" w:hint="eastAsia"/>
          <w:szCs w:val="21"/>
        </w:rPr>
        <w:t>は</w:t>
      </w:r>
      <w:r w:rsidRPr="005B7DEF">
        <w:rPr>
          <w:rFonts w:asciiTheme="minorEastAsia" w:hAnsiTheme="minorEastAsia" w:hint="eastAsia"/>
          <w:szCs w:val="21"/>
        </w:rPr>
        <w:t>ないが</w:t>
      </w:r>
      <w:r w:rsidR="007833BD" w:rsidRPr="005B7DEF">
        <w:rPr>
          <w:rFonts w:asciiTheme="minorEastAsia" w:hAnsiTheme="minorEastAsia" w:hint="eastAsia"/>
          <w:szCs w:val="21"/>
        </w:rPr>
        <w:t>、</w:t>
      </w:r>
      <w:r w:rsidRPr="005B7DEF">
        <w:rPr>
          <w:rFonts w:asciiTheme="minorEastAsia" w:hAnsiTheme="minorEastAsia" w:hint="eastAsia"/>
          <w:szCs w:val="21"/>
        </w:rPr>
        <w:t>デカルトが演繹で直観の役割を重視した反面</w:t>
      </w:r>
      <w:r w:rsidR="007833BD" w:rsidRPr="005B7DEF">
        <w:rPr>
          <w:rFonts w:asciiTheme="minorEastAsia" w:hAnsiTheme="minorEastAsia" w:hint="eastAsia"/>
          <w:szCs w:val="21"/>
        </w:rPr>
        <w:t>、</w:t>
      </w:r>
      <w:r w:rsidRPr="005B7DEF">
        <w:rPr>
          <w:rFonts w:asciiTheme="minorEastAsia" w:hAnsiTheme="minorEastAsia" w:hint="eastAsia"/>
          <w:szCs w:val="21"/>
        </w:rPr>
        <w:t>カントは演繹の推論的性格</w:t>
      </w:r>
      <w:r w:rsidR="00DA118F" w:rsidRPr="005B7DEF">
        <w:rPr>
          <w:rFonts w:asciiTheme="minorEastAsia" w:hAnsiTheme="minorEastAsia" w:hint="eastAsia"/>
          <w:szCs w:val="21"/>
        </w:rPr>
        <w:t>だけ</w:t>
      </w:r>
      <w:r w:rsidRPr="005B7DEF">
        <w:rPr>
          <w:rFonts w:asciiTheme="minorEastAsia" w:hAnsiTheme="minorEastAsia" w:hint="eastAsia"/>
          <w:szCs w:val="21"/>
        </w:rPr>
        <w:t>を彼の哲学に適用させていることを見ること</w:t>
      </w:r>
      <w:r w:rsidR="00DA118F" w:rsidRPr="005B7DEF">
        <w:rPr>
          <w:rFonts w:asciiTheme="minorEastAsia" w:hAnsiTheme="minorEastAsia" w:hint="eastAsia"/>
          <w:szCs w:val="21"/>
        </w:rPr>
        <w:t>ができる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デカルトは</w:t>
      </w:r>
      <w:r w:rsidR="00DA118F" w:rsidRPr="005B7DEF">
        <w:rPr>
          <w:rFonts w:asciiTheme="minorEastAsia" w:hAnsiTheme="minorEastAsia" w:hint="eastAsia"/>
          <w:szCs w:val="21"/>
        </w:rPr>
        <w:t>思惟</w:t>
      </w:r>
      <w:r w:rsidRPr="005B7DEF">
        <w:rPr>
          <w:rFonts w:asciiTheme="minorEastAsia" w:hAnsiTheme="minorEastAsia" w:hint="eastAsia"/>
          <w:szCs w:val="21"/>
        </w:rPr>
        <w:t>の演繹推論</w:t>
      </w:r>
      <w:r w:rsidR="00DA118F" w:rsidRPr="005B7DEF">
        <w:rPr>
          <w:rFonts w:asciiTheme="minorEastAsia" w:hAnsiTheme="minorEastAsia" w:hint="eastAsia"/>
          <w:szCs w:val="21"/>
        </w:rPr>
        <w:t>だけで</w:t>
      </w:r>
      <w:r w:rsidRPr="005B7DEF">
        <w:rPr>
          <w:rFonts w:asciiTheme="minorEastAsia" w:hAnsiTheme="minorEastAsia" w:hint="eastAsia"/>
          <w:szCs w:val="21"/>
        </w:rPr>
        <w:t>幾何学の</w:t>
      </w:r>
      <w:r w:rsidR="00DA118F" w:rsidRPr="005B7DEF">
        <w:rPr>
          <w:rFonts w:asciiTheme="minorEastAsia" w:hAnsiTheme="minorEastAsia" w:hint="eastAsia"/>
          <w:szCs w:val="21"/>
        </w:rPr>
        <w:t>公理</w:t>
      </w:r>
      <w:r w:rsidRPr="005B7DEF">
        <w:rPr>
          <w:rFonts w:asciiTheme="minorEastAsia" w:hAnsiTheme="minorEastAsia" w:hint="eastAsia"/>
          <w:szCs w:val="21"/>
        </w:rPr>
        <w:t>体系が成立することができるという点を</w:t>
      </w:r>
      <w:r w:rsidR="00DA118F" w:rsidRPr="005B7DEF">
        <w:rPr>
          <w:rFonts w:asciiTheme="minorEastAsia" w:hAnsiTheme="minorEastAsia" w:hint="eastAsia"/>
          <w:szCs w:val="21"/>
        </w:rPr>
        <w:t>取り</w:t>
      </w:r>
      <w:r w:rsidRPr="005B7DEF">
        <w:rPr>
          <w:rFonts w:asciiTheme="minorEastAsia" w:hAnsiTheme="minorEastAsia" w:hint="eastAsia"/>
          <w:szCs w:val="21"/>
        </w:rPr>
        <w:t>上げて</w:t>
      </w:r>
      <w:r w:rsidR="007833BD" w:rsidRPr="005B7DEF">
        <w:rPr>
          <w:rFonts w:asciiTheme="minorEastAsia" w:hAnsiTheme="minorEastAsia" w:hint="eastAsia"/>
          <w:szCs w:val="21"/>
        </w:rPr>
        <w:t>、</w:t>
      </w:r>
      <w:r w:rsidRPr="005B7DEF">
        <w:rPr>
          <w:rFonts w:asciiTheme="minorEastAsia" w:hAnsiTheme="minorEastAsia" w:hint="eastAsia"/>
          <w:szCs w:val="21"/>
        </w:rPr>
        <w:t>普遍学としての</w:t>
      </w:r>
      <w:r w:rsidR="00DA118F" w:rsidRPr="005B7DEF">
        <w:rPr>
          <w:rFonts w:asciiTheme="minorEastAsia" w:hAnsiTheme="minorEastAsia" w:hint="eastAsia"/>
          <w:szCs w:val="21"/>
        </w:rPr>
        <w:t>幾何学</w:t>
      </w:r>
      <w:r w:rsidRPr="005B7DEF">
        <w:rPr>
          <w:rFonts w:asciiTheme="minorEastAsia" w:hAnsiTheme="minorEastAsia" w:hint="eastAsia"/>
          <w:szCs w:val="21"/>
        </w:rPr>
        <w:t>の</w:t>
      </w:r>
      <w:r w:rsidR="00DE2DD9">
        <w:rPr>
          <w:rFonts w:asciiTheme="minorEastAsia" w:hAnsiTheme="minorEastAsia" w:hint="eastAsia"/>
          <w:szCs w:val="21"/>
        </w:rPr>
        <w:t>明証性</w:t>
      </w:r>
      <w:r w:rsidRPr="005B7DEF">
        <w:rPr>
          <w:rFonts w:asciiTheme="minorEastAsia" w:hAnsiTheme="minorEastAsia" w:hint="eastAsia"/>
          <w:szCs w:val="21"/>
        </w:rPr>
        <w:t>を</w:t>
      </w:r>
      <w:r w:rsidR="006C28F7" w:rsidRPr="005B7DEF">
        <w:rPr>
          <w:rFonts w:asciiTheme="minorEastAsia" w:hAnsiTheme="minorEastAsia" w:hint="eastAsia"/>
          <w:szCs w:val="21"/>
        </w:rPr>
        <w:t>理性</w:t>
      </w:r>
      <w:r w:rsidRPr="005B7DEF">
        <w:rPr>
          <w:rFonts w:asciiTheme="minorEastAsia" w:hAnsiTheme="minorEastAsia" w:hint="eastAsia"/>
          <w:szCs w:val="21"/>
        </w:rPr>
        <w:t>によって保証</w:t>
      </w:r>
      <w:r w:rsidR="00DA118F" w:rsidRPr="005B7DEF">
        <w:rPr>
          <w:rFonts w:asciiTheme="minorEastAsia" w:hAnsiTheme="minorEastAsia" w:hint="eastAsia"/>
          <w:szCs w:val="21"/>
        </w:rPr>
        <w:t>した</w:t>
      </w:r>
      <w:r w:rsidRPr="005B7DEF">
        <w:rPr>
          <w:rFonts w:asciiTheme="minorEastAsia" w:hAnsiTheme="minorEastAsia" w:hint="eastAsia"/>
          <w:szCs w:val="21"/>
        </w:rPr>
        <w:t>。しかしカントが</w:t>
      </w:r>
      <w:r w:rsidRPr="005B7DEF">
        <w:rPr>
          <w:rFonts w:asciiTheme="minorEastAsia" w:hAnsiTheme="minorEastAsia" w:hint="eastAsia"/>
          <w:szCs w:val="21"/>
        </w:rPr>
        <w:lastRenderedPageBreak/>
        <w:t>物理学を理想的学問と考えたにもかかわらず</w:t>
      </w:r>
      <w:r w:rsidR="007833BD" w:rsidRPr="005B7DEF">
        <w:rPr>
          <w:rFonts w:asciiTheme="minorEastAsia" w:hAnsiTheme="minorEastAsia" w:hint="eastAsia"/>
          <w:szCs w:val="21"/>
        </w:rPr>
        <w:t>、</w:t>
      </w:r>
      <w:r w:rsidRPr="005B7DEF">
        <w:rPr>
          <w:rFonts w:asciiTheme="minorEastAsia" w:hAnsiTheme="minorEastAsia" w:hint="eastAsia"/>
          <w:szCs w:val="21"/>
        </w:rPr>
        <w:t>普遍学の意味を付与できない理由は</w:t>
      </w:r>
      <w:r w:rsidR="00DA118F" w:rsidRPr="005B7DEF">
        <w:rPr>
          <w:rFonts w:asciiTheme="minorEastAsia" w:hAnsiTheme="minorEastAsia" w:hint="eastAsia"/>
          <w:szCs w:val="21"/>
        </w:rPr>
        <w:t>、</w:t>
      </w:r>
      <w:r w:rsidRPr="005B7DEF">
        <w:rPr>
          <w:rFonts w:asciiTheme="minorEastAsia" w:hAnsiTheme="minorEastAsia" w:hint="eastAsia"/>
          <w:szCs w:val="21"/>
        </w:rPr>
        <w:t>論理的整合性</w:t>
      </w:r>
      <w:r w:rsidR="00DA118F" w:rsidRPr="005B7DEF">
        <w:rPr>
          <w:rFonts w:asciiTheme="minorEastAsia" w:hAnsiTheme="minorEastAsia" w:hint="eastAsia"/>
          <w:szCs w:val="21"/>
        </w:rPr>
        <w:t>だけを保証</w:t>
      </w:r>
      <w:r w:rsidRPr="005B7DEF">
        <w:rPr>
          <w:rFonts w:asciiTheme="minorEastAsia" w:hAnsiTheme="minorEastAsia" w:hint="eastAsia"/>
          <w:szCs w:val="21"/>
        </w:rPr>
        <w:t>する演繹推論の性格に起因すると見</w:t>
      </w:r>
      <w:r w:rsidR="00DA118F" w:rsidRPr="005B7DEF">
        <w:rPr>
          <w:rFonts w:asciiTheme="minorEastAsia" w:hAnsiTheme="minorEastAsia" w:hint="eastAsia"/>
          <w:szCs w:val="21"/>
        </w:rPr>
        <w:t>られ</w:t>
      </w:r>
      <w:r w:rsidRPr="005B7DEF">
        <w:rPr>
          <w:rFonts w:asciiTheme="minorEastAsia" w:hAnsiTheme="minorEastAsia" w:hint="eastAsia"/>
          <w:szCs w:val="21"/>
        </w:rPr>
        <w:t>る。</w:t>
      </w:r>
    </w:p>
    <w:p w:rsidR="003D691F" w:rsidRPr="000A234B" w:rsidRDefault="003D691F" w:rsidP="000A234B">
      <w:pPr>
        <w:ind w:firstLineChars="177" w:firstLine="372"/>
        <w:rPr>
          <w:rFonts w:asciiTheme="minorEastAsia" w:hAnsiTheme="minorEastAsia"/>
          <w:szCs w:val="21"/>
        </w:rPr>
      </w:pPr>
      <w:r w:rsidRPr="000A234B">
        <w:rPr>
          <w:rFonts w:asciiTheme="minorEastAsia" w:hAnsiTheme="minorEastAsia" w:hint="eastAsia"/>
          <w:szCs w:val="21"/>
        </w:rPr>
        <w:t>これとは</w:t>
      </w:r>
      <w:r w:rsidR="002D6958" w:rsidRPr="000A234B">
        <w:rPr>
          <w:rFonts w:asciiTheme="minorEastAsia" w:hAnsiTheme="minorEastAsia" w:hint="eastAsia"/>
          <w:szCs w:val="21"/>
        </w:rPr>
        <w:t>異なり、</w:t>
      </w:r>
      <w:r w:rsidR="006C28F7" w:rsidRPr="000A234B">
        <w:rPr>
          <w:rFonts w:asciiTheme="minorEastAsia" w:hAnsiTheme="minorEastAsia" w:hint="eastAsia"/>
          <w:szCs w:val="21"/>
        </w:rPr>
        <w:t>統一思想</w:t>
      </w:r>
      <w:r w:rsidRPr="000A234B">
        <w:rPr>
          <w:rFonts w:asciiTheme="minorEastAsia" w:hAnsiTheme="minorEastAsia" w:hint="eastAsia"/>
          <w:szCs w:val="21"/>
        </w:rPr>
        <w:t>は経験なしで</w:t>
      </w:r>
      <w:r w:rsidR="006C28F7" w:rsidRPr="000A234B">
        <w:rPr>
          <w:rFonts w:asciiTheme="minorEastAsia" w:hAnsiTheme="minorEastAsia" w:hint="eastAsia"/>
          <w:szCs w:val="21"/>
        </w:rPr>
        <w:t>理性</w:t>
      </w:r>
      <w:r w:rsidRPr="000A234B">
        <w:rPr>
          <w:rFonts w:asciiTheme="minorEastAsia" w:hAnsiTheme="minorEastAsia" w:hint="eastAsia"/>
          <w:szCs w:val="21"/>
        </w:rPr>
        <w:t>によってのみ普遍学を定礎しようとするデカルトの誤りはもち</w:t>
      </w:r>
      <w:r w:rsidR="00521437" w:rsidRPr="000A234B">
        <w:rPr>
          <w:rFonts w:asciiTheme="minorEastAsia" w:hAnsiTheme="minorEastAsia" w:hint="eastAsia"/>
          <w:szCs w:val="21"/>
        </w:rPr>
        <w:t>ろん</w:t>
      </w:r>
      <w:r w:rsidR="007833BD" w:rsidRPr="000A234B">
        <w:rPr>
          <w:rFonts w:asciiTheme="minorEastAsia" w:hAnsiTheme="minorEastAsia" w:hint="eastAsia"/>
          <w:szCs w:val="21"/>
        </w:rPr>
        <w:t>、</w:t>
      </w:r>
      <w:r w:rsidRPr="000A234B">
        <w:rPr>
          <w:rFonts w:asciiTheme="minorEastAsia" w:hAnsiTheme="minorEastAsia" w:hint="eastAsia"/>
          <w:szCs w:val="21"/>
        </w:rPr>
        <w:t>カントの演繹的整合性に依存する学問も</w:t>
      </w:r>
      <w:r w:rsidR="00521437" w:rsidRPr="000A234B">
        <w:rPr>
          <w:rFonts w:asciiTheme="minorEastAsia" w:hAnsiTheme="minorEastAsia" w:hint="eastAsia"/>
          <w:szCs w:val="21"/>
        </w:rPr>
        <w:t>、</w:t>
      </w:r>
      <w:r w:rsidRPr="000A234B">
        <w:rPr>
          <w:rFonts w:asciiTheme="minorEastAsia" w:hAnsiTheme="minorEastAsia" w:hint="eastAsia"/>
          <w:szCs w:val="21"/>
        </w:rPr>
        <w:t>その普遍性を認定できないという点を指摘する。なぜなら</w:t>
      </w:r>
      <w:r w:rsidR="007833BD" w:rsidRPr="000A234B">
        <w:rPr>
          <w:rFonts w:asciiTheme="minorEastAsia" w:hAnsiTheme="minorEastAsia" w:hint="eastAsia"/>
          <w:szCs w:val="21"/>
        </w:rPr>
        <w:t>、</w:t>
      </w:r>
      <w:r w:rsidRPr="000A234B">
        <w:rPr>
          <w:rFonts w:asciiTheme="minorEastAsia" w:hAnsiTheme="minorEastAsia" w:hint="eastAsia"/>
          <w:szCs w:val="21"/>
        </w:rPr>
        <w:t>普遍学としての学問は</w:t>
      </w:r>
      <w:r w:rsidR="00521437" w:rsidRPr="000A234B">
        <w:rPr>
          <w:rFonts w:asciiTheme="minorEastAsia" w:hAnsiTheme="minorEastAsia" w:hint="eastAsia"/>
          <w:szCs w:val="21"/>
        </w:rPr>
        <w:t>、</w:t>
      </w:r>
      <w:r w:rsidR="006C28F7" w:rsidRPr="000A234B">
        <w:rPr>
          <w:rFonts w:asciiTheme="minorEastAsia" w:hAnsiTheme="minorEastAsia" w:hint="eastAsia"/>
          <w:szCs w:val="21"/>
        </w:rPr>
        <w:t>数学</w:t>
      </w:r>
      <w:r w:rsidRPr="000A234B">
        <w:rPr>
          <w:rFonts w:asciiTheme="minorEastAsia" w:hAnsiTheme="minorEastAsia" w:hint="eastAsia"/>
          <w:szCs w:val="21"/>
        </w:rPr>
        <w:t>や物理学など</w:t>
      </w:r>
      <w:r w:rsidR="007833BD" w:rsidRPr="000A234B">
        <w:rPr>
          <w:rFonts w:asciiTheme="minorEastAsia" w:hAnsiTheme="minorEastAsia" w:hint="eastAsia"/>
          <w:szCs w:val="21"/>
        </w:rPr>
        <w:t>、</w:t>
      </w:r>
      <w:r w:rsidR="00521437" w:rsidRPr="000A234B">
        <w:rPr>
          <w:rFonts w:asciiTheme="minorEastAsia" w:hAnsiTheme="minorEastAsia" w:hint="eastAsia"/>
          <w:szCs w:val="21"/>
        </w:rPr>
        <w:t>いかなる</w:t>
      </w:r>
      <w:r w:rsidRPr="000A234B">
        <w:rPr>
          <w:rFonts w:asciiTheme="minorEastAsia" w:hAnsiTheme="minorEastAsia" w:hint="eastAsia"/>
          <w:szCs w:val="21"/>
        </w:rPr>
        <w:t>特定領域の個別学問でその地位を占有できないため</w:t>
      </w:r>
      <w:r w:rsidR="004F5DF8" w:rsidRPr="000A234B">
        <w:rPr>
          <w:rFonts w:asciiTheme="minorEastAsia" w:hAnsiTheme="minorEastAsia" w:hint="eastAsia"/>
          <w:szCs w:val="21"/>
        </w:rPr>
        <w:t>である。</w:t>
      </w:r>
      <w:r w:rsidRPr="000A234B">
        <w:rPr>
          <w:rFonts w:asciiTheme="minorEastAsia" w:hAnsiTheme="minorEastAsia" w:hint="eastAsia"/>
          <w:szCs w:val="21"/>
        </w:rPr>
        <w:t>普遍学の理念はすべての存在者</w:t>
      </w:r>
      <w:r w:rsidR="00521437" w:rsidRPr="000A234B">
        <w:rPr>
          <w:rFonts w:asciiTheme="minorEastAsia" w:hAnsiTheme="minorEastAsia" w:hint="eastAsia"/>
          <w:szCs w:val="21"/>
        </w:rPr>
        <w:t>、</w:t>
      </w:r>
      <w:r w:rsidRPr="000A234B">
        <w:rPr>
          <w:rFonts w:asciiTheme="minorEastAsia" w:hAnsiTheme="minorEastAsia" w:hint="eastAsia"/>
          <w:szCs w:val="21"/>
        </w:rPr>
        <w:t>そしてすべての学問の領域を収斂できるべきで</w:t>
      </w:r>
      <w:r w:rsidR="00521437" w:rsidRPr="000A234B">
        <w:rPr>
          <w:rFonts w:asciiTheme="minorEastAsia" w:hAnsiTheme="minorEastAsia" w:hint="eastAsia"/>
          <w:szCs w:val="21"/>
        </w:rPr>
        <w:t>あり</w:t>
      </w:r>
      <w:r w:rsidR="007833BD" w:rsidRPr="000A234B">
        <w:rPr>
          <w:rFonts w:asciiTheme="minorEastAsia" w:hAnsiTheme="minorEastAsia" w:hint="eastAsia"/>
          <w:szCs w:val="21"/>
        </w:rPr>
        <w:t>、</w:t>
      </w:r>
      <w:r w:rsidRPr="000A234B">
        <w:rPr>
          <w:rFonts w:asciiTheme="minorEastAsia" w:hAnsiTheme="minorEastAsia" w:hint="eastAsia"/>
          <w:szCs w:val="21"/>
        </w:rPr>
        <w:t>したがって特定</w:t>
      </w:r>
      <w:r w:rsidR="00521437" w:rsidRPr="000A234B">
        <w:rPr>
          <w:rFonts w:asciiTheme="minorEastAsia" w:hAnsiTheme="minorEastAsia" w:hint="eastAsia"/>
          <w:szCs w:val="21"/>
        </w:rPr>
        <w:t>の</w:t>
      </w:r>
      <w:r w:rsidRPr="000A234B">
        <w:rPr>
          <w:rFonts w:asciiTheme="minorEastAsia" w:hAnsiTheme="minorEastAsia" w:hint="eastAsia"/>
          <w:szCs w:val="21"/>
        </w:rPr>
        <w:t>学問を通した学問の統一作業はそれ自体が統一性の地平を崩すことといえる。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はこの問題を</w:t>
      </w:r>
      <w:r w:rsidR="00521437" w:rsidRPr="005B7DEF">
        <w:rPr>
          <w:rFonts w:asciiTheme="minorEastAsia" w:hAnsiTheme="minorEastAsia" w:hint="eastAsia"/>
          <w:szCs w:val="21"/>
        </w:rPr>
        <w:t>、</w:t>
      </w:r>
      <w:r w:rsidR="003D691F" w:rsidRPr="005B7DEF">
        <w:rPr>
          <w:rFonts w:asciiTheme="minorEastAsia" w:hAnsiTheme="minorEastAsia" w:hint="eastAsia"/>
          <w:szCs w:val="21"/>
        </w:rPr>
        <w:t>経験に対するデカルトとカントの理解不足</w:t>
      </w:r>
      <w:r w:rsidR="00521437" w:rsidRPr="005B7DEF">
        <w:rPr>
          <w:rFonts w:asciiTheme="minorEastAsia" w:hAnsiTheme="minorEastAsia" w:hint="eastAsia"/>
          <w:szCs w:val="21"/>
        </w:rPr>
        <w:t>に</w:t>
      </w:r>
      <w:r w:rsidR="003D691F" w:rsidRPr="005B7DEF">
        <w:rPr>
          <w:rFonts w:asciiTheme="minorEastAsia" w:hAnsiTheme="minorEastAsia" w:hint="eastAsia"/>
          <w:szCs w:val="21"/>
        </w:rPr>
        <w:t>由来すると見て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経験世界に対する新しい照明を通じて</w:t>
      </w:r>
      <w:r w:rsidR="00521437" w:rsidRPr="005B7DEF">
        <w:rPr>
          <w:rFonts w:asciiTheme="minorEastAsia" w:hAnsiTheme="minorEastAsia" w:hint="eastAsia"/>
          <w:szCs w:val="21"/>
        </w:rPr>
        <w:t>、</w:t>
      </w:r>
      <w:r w:rsidR="003D691F" w:rsidRPr="005B7DEF">
        <w:rPr>
          <w:rFonts w:asciiTheme="minorEastAsia" w:hAnsiTheme="minorEastAsia" w:hint="eastAsia"/>
          <w:szCs w:val="21"/>
        </w:rPr>
        <w:t>普遍学の</w:t>
      </w:r>
      <w:r w:rsidR="006C28F7" w:rsidRPr="005B7DEF">
        <w:rPr>
          <w:rFonts w:asciiTheme="minorEastAsia" w:hAnsiTheme="minorEastAsia" w:hint="eastAsia"/>
          <w:szCs w:val="21"/>
        </w:rPr>
        <w:t>基礎</w:t>
      </w:r>
      <w:r w:rsidR="003D691F" w:rsidRPr="005B7DEF">
        <w:rPr>
          <w:rFonts w:asciiTheme="minorEastAsia" w:hAnsiTheme="minorEastAsia" w:hint="eastAsia"/>
          <w:szCs w:val="21"/>
        </w:rPr>
        <w:t>が具現されると見る。</w:t>
      </w:r>
      <w:r w:rsidR="006C28F7" w:rsidRPr="005B7DEF">
        <w:rPr>
          <w:rFonts w:asciiTheme="minorEastAsia" w:hAnsiTheme="minorEastAsia" w:hint="eastAsia"/>
          <w:szCs w:val="21"/>
        </w:rPr>
        <w:t>統一思想</w:t>
      </w:r>
      <w:r w:rsidR="00521437" w:rsidRPr="005B7DEF">
        <w:rPr>
          <w:rFonts w:asciiTheme="minorEastAsia" w:hAnsiTheme="minorEastAsia" w:hint="eastAsia"/>
          <w:szCs w:val="21"/>
        </w:rPr>
        <w:t>において、</w:t>
      </w:r>
      <w:r w:rsidR="003D691F" w:rsidRPr="005B7DEF">
        <w:rPr>
          <w:rFonts w:asciiTheme="minorEastAsia" w:hAnsiTheme="minorEastAsia" w:hint="eastAsia"/>
          <w:szCs w:val="21"/>
        </w:rPr>
        <w:t>すべての経験世界</w:t>
      </w:r>
      <w:r w:rsidR="00521437" w:rsidRPr="005B7DEF">
        <w:rPr>
          <w:rFonts w:asciiTheme="minorEastAsia" w:hAnsiTheme="minorEastAsia" w:hint="eastAsia"/>
          <w:szCs w:val="21"/>
        </w:rPr>
        <w:t>の基礎となりえる</w:t>
      </w:r>
      <w:r w:rsidR="003D691F" w:rsidRPr="005B7DEF">
        <w:rPr>
          <w:rFonts w:asciiTheme="minorEastAsia" w:hAnsiTheme="minorEastAsia" w:hint="eastAsia"/>
          <w:szCs w:val="21"/>
        </w:rPr>
        <w:t>論理的根拠</w:t>
      </w:r>
      <w:r w:rsidR="00521437" w:rsidRPr="005B7DEF">
        <w:rPr>
          <w:rFonts w:asciiTheme="minorEastAsia" w:hAnsiTheme="minorEastAsia" w:hint="eastAsia"/>
          <w:szCs w:val="21"/>
        </w:rPr>
        <w:t>として</w:t>
      </w:r>
      <w:r w:rsidR="003D691F" w:rsidRPr="005B7DEF">
        <w:rPr>
          <w:rFonts w:asciiTheme="minorEastAsia" w:hAnsiTheme="minorEastAsia" w:hint="eastAsia"/>
          <w:szCs w:val="21"/>
        </w:rPr>
        <w:t>提示した世界が</w:t>
      </w:r>
      <w:r w:rsidR="000A234B">
        <w:rPr>
          <w:rFonts w:asciiTheme="minorEastAsia" w:hAnsiTheme="minorEastAsia" w:hint="eastAsia"/>
          <w:szCs w:val="21"/>
        </w:rPr>
        <w:t>、</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の内部構造</w:t>
      </w:r>
      <w:r w:rsidR="00521437" w:rsidRPr="005B7DEF">
        <w:rPr>
          <w:rFonts w:asciiTheme="minorEastAsia" w:hAnsiTheme="minorEastAsia" w:hint="eastAsia"/>
          <w:szCs w:val="21"/>
        </w:rPr>
        <w:t>における</w:t>
      </w:r>
      <w:r w:rsidR="003D691F" w:rsidRPr="005B7DEF">
        <w:rPr>
          <w:rFonts w:asciiTheme="minorEastAsia" w:hAnsiTheme="minorEastAsia" w:hint="eastAsia"/>
          <w:szCs w:val="21"/>
        </w:rPr>
        <w:t>内的形状</w:t>
      </w:r>
      <w:r w:rsidR="004F5DF8" w:rsidRPr="005B7DEF">
        <w:rPr>
          <w:rFonts w:asciiTheme="minorEastAsia" w:hAnsiTheme="minorEastAsia" w:hint="eastAsia"/>
          <w:szCs w:val="21"/>
        </w:rPr>
        <w:t>である。</w:t>
      </w:r>
    </w:p>
    <w:p w:rsidR="003D691F" w:rsidRPr="005B7DEF" w:rsidRDefault="00521437" w:rsidP="005B7DEF">
      <w:pPr>
        <w:ind w:firstLineChars="177" w:firstLine="372"/>
        <w:rPr>
          <w:rFonts w:asciiTheme="minorEastAsia" w:hAnsiTheme="minorEastAsia"/>
          <w:szCs w:val="21"/>
        </w:rPr>
      </w:pPr>
      <w:r w:rsidRPr="005B7DEF">
        <w:rPr>
          <w:rFonts w:asciiTheme="minorEastAsia" w:hAnsiTheme="minorEastAsia" w:hint="eastAsia"/>
          <w:szCs w:val="21"/>
        </w:rPr>
        <w:t>ここで言う</w:t>
      </w:r>
      <w:r w:rsidR="003D691F" w:rsidRPr="005B7DEF">
        <w:rPr>
          <w:rFonts w:asciiTheme="minorEastAsia" w:hAnsiTheme="minorEastAsia" w:hint="eastAsia"/>
          <w:szCs w:val="21"/>
        </w:rPr>
        <w:t>内的形状は</w:t>
      </w:r>
      <w:r w:rsidRPr="005B7DEF">
        <w:rPr>
          <w:rFonts w:asciiTheme="minorEastAsia" w:hAnsiTheme="minorEastAsia" w:hint="eastAsia"/>
          <w:szCs w:val="21"/>
        </w:rPr>
        <w:t>、</w:t>
      </w:r>
      <w:r w:rsidR="003D691F" w:rsidRPr="005B7DEF">
        <w:rPr>
          <w:rFonts w:asciiTheme="minorEastAsia" w:hAnsiTheme="minorEastAsia" w:hint="eastAsia"/>
          <w:szCs w:val="21"/>
        </w:rPr>
        <w:t>経験世界</w:t>
      </w:r>
      <w:r w:rsidRPr="005B7DEF">
        <w:rPr>
          <w:rFonts w:asciiTheme="minorEastAsia" w:hAnsiTheme="minorEastAsia" w:hint="eastAsia"/>
          <w:szCs w:val="21"/>
        </w:rPr>
        <w:t>における</w:t>
      </w:r>
      <w:r w:rsidR="003D691F" w:rsidRPr="005B7DEF">
        <w:rPr>
          <w:rFonts w:asciiTheme="minorEastAsia" w:hAnsiTheme="minorEastAsia" w:hint="eastAsia"/>
          <w:szCs w:val="21"/>
        </w:rPr>
        <w:t>個人の</w:t>
      </w:r>
      <w:r w:rsidRPr="005B7DEF">
        <w:rPr>
          <w:rFonts w:asciiTheme="minorEastAsia" w:hAnsiTheme="minorEastAsia" w:hint="eastAsia"/>
          <w:szCs w:val="21"/>
        </w:rPr>
        <w:t>心の</w:t>
      </w:r>
      <w:r w:rsidR="003D691F" w:rsidRPr="005B7DEF">
        <w:rPr>
          <w:rFonts w:asciiTheme="minorEastAsia" w:hAnsiTheme="minorEastAsia" w:hint="eastAsia"/>
          <w:szCs w:val="21"/>
        </w:rPr>
        <w:t>中の意識対象でなく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経験的自我を越えた意識世界</w:t>
      </w:r>
      <w:r w:rsidRPr="005B7DEF">
        <w:rPr>
          <w:rFonts w:asciiTheme="minorEastAsia" w:hAnsiTheme="minorEastAsia" w:hint="eastAsia"/>
          <w:szCs w:val="21"/>
        </w:rPr>
        <w:t>における</w:t>
      </w:r>
      <w:r w:rsidR="000A234B">
        <w:rPr>
          <w:rFonts w:asciiTheme="minorEastAsia" w:hAnsiTheme="minorEastAsia" w:hint="eastAsia"/>
          <w:szCs w:val="21"/>
        </w:rPr>
        <w:t>、</w:t>
      </w:r>
      <w:r w:rsidR="003D691F" w:rsidRPr="005B7DEF">
        <w:rPr>
          <w:rFonts w:asciiTheme="minorEastAsia" w:hAnsiTheme="minorEastAsia" w:hint="eastAsia"/>
          <w:szCs w:val="21"/>
        </w:rPr>
        <w:t>純粋意識の</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自我</w:t>
      </w:r>
      <w:r w:rsidRPr="005B7DEF">
        <w:rPr>
          <w:rFonts w:asciiTheme="minorEastAsia" w:hAnsiTheme="minorEastAsia" w:hint="eastAsia"/>
          <w:szCs w:val="21"/>
          <w:vertAlign w:val="superscript"/>
        </w:rPr>
        <w:t>49)</w:t>
      </w:r>
      <w:r w:rsidR="003D691F" w:rsidRPr="005B7DEF">
        <w:rPr>
          <w:rFonts w:asciiTheme="minorEastAsia" w:hAnsiTheme="minorEastAsia" w:hint="eastAsia"/>
          <w:szCs w:val="21"/>
        </w:rPr>
        <w:t>の意識対象を意味する。内的形状は観念</w:t>
      </w:r>
      <w:r w:rsidR="007833BD" w:rsidRPr="005B7DEF">
        <w:rPr>
          <w:rFonts w:asciiTheme="minorEastAsia" w:hAnsiTheme="minorEastAsia" w:hint="eastAsia"/>
          <w:szCs w:val="21"/>
        </w:rPr>
        <w:t>、</w:t>
      </w:r>
      <w:r w:rsidR="003D691F" w:rsidRPr="005B7DEF">
        <w:rPr>
          <w:rFonts w:asciiTheme="minorEastAsia" w:hAnsiTheme="minorEastAsia" w:hint="eastAsia"/>
          <w:szCs w:val="21"/>
        </w:rPr>
        <w:t>概念</w:t>
      </w:r>
      <w:r w:rsidR="007833BD" w:rsidRPr="005B7DEF">
        <w:rPr>
          <w:rFonts w:asciiTheme="minorEastAsia" w:hAnsiTheme="minorEastAsia" w:hint="eastAsia"/>
          <w:szCs w:val="21"/>
        </w:rPr>
        <w:t>、</w:t>
      </w:r>
      <w:r w:rsidR="003D691F" w:rsidRPr="005B7DEF">
        <w:rPr>
          <w:rFonts w:asciiTheme="minorEastAsia" w:hAnsiTheme="minorEastAsia" w:hint="eastAsia"/>
          <w:szCs w:val="21"/>
        </w:rPr>
        <w:t>原則</w:t>
      </w:r>
      <w:r w:rsidR="007833BD" w:rsidRPr="005B7DEF">
        <w:rPr>
          <w:rFonts w:asciiTheme="minorEastAsia" w:hAnsiTheme="minorEastAsia" w:hint="eastAsia"/>
          <w:szCs w:val="21"/>
        </w:rPr>
        <w:t>、</w:t>
      </w:r>
      <w:r w:rsidRPr="005B7DEF">
        <w:rPr>
          <w:rFonts w:asciiTheme="minorEastAsia" w:hAnsiTheme="minorEastAsia" w:hint="eastAsia"/>
          <w:szCs w:val="21"/>
        </w:rPr>
        <w:t>数理</w:t>
      </w:r>
      <w:r w:rsidR="003D691F" w:rsidRPr="005B7DEF">
        <w:rPr>
          <w:rFonts w:asciiTheme="minorEastAsia" w:hAnsiTheme="minorEastAsia" w:hint="eastAsia"/>
          <w:szCs w:val="21"/>
        </w:rPr>
        <w:t>など</w:t>
      </w:r>
      <w:r w:rsidRPr="005B7DEF">
        <w:rPr>
          <w:rFonts w:asciiTheme="minorEastAsia" w:hAnsiTheme="minorEastAsia" w:hint="eastAsia"/>
          <w:szCs w:val="21"/>
        </w:rPr>
        <w:t>、様々</w:t>
      </w:r>
      <w:r w:rsidR="003D691F" w:rsidRPr="005B7DEF">
        <w:rPr>
          <w:rFonts w:asciiTheme="minorEastAsia" w:hAnsiTheme="minorEastAsia" w:hint="eastAsia"/>
          <w:szCs w:val="21"/>
        </w:rPr>
        <w:t>な観念形態で構成された世界で</w:t>
      </w:r>
      <w:r w:rsidRPr="005B7DEF">
        <w:rPr>
          <w:rFonts w:asciiTheme="minorEastAsia" w:hAnsiTheme="minorEastAsia" w:hint="eastAsia"/>
          <w:szCs w:val="21"/>
        </w:rPr>
        <w:t>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経験世界に</w:t>
      </w:r>
      <w:r w:rsidRPr="005B7DEF">
        <w:rPr>
          <w:rFonts w:asciiTheme="minorEastAsia" w:hAnsiTheme="minorEastAsia" w:hint="eastAsia"/>
          <w:szCs w:val="21"/>
        </w:rPr>
        <w:t>先立って、主</w:t>
      </w:r>
      <w:r w:rsidR="003D691F" w:rsidRPr="005B7DEF">
        <w:rPr>
          <w:rFonts w:asciiTheme="minorEastAsia" w:hAnsiTheme="minorEastAsia" w:hint="eastAsia"/>
          <w:szCs w:val="21"/>
        </w:rPr>
        <w:t>体的条件</w:t>
      </w:r>
      <w:r w:rsidRPr="005B7DEF">
        <w:rPr>
          <w:rFonts w:asciiTheme="minorEastAsia" w:hAnsiTheme="minorEastAsia" w:hint="eastAsia"/>
          <w:szCs w:val="21"/>
        </w:rPr>
        <w:t>として</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に与えられた観念の世界</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厳密な概念規定を離れて</w:t>
      </w:r>
      <w:r w:rsidR="007833BD" w:rsidRPr="005B7DEF">
        <w:rPr>
          <w:rFonts w:asciiTheme="minorEastAsia" w:hAnsiTheme="minorEastAsia" w:hint="eastAsia"/>
          <w:szCs w:val="21"/>
        </w:rPr>
        <w:t>、</w:t>
      </w:r>
      <w:r w:rsidR="00521437" w:rsidRPr="005B7DEF">
        <w:rPr>
          <w:rFonts w:asciiTheme="minorEastAsia" w:hAnsiTheme="minorEastAsia" w:hint="eastAsia"/>
          <w:szCs w:val="21"/>
        </w:rPr>
        <w:t>さっと</w:t>
      </w:r>
      <w:r w:rsidRPr="005B7DEF">
        <w:rPr>
          <w:rFonts w:asciiTheme="minorEastAsia" w:hAnsiTheme="minorEastAsia" w:hint="eastAsia"/>
          <w:szCs w:val="21"/>
        </w:rPr>
        <w:t>表現してみるならば</w:t>
      </w:r>
      <w:r w:rsidR="007833BD" w:rsidRPr="005B7DEF">
        <w:rPr>
          <w:rFonts w:asciiTheme="minorEastAsia" w:hAnsiTheme="minorEastAsia" w:hint="eastAsia"/>
          <w:szCs w:val="21"/>
        </w:rPr>
        <w:t>、</w:t>
      </w:r>
      <w:r w:rsidRPr="005B7DEF">
        <w:rPr>
          <w:rFonts w:asciiTheme="minorEastAsia" w:hAnsiTheme="minorEastAsia" w:hint="eastAsia"/>
          <w:szCs w:val="21"/>
        </w:rPr>
        <w:t>プラトンのイデア界</w:t>
      </w:r>
      <w:r w:rsidR="00521437" w:rsidRPr="005B7DEF">
        <w:rPr>
          <w:rFonts w:asciiTheme="minorEastAsia" w:hAnsiTheme="minorEastAsia" w:hint="eastAsia"/>
          <w:szCs w:val="21"/>
        </w:rPr>
        <w:t>、</w:t>
      </w:r>
      <w:r w:rsidRPr="005B7DEF">
        <w:rPr>
          <w:rFonts w:asciiTheme="minorEastAsia" w:hAnsiTheme="minorEastAsia" w:hint="eastAsia"/>
          <w:szCs w:val="21"/>
        </w:rPr>
        <w:t>デカルトの数学的体系</w:t>
      </w:r>
      <w:r w:rsidR="007833BD" w:rsidRPr="005B7DEF">
        <w:rPr>
          <w:rFonts w:asciiTheme="minorEastAsia" w:hAnsiTheme="minorEastAsia" w:hint="eastAsia"/>
          <w:szCs w:val="21"/>
        </w:rPr>
        <w:t>、</w:t>
      </w:r>
      <w:r w:rsidRPr="005B7DEF">
        <w:rPr>
          <w:rFonts w:asciiTheme="minorEastAsia" w:hAnsiTheme="minorEastAsia" w:hint="eastAsia"/>
          <w:szCs w:val="21"/>
        </w:rPr>
        <w:t>カントの物</w:t>
      </w:r>
      <w:r w:rsidR="00521437" w:rsidRPr="005B7DEF">
        <w:rPr>
          <w:rFonts w:asciiTheme="minorEastAsia" w:hAnsiTheme="minorEastAsia" w:hint="eastAsia"/>
          <w:szCs w:val="21"/>
        </w:rPr>
        <w:t>自</w:t>
      </w:r>
      <w:r w:rsidRPr="005B7DEF">
        <w:rPr>
          <w:rFonts w:asciiTheme="minorEastAsia" w:hAnsiTheme="minorEastAsia" w:hint="eastAsia"/>
          <w:szCs w:val="21"/>
        </w:rPr>
        <w:t>体</w:t>
      </w:r>
      <w:r w:rsidR="007833BD" w:rsidRPr="005B7DEF">
        <w:rPr>
          <w:rFonts w:asciiTheme="minorEastAsia" w:hAnsiTheme="minorEastAsia" w:hint="eastAsia"/>
          <w:szCs w:val="21"/>
        </w:rPr>
        <w:t>、</w:t>
      </w:r>
      <w:r w:rsidRPr="005B7DEF">
        <w:rPr>
          <w:rFonts w:asciiTheme="minorEastAsia" w:hAnsiTheme="minorEastAsia" w:hint="eastAsia"/>
          <w:szCs w:val="21"/>
        </w:rPr>
        <w:t>そして</w:t>
      </w:r>
      <w:r w:rsidR="006C28F7" w:rsidRPr="005B7DEF">
        <w:rPr>
          <w:rFonts w:asciiTheme="minorEastAsia" w:hAnsiTheme="minorEastAsia" w:hint="eastAsia"/>
          <w:szCs w:val="21"/>
        </w:rPr>
        <w:t>フッサール</w:t>
      </w:r>
      <w:r w:rsidRPr="005B7DEF">
        <w:rPr>
          <w:rFonts w:asciiTheme="minorEastAsia" w:hAnsiTheme="minorEastAsia" w:hint="eastAsia"/>
          <w:szCs w:val="21"/>
        </w:rPr>
        <w:t>の先験的ノエマの世界も</w:t>
      </w:r>
      <w:r w:rsidR="00521437" w:rsidRPr="005B7DEF">
        <w:rPr>
          <w:rFonts w:asciiTheme="minorEastAsia" w:hAnsiTheme="minorEastAsia" w:hint="eastAsia"/>
          <w:szCs w:val="21"/>
        </w:rPr>
        <w:t>、みな</w:t>
      </w:r>
      <w:r w:rsidR="006C28F7" w:rsidRPr="005B7DEF">
        <w:rPr>
          <w:rFonts w:asciiTheme="minorEastAsia" w:hAnsiTheme="minorEastAsia" w:hint="eastAsia"/>
          <w:szCs w:val="21"/>
        </w:rPr>
        <w:t>統一思想</w:t>
      </w:r>
      <w:r w:rsidRPr="005B7DEF">
        <w:rPr>
          <w:rFonts w:asciiTheme="minorEastAsia" w:hAnsiTheme="minorEastAsia" w:hint="eastAsia"/>
          <w:szCs w:val="21"/>
        </w:rPr>
        <w:t>の内的形状に該当すると見ることができる。とにかく人間が経験する客観的世界は経験的事物の世界</w:t>
      </w:r>
      <w:r w:rsidR="004F5DF8" w:rsidRPr="005B7DEF">
        <w:rPr>
          <w:rFonts w:asciiTheme="minorEastAsia" w:hAnsiTheme="minorEastAsia" w:hint="eastAsia"/>
          <w:szCs w:val="21"/>
        </w:rPr>
        <w:t>である</w:t>
      </w:r>
      <w:r w:rsidR="00521437" w:rsidRPr="005B7DEF">
        <w:rPr>
          <w:rFonts w:asciiTheme="minorEastAsia" w:hAnsiTheme="minorEastAsia" w:hint="eastAsia"/>
          <w:szCs w:val="21"/>
        </w:rPr>
        <w:t>だけ</w:t>
      </w:r>
      <w:r w:rsidRPr="005B7DEF">
        <w:rPr>
          <w:rFonts w:asciiTheme="minorEastAsia" w:hAnsiTheme="minorEastAsia" w:hint="eastAsia"/>
          <w:szCs w:val="21"/>
        </w:rPr>
        <w:t>でなく</w:t>
      </w:r>
      <w:r w:rsidR="00521437" w:rsidRPr="005B7DEF">
        <w:rPr>
          <w:rFonts w:asciiTheme="minorEastAsia" w:hAnsiTheme="minorEastAsia" w:hint="eastAsia"/>
          <w:szCs w:val="21"/>
        </w:rPr>
        <w:t>、</w:t>
      </w:r>
      <w:r w:rsidRPr="005B7DEF">
        <w:rPr>
          <w:rFonts w:asciiTheme="minorEastAsia" w:hAnsiTheme="minorEastAsia" w:hint="eastAsia"/>
          <w:szCs w:val="21"/>
        </w:rPr>
        <w:t>観念的対象としての内的形状の世界まで含ん</w:t>
      </w:r>
      <w:r w:rsidR="00521437" w:rsidRPr="005B7DEF">
        <w:rPr>
          <w:rFonts w:asciiTheme="minorEastAsia" w:hAnsiTheme="minorEastAsia" w:hint="eastAsia"/>
          <w:szCs w:val="21"/>
        </w:rPr>
        <w:t>だ</w:t>
      </w:r>
      <w:r w:rsidRPr="005B7DEF">
        <w:rPr>
          <w:rFonts w:asciiTheme="minorEastAsia" w:hAnsiTheme="minorEastAsia" w:hint="eastAsia"/>
          <w:szCs w:val="21"/>
        </w:rPr>
        <w:t>二つの世界</w:t>
      </w:r>
      <w:r w:rsidR="0016642B"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これをプラトンの用語を借りて</w:t>
      </w:r>
      <w:r w:rsidR="00521437" w:rsidRPr="005B7DEF">
        <w:rPr>
          <w:rFonts w:asciiTheme="minorEastAsia" w:hAnsiTheme="minorEastAsia" w:hint="eastAsia"/>
          <w:szCs w:val="21"/>
        </w:rPr>
        <w:t>言えば</w:t>
      </w:r>
      <w:r w:rsidR="007833BD" w:rsidRPr="005B7DEF">
        <w:rPr>
          <w:rFonts w:asciiTheme="minorEastAsia" w:hAnsiTheme="minorEastAsia" w:hint="eastAsia"/>
          <w:szCs w:val="21"/>
        </w:rPr>
        <w:t>、</w:t>
      </w:r>
      <w:r w:rsidRPr="005B7DEF">
        <w:rPr>
          <w:rFonts w:asciiTheme="minorEastAsia" w:hAnsiTheme="minorEastAsia" w:hint="eastAsia"/>
          <w:szCs w:val="21"/>
        </w:rPr>
        <w:t>私たちの精神が直観するイデア界と感覚が</w:t>
      </w:r>
      <w:r w:rsidR="00521437" w:rsidRPr="005B7DEF">
        <w:rPr>
          <w:rFonts w:asciiTheme="minorEastAsia" w:hAnsiTheme="minorEastAsia" w:hint="eastAsia"/>
          <w:szCs w:val="21"/>
        </w:rPr>
        <w:t>知覚</w:t>
      </w:r>
      <w:r w:rsidRPr="005B7DEF">
        <w:rPr>
          <w:rFonts w:asciiTheme="minorEastAsia" w:hAnsiTheme="minorEastAsia" w:hint="eastAsia"/>
          <w:szCs w:val="21"/>
        </w:rPr>
        <w:t>する現象界の二</w:t>
      </w:r>
      <w:r w:rsidR="0028771C" w:rsidRPr="005B7DEF">
        <w:rPr>
          <w:rFonts w:asciiTheme="minorEastAsia" w:hAnsiTheme="minorEastAsia" w:hint="eastAsia"/>
          <w:szCs w:val="21"/>
        </w:rPr>
        <w:t>つの</w:t>
      </w:r>
      <w:r w:rsidRPr="005B7DEF">
        <w:rPr>
          <w:rFonts w:asciiTheme="minorEastAsia" w:hAnsiTheme="minorEastAsia" w:hint="eastAsia"/>
          <w:szCs w:val="21"/>
        </w:rPr>
        <w:t>世界へ区分することができ</w:t>
      </w:r>
      <w:r w:rsidR="0028771C" w:rsidRPr="005B7DEF">
        <w:rPr>
          <w:rFonts w:asciiTheme="minorEastAsia" w:hAnsiTheme="minorEastAsia" w:hint="eastAsia"/>
          <w:szCs w:val="21"/>
        </w:rPr>
        <w:t>、</w:t>
      </w:r>
      <w:r w:rsidRPr="005B7DEF">
        <w:rPr>
          <w:rFonts w:asciiTheme="minorEastAsia" w:hAnsiTheme="minorEastAsia" w:hint="eastAsia"/>
          <w:szCs w:val="21"/>
        </w:rPr>
        <w:t>直観が真理の普遍性を認識するのに</w:t>
      </w:r>
      <w:r w:rsidR="0028771C" w:rsidRPr="005B7DEF">
        <w:rPr>
          <w:rFonts w:asciiTheme="minorEastAsia" w:hAnsiTheme="minorEastAsia" w:hint="eastAsia"/>
          <w:szCs w:val="21"/>
        </w:rPr>
        <w:t>たい</w:t>
      </w:r>
      <w:r w:rsidRPr="005B7DEF">
        <w:rPr>
          <w:rFonts w:asciiTheme="minorEastAsia" w:hAnsiTheme="minorEastAsia" w:hint="eastAsia"/>
          <w:szCs w:val="21"/>
        </w:rPr>
        <w:t>して</w:t>
      </w:r>
      <w:r w:rsidR="0028771C" w:rsidRPr="005B7DEF">
        <w:rPr>
          <w:rFonts w:asciiTheme="minorEastAsia" w:hAnsiTheme="minorEastAsia" w:hint="eastAsia"/>
          <w:szCs w:val="21"/>
        </w:rPr>
        <w:t>、</w:t>
      </w:r>
      <w:r w:rsidRPr="005B7DEF">
        <w:rPr>
          <w:rFonts w:asciiTheme="minorEastAsia" w:hAnsiTheme="minorEastAsia" w:hint="eastAsia"/>
          <w:szCs w:val="21"/>
        </w:rPr>
        <w:t>感覚は主観的で偶然的な知識を提供する</w:t>
      </w:r>
      <w:r w:rsidR="0016642B" w:rsidRPr="005B7DEF">
        <w:rPr>
          <w:rFonts w:asciiTheme="minorEastAsia" w:hAnsiTheme="minorEastAsia" w:hint="eastAsia"/>
          <w:szCs w:val="21"/>
        </w:rPr>
        <w:t>だ</w:t>
      </w:r>
      <w:r w:rsidRPr="005B7DEF">
        <w:rPr>
          <w:rFonts w:asciiTheme="minorEastAsia" w:hAnsiTheme="minorEastAsia" w:hint="eastAsia"/>
          <w:szCs w:val="21"/>
        </w:rPr>
        <w:t>けな</w:t>
      </w:r>
      <w:r w:rsidR="0016642B" w:rsidRPr="005B7DEF">
        <w:rPr>
          <w:rFonts w:asciiTheme="minorEastAsia" w:hAnsiTheme="minorEastAsia" w:hint="eastAsia"/>
          <w:szCs w:val="21"/>
        </w:rPr>
        <w:t>のである</w:t>
      </w:r>
      <w:r w:rsidRPr="005B7DEF">
        <w:rPr>
          <w:rFonts w:asciiTheme="minorEastAsia" w:hAnsiTheme="minorEastAsia" w:hint="eastAsia"/>
          <w:szCs w:val="21"/>
        </w:rPr>
        <w:t>。このように</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28771C" w:rsidRPr="005B7DEF">
        <w:rPr>
          <w:rFonts w:asciiTheme="minorEastAsia" w:hAnsiTheme="minorEastAsia" w:hint="eastAsia"/>
          <w:szCs w:val="21"/>
        </w:rPr>
        <w:t>、</w:t>
      </w:r>
      <w:r w:rsidRPr="005B7DEF">
        <w:rPr>
          <w:rFonts w:asciiTheme="minorEastAsia" w:hAnsiTheme="minorEastAsia" w:hint="eastAsia"/>
          <w:szCs w:val="21"/>
        </w:rPr>
        <w:t>心の内的形状が事物世界と</w:t>
      </w:r>
      <w:r w:rsidR="0028771C" w:rsidRPr="005B7DEF">
        <w:rPr>
          <w:rFonts w:asciiTheme="minorEastAsia" w:hAnsiTheme="minorEastAsia" w:hint="eastAsia"/>
          <w:szCs w:val="21"/>
        </w:rPr>
        <w:t>照合できる</w:t>
      </w:r>
      <w:r w:rsidRPr="005B7DEF">
        <w:rPr>
          <w:rFonts w:asciiTheme="minorEastAsia" w:hAnsiTheme="minorEastAsia" w:hint="eastAsia"/>
          <w:szCs w:val="21"/>
        </w:rPr>
        <w:t>主体的条件をあらかじめ</w:t>
      </w:r>
      <w:r w:rsidR="0028771C" w:rsidRPr="005B7DEF">
        <w:rPr>
          <w:rFonts w:asciiTheme="minorEastAsia" w:hAnsiTheme="minorEastAsia" w:hint="eastAsia"/>
          <w:szCs w:val="21"/>
        </w:rPr>
        <w:t>備えて</w:t>
      </w:r>
      <w:r w:rsidRPr="005B7DEF">
        <w:rPr>
          <w:rFonts w:asciiTheme="minorEastAsia" w:hAnsiTheme="minorEastAsia" w:hint="eastAsia"/>
          <w:szCs w:val="21"/>
        </w:rPr>
        <w:t>いるから</w:t>
      </w:r>
      <w:r w:rsidR="007833BD" w:rsidRPr="005B7DEF">
        <w:rPr>
          <w:rFonts w:asciiTheme="minorEastAsia" w:hAnsiTheme="minorEastAsia" w:hint="eastAsia"/>
          <w:szCs w:val="21"/>
        </w:rPr>
        <w:t>、</w:t>
      </w:r>
      <w:r w:rsidR="0026745B" w:rsidRPr="005B7DEF">
        <w:rPr>
          <w:rFonts w:asciiTheme="minorEastAsia" w:hAnsiTheme="minorEastAsia" w:hint="eastAsia"/>
          <w:szCs w:val="21"/>
        </w:rPr>
        <w:t>先在的</w:t>
      </w:r>
      <w:r w:rsidRPr="005B7DEF">
        <w:rPr>
          <w:rFonts w:asciiTheme="minorEastAsia" w:hAnsiTheme="minorEastAsia" w:hint="eastAsia"/>
          <w:szCs w:val="21"/>
        </w:rPr>
        <w:t>内的形状は経験世界と個別学問の対象</w:t>
      </w:r>
      <w:r w:rsidR="0028771C" w:rsidRPr="005B7DEF">
        <w:rPr>
          <w:rFonts w:asciiTheme="minorEastAsia" w:hAnsiTheme="minorEastAsia" w:hint="eastAsia"/>
          <w:szCs w:val="21"/>
        </w:rPr>
        <w:t>をすべて</w:t>
      </w:r>
      <w:r w:rsidRPr="005B7DEF">
        <w:rPr>
          <w:rFonts w:asciiTheme="minorEastAsia" w:hAnsiTheme="minorEastAsia" w:hint="eastAsia"/>
          <w:szCs w:val="21"/>
        </w:rPr>
        <w:t>含んで</w:t>
      </w:r>
      <w:r w:rsidR="000A234B">
        <w:rPr>
          <w:rFonts w:asciiTheme="minorEastAsia" w:hAnsiTheme="minorEastAsia" w:hint="eastAsia"/>
          <w:szCs w:val="21"/>
        </w:rPr>
        <w:t>いて、それらを</w:t>
      </w:r>
      <w:r w:rsidRPr="005B7DEF">
        <w:rPr>
          <w:rFonts w:asciiTheme="minorEastAsia" w:hAnsiTheme="minorEastAsia" w:hint="eastAsia"/>
          <w:szCs w:val="21"/>
        </w:rPr>
        <w:t>解釈できる基盤を論理的に</w:t>
      </w:r>
      <w:r w:rsidR="0028771C" w:rsidRPr="005B7DEF">
        <w:rPr>
          <w:rFonts w:asciiTheme="minorEastAsia" w:hAnsiTheme="minorEastAsia" w:hint="eastAsia"/>
          <w:szCs w:val="21"/>
        </w:rPr>
        <w:t>備えて</w:t>
      </w:r>
      <w:r w:rsidRPr="005B7DEF">
        <w:rPr>
          <w:rFonts w:asciiTheme="minorEastAsia" w:hAnsiTheme="minorEastAsia" w:hint="eastAsia"/>
          <w:szCs w:val="21"/>
        </w:rPr>
        <w:t>いる</w:t>
      </w:r>
      <w:r w:rsidR="0016642B" w:rsidRPr="005B7DEF">
        <w:rPr>
          <w:rFonts w:asciiTheme="minorEastAsia" w:hAnsiTheme="minorEastAsia" w:hint="eastAsia"/>
          <w:szCs w:val="21"/>
        </w:rPr>
        <w:t>のである。</w:t>
      </w:r>
      <w:r w:rsidRPr="005B7DEF">
        <w:rPr>
          <w:rFonts w:asciiTheme="minorEastAsia" w:hAnsiTheme="minorEastAsia" w:hint="eastAsia"/>
          <w:szCs w:val="21"/>
        </w:rPr>
        <w:t>この問題は次の</w:t>
      </w:r>
      <w:r w:rsidR="0028771C" w:rsidRPr="005B7DEF">
        <w:rPr>
          <w:rFonts w:asciiTheme="minorEastAsia" w:hAnsiTheme="minorEastAsia" w:hint="eastAsia"/>
          <w:szCs w:val="21"/>
        </w:rPr>
        <w:t>章</w:t>
      </w:r>
      <w:r w:rsidRPr="005B7DEF">
        <w:rPr>
          <w:rFonts w:asciiTheme="minorEastAsia" w:hAnsiTheme="minorEastAsia" w:hint="eastAsia"/>
          <w:szCs w:val="21"/>
        </w:rPr>
        <w:t>でさらに詳しく議論してみることにしよう。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最後に</w:t>
      </w:r>
      <w:r w:rsidR="007833BD" w:rsidRPr="005B7DEF">
        <w:rPr>
          <w:rFonts w:asciiTheme="minorEastAsia" w:hAnsiTheme="minorEastAsia" w:hint="eastAsia"/>
          <w:szCs w:val="21"/>
        </w:rPr>
        <w:t>、</w:t>
      </w:r>
      <w:r w:rsidR="0028771C" w:rsidRPr="005B7DEF">
        <w:rPr>
          <w:rFonts w:asciiTheme="minorEastAsia" w:hAnsiTheme="minorEastAsia" w:hint="eastAsia"/>
          <w:szCs w:val="21"/>
        </w:rPr>
        <w:t>神の</w:t>
      </w:r>
      <w:r w:rsidRPr="005B7DEF">
        <w:rPr>
          <w:rFonts w:asciiTheme="minorEastAsia" w:hAnsiTheme="minorEastAsia" w:hint="eastAsia"/>
          <w:szCs w:val="21"/>
        </w:rPr>
        <w:t>認識に対するカントの見解を批判的に検討してみることにしよう。カントは</w:t>
      </w:r>
      <w:r w:rsidR="0028771C" w:rsidRPr="005B7DEF">
        <w:rPr>
          <w:rFonts w:asciiTheme="minorEastAsia" w:hAnsiTheme="minorEastAsia" w:hint="eastAsia"/>
          <w:szCs w:val="21"/>
        </w:rPr>
        <w:t>、</w:t>
      </w:r>
      <w:r w:rsidRPr="005B7DEF">
        <w:rPr>
          <w:rFonts w:asciiTheme="minorEastAsia" w:hAnsiTheme="minorEastAsia" w:hint="eastAsia"/>
          <w:szCs w:val="21"/>
        </w:rPr>
        <w:t>私たちが認識できる領域は</w:t>
      </w:r>
      <w:r w:rsidR="0028771C" w:rsidRPr="005B7DEF">
        <w:rPr>
          <w:rFonts w:asciiTheme="minorEastAsia" w:hAnsiTheme="minorEastAsia" w:hint="eastAsia"/>
          <w:szCs w:val="21"/>
        </w:rPr>
        <w:t>、</w:t>
      </w:r>
      <w:r w:rsidRPr="005B7DEF">
        <w:rPr>
          <w:rFonts w:asciiTheme="minorEastAsia" w:hAnsiTheme="minorEastAsia" w:hint="eastAsia"/>
          <w:szCs w:val="21"/>
        </w:rPr>
        <w:t>感覚が経験できる現象界</w:t>
      </w:r>
      <w:r w:rsidR="0028771C" w:rsidRPr="005B7DEF">
        <w:rPr>
          <w:rFonts w:asciiTheme="minorEastAsia" w:hAnsiTheme="minorEastAsia" w:hint="eastAsia"/>
          <w:szCs w:val="21"/>
        </w:rPr>
        <w:t>だけで、</w:t>
      </w:r>
      <w:r w:rsidRPr="005B7DEF">
        <w:rPr>
          <w:rFonts w:asciiTheme="minorEastAsia" w:hAnsiTheme="minorEastAsia" w:hint="eastAsia"/>
          <w:szCs w:val="21"/>
        </w:rPr>
        <w:t>経験を超越する</w:t>
      </w:r>
      <w:r w:rsidR="0028771C" w:rsidRPr="005B7DEF">
        <w:rPr>
          <w:rFonts w:asciiTheme="minorEastAsia" w:hAnsiTheme="minorEastAsia" w:hint="eastAsia"/>
          <w:szCs w:val="21"/>
        </w:rPr>
        <w:t>物自体</w:t>
      </w:r>
      <w:r w:rsidRPr="005B7DEF">
        <w:rPr>
          <w:rFonts w:asciiTheme="minorEastAsia" w:hAnsiTheme="minorEastAsia" w:hint="eastAsia"/>
          <w:szCs w:val="21"/>
        </w:rPr>
        <w:t>は認識できないという不可知論の立場を取る。</w:t>
      </w:r>
    </w:p>
    <w:p w:rsidR="003D691F" w:rsidRPr="005B7DEF" w:rsidRDefault="00A17646" w:rsidP="005B7DEF">
      <w:pPr>
        <w:ind w:firstLineChars="177" w:firstLine="372"/>
        <w:rPr>
          <w:rFonts w:asciiTheme="minorEastAsia" w:hAnsiTheme="minorEastAsia"/>
          <w:szCs w:val="21"/>
        </w:rPr>
      </w:pPr>
      <w:r w:rsidRPr="005B7DEF">
        <w:rPr>
          <w:rFonts w:asciiTheme="minorEastAsia" w:hAnsiTheme="minorEastAsia" w:hint="eastAsia"/>
          <w:szCs w:val="21"/>
        </w:rPr>
        <w:t>神</w:t>
      </w:r>
      <w:r w:rsidR="007833BD" w:rsidRPr="005B7DEF">
        <w:rPr>
          <w:rFonts w:asciiTheme="minorEastAsia" w:hAnsiTheme="minorEastAsia" w:hint="eastAsia"/>
          <w:szCs w:val="21"/>
        </w:rPr>
        <w:t>、</w:t>
      </w:r>
      <w:r w:rsidR="003D691F" w:rsidRPr="005B7DEF">
        <w:rPr>
          <w:rFonts w:asciiTheme="minorEastAsia" w:hAnsiTheme="minorEastAsia" w:hint="eastAsia"/>
          <w:szCs w:val="21"/>
        </w:rPr>
        <w:t>魂</w:t>
      </w:r>
      <w:r w:rsidR="007833BD" w:rsidRPr="005B7DEF">
        <w:rPr>
          <w:rFonts w:asciiTheme="minorEastAsia" w:hAnsiTheme="minorEastAsia" w:hint="eastAsia"/>
          <w:szCs w:val="21"/>
        </w:rPr>
        <w:t>、</w:t>
      </w:r>
      <w:r w:rsidR="003D691F" w:rsidRPr="005B7DEF">
        <w:rPr>
          <w:rFonts w:asciiTheme="minorEastAsia" w:hAnsiTheme="minorEastAsia" w:hint="eastAsia"/>
          <w:szCs w:val="21"/>
        </w:rPr>
        <w:t>世界へ大別されるカントの</w:t>
      </w:r>
      <w:r w:rsidR="0028771C" w:rsidRPr="005B7DEF">
        <w:rPr>
          <w:rFonts w:asciiTheme="minorEastAsia" w:hAnsiTheme="minorEastAsia" w:hint="eastAsia"/>
          <w:szCs w:val="21"/>
        </w:rPr>
        <w:t>物自体</w:t>
      </w:r>
      <w:r w:rsidR="003D691F" w:rsidRPr="005B7DEF">
        <w:rPr>
          <w:rFonts w:asciiTheme="minorEastAsia" w:hAnsiTheme="minorEastAsia" w:hint="eastAsia"/>
          <w:szCs w:val="21"/>
        </w:rPr>
        <w:t>の理念</w:t>
      </w:r>
      <w:r w:rsidR="0028771C" w:rsidRPr="005B7DEF">
        <w:rPr>
          <w:rFonts w:asciiTheme="minorEastAsia" w:hAnsiTheme="minorEastAsia" w:hint="eastAsia"/>
          <w:szCs w:val="21"/>
        </w:rPr>
        <w:t>の</w:t>
      </w:r>
      <w:r w:rsidR="003D691F" w:rsidRPr="005B7DEF">
        <w:rPr>
          <w:rFonts w:asciiTheme="minorEastAsia" w:hAnsiTheme="minorEastAsia" w:hint="eastAsia"/>
          <w:szCs w:val="21"/>
        </w:rPr>
        <w:t>中で</w:t>
      </w:r>
      <w:r w:rsidR="0028771C" w:rsidRPr="005B7DEF">
        <w:rPr>
          <w:rFonts w:asciiTheme="minorEastAsia" w:hAnsiTheme="minorEastAsia" w:hint="eastAsia"/>
          <w:szCs w:val="21"/>
        </w:rPr>
        <w:t>、</w:t>
      </w:r>
      <w:r w:rsidR="003D691F" w:rsidRPr="005B7DEF">
        <w:rPr>
          <w:rFonts w:asciiTheme="minorEastAsia" w:hAnsiTheme="minorEastAsia" w:hint="eastAsia"/>
          <w:szCs w:val="21"/>
        </w:rPr>
        <w:t>デカルトと直接的に対決した主題はまさに神の存在に対する認識問題</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すなわち自然神学の有神論の問題であった。カントは</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批判の作業を通じて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形而上学の独断的誤りを指摘して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カント以前まで無批判的に使ってきた</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に制約を加えることによって</w:t>
      </w:r>
      <w:r w:rsidR="0028771C" w:rsidRPr="005B7DEF">
        <w:rPr>
          <w:rFonts w:asciiTheme="minorEastAsia" w:hAnsiTheme="minorEastAsia" w:hint="eastAsia"/>
          <w:szCs w:val="21"/>
        </w:rPr>
        <w:t>、</w:t>
      </w:r>
      <w:r w:rsidR="003D691F" w:rsidRPr="005B7DEF">
        <w:rPr>
          <w:rFonts w:asciiTheme="minorEastAsia" w:hAnsiTheme="minorEastAsia" w:hint="eastAsia"/>
          <w:szCs w:val="21"/>
        </w:rPr>
        <w:t>人間</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の限界を明確に見えてくれた。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カントは人間の認識範疇を質</w:t>
      </w:r>
      <w:r w:rsidR="007833BD" w:rsidRPr="005B7DEF">
        <w:rPr>
          <w:rFonts w:asciiTheme="minorEastAsia" w:hAnsiTheme="minorEastAsia" w:hint="eastAsia"/>
          <w:szCs w:val="21"/>
        </w:rPr>
        <w:t>、</w:t>
      </w:r>
      <w:r w:rsidRPr="005B7DEF">
        <w:rPr>
          <w:rFonts w:asciiTheme="minorEastAsia" w:hAnsiTheme="minorEastAsia" w:hint="eastAsia"/>
          <w:szCs w:val="21"/>
        </w:rPr>
        <w:t>量</w:t>
      </w:r>
      <w:r w:rsidR="007833BD" w:rsidRPr="005B7DEF">
        <w:rPr>
          <w:rFonts w:asciiTheme="minorEastAsia" w:hAnsiTheme="minorEastAsia" w:hint="eastAsia"/>
          <w:szCs w:val="21"/>
        </w:rPr>
        <w:t>、</w:t>
      </w:r>
      <w:r w:rsidRPr="005B7DEF">
        <w:rPr>
          <w:rFonts w:asciiTheme="minorEastAsia" w:hAnsiTheme="minorEastAsia" w:hint="eastAsia"/>
          <w:szCs w:val="21"/>
        </w:rPr>
        <w:t>関係</w:t>
      </w:r>
      <w:r w:rsidR="007833BD" w:rsidRPr="005B7DEF">
        <w:rPr>
          <w:rFonts w:asciiTheme="minorEastAsia" w:hAnsiTheme="minorEastAsia" w:hint="eastAsia"/>
          <w:szCs w:val="21"/>
        </w:rPr>
        <w:t>、</w:t>
      </w:r>
      <w:r w:rsidRPr="005B7DEF">
        <w:rPr>
          <w:rFonts w:asciiTheme="minorEastAsia" w:hAnsiTheme="minorEastAsia" w:hint="eastAsia"/>
          <w:szCs w:val="21"/>
        </w:rPr>
        <w:t>様相</w:t>
      </w:r>
      <w:r w:rsidR="0028771C" w:rsidRPr="005B7DEF">
        <w:rPr>
          <w:rFonts w:asciiTheme="minorEastAsia" w:hAnsiTheme="minorEastAsia" w:hint="eastAsia"/>
          <w:szCs w:val="21"/>
        </w:rPr>
        <w:t>のような</w:t>
      </w:r>
      <w:r w:rsidRPr="005B7DEF">
        <w:rPr>
          <w:rFonts w:asciiTheme="minorEastAsia" w:hAnsiTheme="minorEastAsia" w:hint="eastAsia"/>
          <w:szCs w:val="21"/>
        </w:rPr>
        <w:t>経験的な範疇に制限することに</w:t>
      </w:r>
      <w:r w:rsidRPr="005B7DEF">
        <w:rPr>
          <w:rFonts w:asciiTheme="minorEastAsia" w:hAnsiTheme="minorEastAsia" w:hint="eastAsia"/>
          <w:szCs w:val="21"/>
        </w:rPr>
        <w:lastRenderedPageBreak/>
        <w:t>よって</w:t>
      </w:r>
      <w:r w:rsidR="0028771C" w:rsidRPr="005B7DEF">
        <w:rPr>
          <w:rFonts w:asciiTheme="minorEastAsia" w:hAnsiTheme="minorEastAsia" w:hint="eastAsia"/>
          <w:szCs w:val="21"/>
        </w:rPr>
        <w:t>、</w:t>
      </w:r>
      <w:r w:rsidRPr="005B7DEF">
        <w:rPr>
          <w:rFonts w:asciiTheme="minorEastAsia" w:hAnsiTheme="minorEastAsia" w:hint="eastAsia"/>
          <w:szCs w:val="21"/>
        </w:rPr>
        <w:t>神の存在を認識の</w:t>
      </w:r>
      <w:r w:rsidR="0028771C" w:rsidRPr="005B7DEF">
        <w:rPr>
          <w:rFonts w:asciiTheme="minorEastAsia" w:hAnsiTheme="minorEastAsia" w:hint="eastAsia"/>
          <w:szCs w:val="21"/>
        </w:rPr>
        <w:t>範囲</w:t>
      </w:r>
      <w:r w:rsidRPr="005B7DEF">
        <w:rPr>
          <w:rFonts w:asciiTheme="minorEastAsia" w:hAnsiTheme="minorEastAsia" w:hint="eastAsia"/>
          <w:szCs w:val="21"/>
        </w:rPr>
        <w:t>から除外させた。</w:t>
      </w:r>
      <w:r w:rsidR="0028771C" w:rsidRPr="005B7DEF">
        <w:rPr>
          <w:rFonts w:asciiTheme="minorEastAsia" w:hAnsiTheme="minorEastAsia" w:hint="eastAsia"/>
          <w:szCs w:val="21"/>
        </w:rPr>
        <w:t>ともすると</w:t>
      </w:r>
      <w:r w:rsidR="007833BD" w:rsidRPr="005B7DEF">
        <w:rPr>
          <w:rFonts w:asciiTheme="minorEastAsia" w:hAnsiTheme="minorEastAsia" w:hint="eastAsia"/>
          <w:szCs w:val="21"/>
        </w:rPr>
        <w:t>、</w:t>
      </w:r>
      <w:r w:rsidRPr="005B7DEF">
        <w:rPr>
          <w:rFonts w:asciiTheme="minorEastAsia" w:hAnsiTheme="minorEastAsia" w:hint="eastAsia"/>
          <w:szCs w:val="21"/>
        </w:rPr>
        <w:t>カントを宗教の敵対者と考えることができるが</w:t>
      </w:r>
      <w:r w:rsidR="0028771C" w:rsidRPr="005B7DEF">
        <w:rPr>
          <w:rFonts w:asciiTheme="minorEastAsia" w:hAnsiTheme="minorEastAsia" w:hint="eastAsia"/>
          <w:szCs w:val="21"/>
        </w:rPr>
        <w:t>、</w:t>
      </w:r>
      <w:r w:rsidRPr="005B7DEF">
        <w:rPr>
          <w:rFonts w:asciiTheme="minorEastAsia" w:hAnsiTheme="minorEastAsia" w:hint="eastAsia"/>
          <w:szCs w:val="21"/>
        </w:rPr>
        <w:t>カントが意図したことはそう</w:t>
      </w:r>
      <w:r w:rsidR="00A17646" w:rsidRPr="005B7DEF">
        <w:rPr>
          <w:rFonts w:asciiTheme="minorEastAsia" w:hAnsiTheme="minorEastAsia" w:hint="eastAsia"/>
          <w:szCs w:val="21"/>
        </w:rPr>
        <w:t>で</w:t>
      </w:r>
      <w:r w:rsidRPr="005B7DEF">
        <w:rPr>
          <w:rFonts w:asciiTheme="minorEastAsia" w:hAnsiTheme="minorEastAsia" w:hint="eastAsia"/>
          <w:szCs w:val="21"/>
        </w:rPr>
        <w:t>はなかった</w:t>
      </w:r>
      <w:r w:rsidR="0028771C" w:rsidRPr="005B7DEF">
        <w:rPr>
          <w:rFonts w:asciiTheme="minorEastAsia" w:hAnsiTheme="minorEastAsia" w:hint="eastAsia"/>
          <w:szCs w:val="21"/>
          <w:vertAlign w:val="superscript"/>
        </w:rPr>
        <w:t>50)</w:t>
      </w:r>
      <w:r w:rsidR="0028771C" w:rsidRPr="005B7DEF">
        <w:rPr>
          <w:rFonts w:asciiTheme="minorEastAsia" w:hAnsiTheme="minorEastAsia" w:hint="eastAsia"/>
          <w:szCs w:val="21"/>
        </w:rPr>
        <w:t>。</w:t>
      </w:r>
      <w:r w:rsidRPr="005B7DEF">
        <w:rPr>
          <w:rFonts w:asciiTheme="minorEastAsia" w:hAnsiTheme="minorEastAsia" w:hint="eastAsia"/>
          <w:szCs w:val="21"/>
        </w:rPr>
        <w:t>と</w:t>
      </w:r>
      <w:r w:rsidR="0028771C" w:rsidRPr="005B7DEF">
        <w:rPr>
          <w:rFonts w:asciiTheme="minorEastAsia" w:hAnsiTheme="minorEastAsia" w:hint="eastAsia"/>
          <w:szCs w:val="21"/>
        </w:rPr>
        <w:t>も</w:t>
      </w:r>
      <w:r w:rsidRPr="005B7DEF">
        <w:rPr>
          <w:rFonts w:asciiTheme="minorEastAsia" w:hAnsiTheme="minorEastAsia" w:hint="eastAsia"/>
          <w:szCs w:val="21"/>
        </w:rPr>
        <w:t>かくカントの</w:t>
      </w:r>
      <w:r w:rsidR="006C28F7" w:rsidRPr="005B7DEF">
        <w:rPr>
          <w:rFonts w:asciiTheme="minorEastAsia" w:hAnsiTheme="minorEastAsia" w:hint="eastAsia"/>
          <w:szCs w:val="21"/>
        </w:rPr>
        <w:t>理性</w:t>
      </w:r>
      <w:r w:rsidRPr="005B7DEF">
        <w:rPr>
          <w:rFonts w:asciiTheme="minorEastAsia" w:hAnsiTheme="minorEastAsia" w:hint="eastAsia"/>
          <w:szCs w:val="21"/>
        </w:rPr>
        <w:t>批判作業は中世からデカルトまで伝えられてきた有神論論争に終焉を告げる大</w:t>
      </w:r>
      <w:r w:rsidR="0028771C" w:rsidRPr="005B7DEF">
        <w:rPr>
          <w:rFonts w:asciiTheme="minorEastAsia" w:hAnsiTheme="minorEastAsia" w:hint="eastAsia"/>
          <w:szCs w:val="21"/>
        </w:rPr>
        <w:t>作業</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84744F" w:rsidP="005B7DEF">
      <w:pPr>
        <w:ind w:firstLineChars="177" w:firstLine="372"/>
        <w:rPr>
          <w:rFonts w:asciiTheme="minorEastAsia" w:hAnsiTheme="minorEastAsia"/>
          <w:szCs w:val="21"/>
        </w:rPr>
      </w:pPr>
      <w:r w:rsidRPr="005B7DEF">
        <w:rPr>
          <w:rFonts w:asciiTheme="minorEastAsia" w:hAnsiTheme="minorEastAsia" w:hint="eastAsia"/>
          <w:szCs w:val="21"/>
        </w:rPr>
        <w:t>そのような</w:t>
      </w:r>
      <w:r w:rsidR="003D691F" w:rsidRPr="005B7DEF">
        <w:rPr>
          <w:rFonts w:asciiTheme="minorEastAsia" w:hAnsiTheme="minorEastAsia" w:hint="eastAsia"/>
          <w:szCs w:val="21"/>
        </w:rPr>
        <w:t>意味</w:t>
      </w:r>
      <w:r w:rsidRPr="005B7DEF">
        <w:rPr>
          <w:rFonts w:asciiTheme="minorEastAsia" w:hAnsiTheme="minorEastAsia" w:hint="eastAsia"/>
          <w:szCs w:val="21"/>
        </w:rPr>
        <w:t>から</w:t>
      </w:r>
      <w:r w:rsidR="003D691F" w:rsidRPr="005B7DEF">
        <w:rPr>
          <w:rFonts w:asciiTheme="minorEastAsia" w:hAnsiTheme="minorEastAsia" w:hint="eastAsia"/>
          <w:szCs w:val="21"/>
        </w:rPr>
        <w:t>見る時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近代と</w:t>
      </w:r>
      <w:r w:rsidRPr="005B7DEF">
        <w:rPr>
          <w:rFonts w:asciiTheme="minorEastAsia" w:hAnsiTheme="minorEastAsia" w:hint="eastAsia"/>
          <w:szCs w:val="21"/>
        </w:rPr>
        <w:t>は、</w:t>
      </w:r>
      <w:r w:rsidR="003D691F" w:rsidRPr="005B7DEF">
        <w:rPr>
          <w:rFonts w:asciiTheme="minorEastAsia" w:hAnsiTheme="minorEastAsia" w:hint="eastAsia"/>
          <w:szCs w:val="21"/>
        </w:rPr>
        <w:t>デカルトのコギト命題</w:t>
      </w:r>
      <w:r w:rsidRPr="005B7DEF">
        <w:rPr>
          <w:rFonts w:asciiTheme="minorEastAsia" w:hAnsiTheme="minorEastAsia" w:hint="eastAsia"/>
          <w:szCs w:val="21"/>
        </w:rPr>
        <w:t>に</w:t>
      </w:r>
      <w:r w:rsidR="003D691F" w:rsidRPr="005B7DEF">
        <w:rPr>
          <w:rFonts w:asciiTheme="minorEastAsia" w:hAnsiTheme="minorEastAsia" w:hint="eastAsia"/>
          <w:szCs w:val="21"/>
        </w:rPr>
        <w:t>出発点を探すのでなく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カントの</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批判作業にきて</w:t>
      </w:r>
      <w:r w:rsidRPr="005B7DEF">
        <w:rPr>
          <w:rFonts w:asciiTheme="minorEastAsia" w:hAnsiTheme="minorEastAsia" w:hint="eastAsia"/>
          <w:szCs w:val="21"/>
        </w:rPr>
        <w:t>、</w:t>
      </w:r>
      <w:r w:rsidR="003D691F" w:rsidRPr="005B7DEF">
        <w:rPr>
          <w:rFonts w:asciiTheme="minorEastAsia" w:hAnsiTheme="minorEastAsia" w:hint="eastAsia"/>
          <w:szCs w:val="21"/>
        </w:rPr>
        <w:t>はじめて中世的な有神論論争が終息したと見なければならない</w:t>
      </w:r>
      <w:r w:rsidR="004F5DF8" w:rsidRPr="005B7DEF">
        <w:rPr>
          <w:rFonts w:asciiTheme="minorEastAsia" w:hAnsiTheme="minorEastAsia" w:hint="eastAsia"/>
          <w:szCs w:val="21"/>
        </w:rPr>
        <w:t>であ</w:t>
      </w:r>
      <w:r w:rsidR="003D691F" w:rsidRPr="005B7DEF">
        <w:rPr>
          <w:rFonts w:asciiTheme="minorEastAsia" w:hAnsiTheme="minorEastAsia" w:hint="eastAsia"/>
          <w:szCs w:val="21"/>
        </w:rPr>
        <w:t>ろう。故に真の意味で中世の終息と近代啓蒙時代の開門は</w:t>
      </w:r>
      <w:r w:rsidRPr="005B7DEF">
        <w:rPr>
          <w:rFonts w:asciiTheme="minorEastAsia" w:hAnsiTheme="minorEastAsia" w:hint="eastAsia"/>
          <w:szCs w:val="21"/>
        </w:rPr>
        <w:t>、</w:t>
      </w:r>
      <w:r w:rsidR="003D691F" w:rsidRPr="005B7DEF">
        <w:rPr>
          <w:rFonts w:asciiTheme="minorEastAsia" w:hAnsiTheme="minorEastAsia" w:hint="eastAsia"/>
          <w:szCs w:val="21"/>
        </w:rPr>
        <w:t>当然カントから始まったと見なければならない</w:t>
      </w:r>
      <w:r w:rsidR="004F5DF8" w:rsidRPr="005B7DEF">
        <w:rPr>
          <w:rFonts w:asciiTheme="minorEastAsia" w:hAnsiTheme="minorEastAsia" w:hint="eastAsia"/>
          <w:szCs w:val="21"/>
        </w:rPr>
        <w:t>であ</w:t>
      </w:r>
      <w:r w:rsidR="003D691F" w:rsidRPr="005B7DEF">
        <w:rPr>
          <w:rFonts w:asciiTheme="minorEastAsia" w:hAnsiTheme="minorEastAsia" w:hint="eastAsia"/>
          <w:szCs w:val="21"/>
        </w:rPr>
        <w:t>ろう。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Ｐ．ティ</w:t>
      </w:r>
      <w:r w:rsidR="0084744F" w:rsidRPr="005B7DEF">
        <w:rPr>
          <w:rFonts w:asciiTheme="minorEastAsia" w:hAnsiTheme="minorEastAsia" w:hint="eastAsia"/>
          <w:szCs w:val="21"/>
        </w:rPr>
        <w:t>リッヒ</w:t>
      </w:r>
      <w:r w:rsidRPr="005B7DEF">
        <w:rPr>
          <w:rFonts w:asciiTheme="minorEastAsia" w:hAnsiTheme="minorEastAsia" w:hint="eastAsia"/>
          <w:szCs w:val="21"/>
        </w:rPr>
        <w:t>がギリシャ</w:t>
      </w:r>
      <w:r w:rsidR="0084744F" w:rsidRPr="005B7DEF">
        <w:rPr>
          <w:rFonts w:asciiTheme="minorEastAsia" w:hAnsiTheme="minorEastAsia" w:hint="eastAsia"/>
          <w:szCs w:val="21"/>
        </w:rPr>
        <w:t>正教</w:t>
      </w:r>
      <w:r w:rsidRPr="005B7DEF">
        <w:rPr>
          <w:rFonts w:asciiTheme="minorEastAsia" w:hAnsiTheme="minorEastAsia" w:hint="eastAsia"/>
          <w:szCs w:val="21"/>
        </w:rPr>
        <w:t>の背景にプラトン哲学があるならば</w:t>
      </w:r>
      <w:r w:rsidR="007833BD" w:rsidRPr="005B7DEF">
        <w:rPr>
          <w:rFonts w:asciiTheme="minorEastAsia" w:hAnsiTheme="minorEastAsia" w:hint="eastAsia"/>
          <w:szCs w:val="21"/>
        </w:rPr>
        <w:t>、</w:t>
      </w:r>
      <w:r w:rsidRPr="005B7DEF">
        <w:rPr>
          <w:rFonts w:asciiTheme="minorEastAsia" w:hAnsiTheme="minorEastAsia" w:hint="eastAsia"/>
          <w:szCs w:val="21"/>
        </w:rPr>
        <w:t>カトリックにはアリストテレス</w:t>
      </w:r>
      <w:r w:rsidR="007833BD" w:rsidRPr="005B7DEF">
        <w:rPr>
          <w:rFonts w:asciiTheme="minorEastAsia" w:hAnsiTheme="minorEastAsia" w:hint="eastAsia"/>
          <w:szCs w:val="21"/>
        </w:rPr>
        <w:t>、</w:t>
      </w:r>
      <w:r w:rsidRPr="005B7DEF">
        <w:rPr>
          <w:rFonts w:asciiTheme="minorEastAsia" w:hAnsiTheme="minorEastAsia" w:hint="eastAsia"/>
          <w:szCs w:val="21"/>
        </w:rPr>
        <w:t>プロテスタント新教にはカントがあると</w:t>
      </w:r>
      <w:r w:rsidR="00DA729D" w:rsidRPr="005B7DEF">
        <w:rPr>
          <w:rFonts w:asciiTheme="minorEastAsia" w:hAnsiTheme="minorEastAsia" w:hint="eastAsia"/>
          <w:szCs w:val="21"/>
        </w:rPr>
        <w:t>言ったのは、</w:t>
      </w:r>
      <w:r w:rsidRPr="005B7DEF">
        <w:rPr>
          <w:rFonts w:asciiTheme="minorEastAsia" w:hAnsiTheme="minorEastAsia" w:hint="eastAsia"/>
          <w:szCs w:val="21"/>
        </w:rPr>
        <w:t>洞察力を持って主張した</w:t>
      </w:r>
      <w:r w:rsidR="00AA3D20" w:rsidRPr="005B7DEF">
        <w:rPr>
          <w:rFonts w:asciiTheme="minorEastAsia" w:hAnsiTheme="minorEastAsia" w:hint="eastAsia"/>
          <w:szCs w:val="21"/>
        </w:rPr>
        <w:t>叙述</w:t>
      </w:r>
      <w:r w:rsidR="004F5DF8" w:rsidRPr="005B7DEF">
        <w:rPr>
          <w:rFonts w:asciiTheme="minorEastAsia" w:hAnsiTheme="minorEastAsia" w:hint="eastAsia"/>
          <w:szCs w:val="21"/>
        </w:rPr>
        <w:t>である</w:t>
      </w:r>
      <w:r w:rsidR="00DA729D" w:rsidRPr="005B7DEF">
        <w:rPr>
          <w:rFonts w:asciiTheme="minorEastAsia" w:hAnsiTheme="minorEastAsia" w:hint="eastAsia"/>
          <w:szCs w:val="21"/>
          <w:vertAlign w:val="superscript"/>
        </w:rPr>
        <w:t>51)</w:t>
      </w:r>
      <w:r w:rsidR="004F5DF8" w:rsidRPr="005B7DEF">
        <w:rPr>
          <w:rFonts w:asciiTheme="minorEastAsia" w:hAnsiTheme="minorEastAsia" w:hint="eastAsia"/>
          <w:szCs w:val="21"/>
        </w:rPr>
        <w:t>。</w:t>
      </w:r>
      <w:r w:rsidR="009E2B5B" w:rsidRPr="005B7DEF">
        <w:rPr>
          <w:rFonts w:asciiTheme="minorEastAsia" w:hAnsiTheme="minorEastAsia" w:hint="eastAsia"/>
          <w:szCs w:val="21"/>
        </w:rPr>
        <w:t>筆者</w:t>
      </w:r>
      <w:r w:rsidRPr="005B7DEF">
        <w:rPr>
          <w:rFonts w:asciiTheme="minorEastAsia" w:hAnsiTheme="minorEastAsia" w:hint="eastAsia"/>
          <w:szCs w:val="21"/>
        </w:rPr>
        <w:t>が見る時</w:t>
      </w:r>
      <w:r w:rsidR="007833BD" w:rsidRPr="005B7DEF">
        <w:rPr>
          <w:rFonts w:asciiTheme="minorEastAsia" w:hAnsiTheme="minorEastAsia" w:hint="eastAsia"/>
          <w:szCs w:val="21"/>
        </w:rPr>
        <w:t>、</w:t>
      </w:r>
      <w:r w:rsidRPr="005B7DEF">
        <w:rPr>
          <w:rFonts w:asciiTheme="minorEastAsia" w:hAnsiTheme="minorEastAsia" w:hint="eastAsia"/>
          <w:szCs w:val="21"/>
        </w:rPr>
        <w:t>カントの純粋理性批判と実践理性批判は</w:t>
      </w:r>
      <w:r w:rsidR="00DA729D" w:rsidRPr="005B7DEF">
        <w:rPr>
          <w:rFonts w:asciiTheme="minorEastAsia" w:hAnsiTheme="minorEastAsia" w:hint="eastAsia"/>
          <w:szCs w:val="21"/>
        </w:rPr>
        <w:t>、</w:t>
      </w:r>
      <w:r w:rsidRPr="005B7DEF">
        <w:rPr>
          <w:rFonts w:asciiTheme="minorEastAsia" w:hAnsiTheme="minorEastAsia" w:hint="eastAsia"/>
          <w:szCs w:val="21"/>
        </w:rPr>
        <w:t>それ自体が大変</w:t>
      </w:r>
      <w:r w:rsidR="00DA729D" w:rsidRPr="005B7DEF">
        <w:rPr>
          <w:rFonts w:asciiTheme="minorEastAsia" w:hAnsiTheme="minorEastAsia" w:hint="eastAsia"/>
          <w:szCs w:val="21"/>
        </w:rPr>
        <w:t>巧妙に</w:t>
      </w:r>
      <w:r w:rsidRPr="005B7DEF">
        <w:rPr>
          <w:rFonts w:asciiTheme="minorEastAsia" w:hAnsiTheme="minorEastAsia" w:hint="eastAsia"/>
          <w:szCs w:val="21"/>
        </w:rPr>
        <w:t>作られた道徳的</w:t>
      </w:r>
      <w:r w:rsidR="006C28F7" w:rsidRPr="005B7DEF">
        <w:rPr>
          <w:rFonts w:asciiTheme="minorEastAsia" w:hAnsiTheme="minorEastAsia" w:hint="eastAsia"/>
          <w:szCs w:val="21"/>
        </w:rPr>
        <w:t>理性</w:t>
      </w:r>
      <w:r w:rsidRPr="005B7DEF">
        <w:rPr>
          <w:rFonts w:asciiTheme="minorEastAsia" w:hAnsiTheme="minorEastAsia" w:hint="eastAsia"/>
          <w:szCs w:val="21"/>
        </w:rPr>
        <w:t>宗教に対する</w:t>
      </w:r>
      <w:r w:rsidR="00AA3D20" w:rsidRPr="005B7DEF">
        <w:rPr>
          <w:rFonts w:asciiTheme="minorEastAsia" w:hAnsiTheme="minorEastAsia" w:hint="eastAsia"/>
          <w:szCs w:val="21"/>
        </w:rPr>
        <w:t>叙述</w:t>
      </w:r>
      <w:r w:rsidR="004F5DF8" w:rsidRPr="005B7DEF">
        <w:rPr>
          <w:rFonts w:asciiTheme="minorEastAsia" w:hAnsiTheme="minorEastAsia" w:hint="eastAsia"/>
          <w:szCs w:val="21"/>
        </w:rPr>
        <w:t>である。</w:t>
      </w:r>
    </w:p>
    <w:p w:rsidR="00DA729D"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特に原罪によって</w:t>
      </w:r>
      <w:r w:rsidR="00DA729D" w:rsidRPr="005B7DEF">
        <w:rPr>
          <w:rFonts w:asciiTheme="minorEastAsia" w:hAnsiTheme="minorEastAsia" w:hint="eastAsia"/>
          <w:szCs w:val="21"/>
        </w:rPr>
        <w:t>、</w:t>
      </w:r>
      <w:r w:rsidRPr="005B7DEF">
        <w:rPr>
          <w:rFonts w:asciiTheme="minorEastAsia" w:hAnsiTheme="minorEastAsia" w:hint="eastAsia"/>
          <w:szCs w:val="21"/>
        </w:rPr>
        <w:t>人間</w:t>
      </w:r>
      <w:r w:rsidR="00DA729D" w:rsidRPr="005B7DEF">
        <w:rPr>
          <w:rFonts w:asciiTheme="minorEastAsia" w:hAnsiTheme="minorEastAsia" w:hint="eastAsia"/>
          <w:szCs w:val="21"/>
        </w:rPr>
        <w:t>の方から</w:t>
      </w:r>
      <w:r w:rsidR="00A17646" w:rsidRPr="005B7DEF">
        <w:rPr>
          <w:rFonts w:asciiTheme="minorEastAsia" w:hAnsiTheme="minorEastAsia" w:hint="eastAsia"/>
          <w:szCs w:val="21"/>
        </w:rPr>
        <w:t>神</w:t>
      </w:r>
      <w:r w:rsidRPr="005B7DEF">
        <w:rPr>
          <w:rFonts w:asciiTheme="minorEastAsia" w:hAnsiTheme="minorEastAsia" w:hint="eastAsia"/>
          <w:szCs w:val="21"/>
        </w:rPr>
        <w:t>へ向かう</w:t>
      </w:r>
      <w:r w:rsidR="00DA729D" w:rsidRPr="005B7DEF">
        <w:rPr>
          <w:rFonts w:asciiTheme="minorEastAsia" w:hAnsiTheme="minorEastAsia" w:hint="eastAsia"/>
          <w:szCs w:val="21"/>
        </w:rPr>
        <w:t>道が閉ざされたと</w:t>
      </w:r>
      <w:r w:rsidRPr="005B7DEF">
        <w:rPr>
          <w:rFonts w:asciiTheme="minorEastAsia" w:hAnsiTheme="minorEastAsia" w:hint="eastAsia"/>
          <w:szCs w:val="21"/>
        </w:rPr>
        <w:t>見る新教の解釈のように</w:t>
      </w:r>
      <w:r w:rsidR="00DA729D" w:rsidRPr="005B7DEF">
        <w:rPr>
          <w:rFonts w:asciiTheme="minorEastAsia" w:hAnsiTheme="minorEastAsia" w:hint="eastAsia"/>
          <w:szCs w:val="21"/>
        </w:rPr>
        <w:t>、</w:t>
      </w:r>
      <w:r w:rsidRPr="005B7DEF">
        <w:rPr>
          <w:rFonts w:asciiTheme="minorEastAsia" w:hAnsiTheme="minorEastAsia" w:hint="eastAsia"/>
          <w:szCs w:val="21"/>
        </w:rPr>
        <w:t>カントは純粋理性批判</w:t>
      </w:r>
      <w:r w:rsidR="00DA729D" w:rsidRPr="005B7DEF">
        <w:rPr>
          <w:rFonts w:asciiTheme="minorEastAsia" w:hAnsiTheme="minorEastAsia" w:hint="eastAsia"/>
          <w:szCs w:val="21"/>
        </w:rPr>
        <w:t>において、</w:t>
      </w:r>
      <w:r w:rsidR="00A17646" w:rsidRPr="005B7DEF">
        <w:rPr>
          <w:rFonts w:asciiTheme="minorEastAsia" w:hAnsiTheme="minorEastAsia" w:hint="eastAsia"/>
          <w:szCs w:val="21"/>
        </w:rPr>
        <w:t>神</w:t>
      </w:r>
      <w:r w:rsidRPr="005B7DEF">
        <w:rPr>
          <w:rFonts w:asciiTheme="minorEastAsia" w:hAnsiTheme="minorEastAsia" w:hint="eastAsia"/>
          <w:szCs w:val="21"/>
        </w:rPr>
        <w:t>へ向かう人間認識の道を封じ込め</w:t>
      </w:r>
      <w:r w:rsidR="00DA729D" w:rsidRPr="005B7DEF">
        <w:rPr>
          <w:rFonts w:asciiTheme="minorEastAsia" w:hAnsiTheme="minorEastAsia" w:hint="eastAsia"/>
          <w:szCs w:val="21"/>
        </w:rPr>
        <w:t>たのであり</w:t>
      </w:r>
      <w:r w:rsidR="007833BD" w:rsidRPr="005B7DEF">
        <w:rPr>
          <w:rFonts w:asciiTheme="minorEastAsia" w:hAnsiTheme="minorEastAsia" w:hint="eastAsia"/>
          <w:szCs w:val="21"/>
        </w:rPr>
        <w:t>、</w:t>
      </w:r>
      <w:r w:rsidRPr="005B7DEF">
        <w:rPr>
          <w:rFonts w:asciiTheme="minorEastAsia" w:hAnsiTheme="minorEastAsia" w:hint="eastAsia"/>
          <w:szCs w:val="21"/>
        </w:rPr>
        <w:t>実践理性批判</w:t>
      </w:r>
      <w:r w:rsidR="00DA729D" w:rsidRPr="005B7DEF">
        <w:rPr>
          <w:rFonts w:asciiTheme="minorEastAsia" w:hAnsiTheme="minorEastAsia" w:hint="eastAsia"/>
          <w:szCs w:val="21"/>
        </w:rPr>
        <w:t>において、</w:t>
      </w:r>
      <w:r w:rsidRPr="005B7DEF">
        <w:rPr>
          <w:rFonts w:asciiTheme="minorEastAsia" w:hAnsiTheme="minorEastAsia" w:hint="eastAsia"/>
          <w:szCs w:val="21"/>
        </w:rPr>
        <w:t>道徳的命令という新</w:t>
      </w:r>
      <w:r w:rsidR="00DA729D" w:rsidRPr="005B7DEF">
        <w:rPr>
          <w:rFonts w:asciiTheme="minorEastAsia" w:hAnsiTheme="minorEastAsia" w:hint="eastAsia"/>
          <w:szCs w:val="21"/>
        </w:rPr>
        <w:t>たな</w:t>
      </w:r>
      <w:r w:rsidR="000A234B">
        <w:rPr>
          <w:rFonts w:asciiTheme="minorEastAsia" w:hAnsiTheme="minorEastAsia" w:hint="eastAsia"/>
          <w:szCs w:val="21"/>
        </w:rPr>
        <w:t>言葉</w:t>
      </w:r>
      <w:r w:rsidRPr="005B7DEF">
        <w:rPr>
          <w:rFonts w:asciiTheme="minorEastAsia" w:hAnsiTheme="minorEastAsia" w:hint="eastAsia"/>
          <w:szCs w:val="21"/>
        </w:rPr>
        <w:t>で人間に向かう定言命令の</w:t>
      </w:r>
      <w:r w:rsidR="00DA729D" w:rsidRPr="005B7DEF">
        <w:rPr>
          <w:rFonts w:asciiTheme="minorEastAsia" w:hAnsiTheme="minorEastAsia" w:hint="eastAsia"/>
          <w:szCs w:val="21"/>
        </w:rPr>
        <w:t>道だけを</w:t>
      </w:r>
      <w:r w:rsidRPr="005B7DEF">
        <w:rPr>
          <w:rFonts w:asciiTheme="minorEastAsia" w:hAnsiTheme="minorEastAsia" w:hint="eastAsia"/>
          <w:szCs w:val="21"/>
        </w:rPr>
        <w:t>開いておくことによって</w:t>
      </w:r>
      <w:r w:rsidR="00DA729D" w:rsidRPr="005B7DEF">
        <w:rPr>
          <w:rFonts w:asciiTheme="minorEastAsia" w:hAnsiTheme="minorEastAsia" w:hint="eastAsia"/>
          <w:szCs w:val="21"/>
        </w:rPr>
        <w:t>、</w:t>
      </w:r>
      <w:r w:rsidRPr="005B7DEF">
        <w:rPr>
          <w:rFonts w:asciiTheme="minorEastAsia" w:hAnsiTheme="minorEastAsia" w:hint="eastAsia"/>
          <w:szCs w:val="21"/>
        </w:rPr>
        <w:t>宗教改革の精神</w:t>
      </w:r>
      <w:r w:rsidR="00DA729D" w:rsidRPr="005B7DEF">
        <w:rPr>
          <w:rFonts w:asciiTheme="minorEastAsia" w:hAnsiTheme="minorEastAsia" w:hint="eastAsia"/>
          <w:szCs w:val="21"/>
        </w:rPr>
        <w:t>である</w:t>
      </w:r>
      <w:r w:rsidRPr="005B7DEF">
        <w:rPr>
          <w:rFonts w:asciiTheme="minorEastAsia" w:hAnsiTheme="minorEastAsia" w:hint="eastAsia"/>
          <w:szCs w:val="21"/>
        </w:rPr>
        <w:t>‘恩寵に</w:t>
      </w:r>
      <w:r w:rsidR="00DA729D" w:rsidRPr="005B7DEF">
        <w:rPr>
          <w:rFonts w:asciiTheme="minorEastAsia" w:hAnsiTheme="minorEastAsia" w:hint="eastAsia"/>
          <w:szCs w:val="21"/>
        </w:rPr>
        <w:t>よってのみ</w:t>
      </w:r>
      <w:r w:rsidRPr="005B7DEF">
        <w:rPr>
          <w:rFonts w:asciiTheme="minorEastAsia" w:hAnsiTheme="minorEastAsia" w:hint="eastAsia"/>
          <w:szCs w:val="21"/>
        </w:rPr>
        <w:t>!’という新教の下降的</w:t>
      </w:r>
      <w:r w:rsidR="00DA729D" w:rsidRPr="005B7DEF">
        <w:rPr>
          <w:rFonts w:asciiTheme="minorEastAsia" w:hAnsiTheme="minorEastAsia" w:hint="eastAsia"/>
          <w:szCs w:val="21"/>
        </w:rPr>
        <w:t>な</w:t>
      </w:r>
      <w:r w:rsidRPr="005B7DEF">
        <w:rPr>
          <w:rFonts w:asciiTheme="minorEastAsia" w:hAnsiTheme="minorEastAsia" w:hint="eastAsia"/>
          <w:szCs w:val="21"/>
        </w:rPr>
        <w:t>救援観を表わしたと評価することができる。カント</w:t>
      </w:r>
      <w:r w:rsidR="00DA729D" w:rsidRPr="005B7DEF">
        <w:rPr>
          <w:rFonts w:asciiTheme="minorEastAsia" w:hAnsiTheme="minorEastAsia" w:hint="eastAsia"/>
          <w:szCs w:val="21"/>
        </w:rPr>
        <w:t>において、</w:t>
      </w:r>
      <w:r w:rsidRPr="005B7DEF">
        <w:rPr>
          <w:rFonts w:asciiTheme="minorEastAsia" w:hAnsiTheme="minorEastAsia" w:hint="eastAsia"/>
          <w:szCs w:val="21"/>
        </w:rPr>
        <w:t>神は純粋理性によって</w:t>
      </w:r>
      <w:r w:rsidR="007833BD" w:rsidRPr="005B7DEF">
        <w:rPr>
          <w:rFonts w:asciiTheme="minorEastAsia" w:hAnsiTheme="minorEastAsia" w:hint="eastAsia"/>
          <w:szCs w:val="21"/>
        </w:rPr>
        <w:t>、</w:t>
      </w:r>
      <w:r w:rsidRPr="005B7DEF">
        <w:rPr>
          <w:rFonts w:asciiTheme="minorEastAsia" w:hAnsiTheme="minorEastAsia" w:hint="eastAsia"/>
          <w:szCs w:val="21"/>
        </w:rPr>
        <w:t>本体論的または宇宙</w:t>
      </w:r>
      <w:r w:rsidR="008D32BF" w:rsidRPr="005B7DEF">
        <w:rPr>
          <w:rFonts w:asciiTheme="minorEastAsia" w:hAnsiTheme="minorEastAsia" w:hint="eastAsia"/>
          <w:szCs w:val="21"/>
        </w:rPr>
        <w:t>論</w:t>
      </w:r>
      <w:r w:rsidRPr="005B7DEF">
        <w:rPr>
          <w:rFonts w:asciiTheme="minorEastAsia" w:hAnsiTheme="minorEastAsia" w:hint="eastAsia"/>
          <w:szCs w:val="21"/>
        </w:rPr>
        <w:t>的に証明されることができる有神論的神</w:t>
      </w:r>
      <w:r w:rsidR="00DA729D" w:rsidRPr="005B7DEF">
        <w:rPr>
          <w:rFonts w:asciiTheme="minorEastAsia" w:hAnsiTheme="minorEastAsia" w:hint="eastAsia"/>
          <w:szCs w:val="21"/>
        </w:rPr>
        <w:t>でなく、</w:t>
      </w:r>
      <w:r w:rsidRPr="005B7DEF">
        <w:rPr>
          <w:rFonts w:asciiTheme="minorEastAsia" w:hAnsiTheme="minorEastAsia" w:hint="eastAsia"/>
          <w:szCs w:val="21"/>
        </w:rPr>
        <w:t>実践理性によって</w:t>
      </w:r>
      <w:r w:rsidR="007833BD" w:rsidRPr="005B7DEF">
        <w:rPr>
          <w:rFonts w:asciiTheme="minorEastAsia" w:hAnsiTheme="minorEastAsia" w:hint="eastAsia"/>
          <w:szCs w:val="21"/>
        </w:rPr>
        <w:t>、</w:t>
      </w:r>
      <w:r w:rsidRPr="005B7DEF">
        <w:rPr>
          <w:rFonts w:asciiTheme="minorEastAsia" w:hAnsiTheme="minorEastAsia" w:hint="eastAsia"/>
          <w:szCs w:val="21"/>
        </w:rPr>
        <w:t>道徳的に要請される存在</w:t>
      </w:r>
      <w:r w:rsidR="004F5DF8" w:rsidRPr="005B7DEF">
        <w:rPr>
          <w:rFonts w:asciiTheme="minorEastAsia" w:hAnsiTheme="minorEastAsia" w:hint="eastAsia"/>
          <w:szCs w:val="21"/>
        </w:rPr>
        <w:t>である。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が見る時</w:t>
      </w:r>
      <w:r w:rsidR="007833BD" w:rsidRPr="005B7DEF">
        <w:rPr>
          <w:rFonts w:asciiTheme="minorEastAsia" w:hAnsiTheme="minorEastAsia" w:hint="eastAsia"/>
          <w:szCs w:val="21"/>
        </w:rPr>
        <w:t>、</w:t>
      </w:r>
      <w:r w:rsidR="00A17646" w:rsidRPr="005B7DEF">
        <w:rPr>
          <w:rFonts w:asciiTheme="minorEastAsia" w:hAnsiTheme="minorEastAsia" w:hint="eastAsia"/>
          <w:szCs w:val="21"/>
        </w:rPr>
        <w:t>神</w:t>
      </w:r>
      <w:r w:rsidR="003D691F" w:rsidRPr="005B7DEF">
        <w:rPr>
          <w:rFonts w:asciiTheme="minorEastAsia" w:hAnsiTheme="minorEastAsia" w:hint="eastAsia"/>
          <w:szCs w:val="21"/>
        </w:rPr>
        <w:t>に対する従来の存在論的論証や宇宙</w:t>
      </w:r>
      <w:r w:rsidR="008D32BF" w:rsidRPr="005B7DEF">
        <w:rPr>
          <w:rFonts w:asciiTheme="minorEastAsia" w:hAnsiTheme="minorEastAsia" w:hint="eastAsia"/>
          <w:szCs w:val="21"/>
        </w:rPr>
        <w:t>論</w:t>
      </w:r>
      <w:r w:rsidR="003D691F" w:rsidRPr="005B7DEF">
        <w:rPr>
          <w:rFonts w:asciiTheme="minorEastAsia" w:hAnsiTheme="minorEastAsia" w:hint="eastAsia"/>
          <w:szCs w:val="21"/>
        </w:rPr>
        <w:t>的論証は</w:t>
      </w:r>
      <w:r w:rsidR="00DA729D" w:rsidRPr="005B7DEF">
        <w:rPr>
          <w:rFonts w:asciiTheme="minorEastAsia" w:hAnsiTheme="minorEastAsia" w:hint="eastAsia"/>
          <w:szCs w:val="21"/>
        </w:rPr>
        <w:t>、</w:t>
      </w:r>
      <w:r w:rsidR="003D691F" w:rsidRPr="005B7DEF">
        <w:rPr>
          <w:rFonts w:asciiTheme="minorEastAsia" w:hAnsiTheme="minorEastAsia" w:hint="eastAsia"/>
          <w:szCs w:val="21"/>
        </w:rPr>
        <w:t>その意味を喪失したとしても</w:t>
      </w:r>
      <w:r w:rsidR="007833BD" w:rsidRPr="005B7DEF">
        <w:rPr>
          <w:rFonts w:asciiTheme="minorEastAsia" w:hAnsiTheme="minorEastAsia" w:hint="eastAsia"/>
          <w:szCs w:val="21"/>
        </w:rPr>
        <w:t>、</w:t>
      </w:r>
      <w:r w:rsidR="003D691F" w:rsidRPr="005B7DEF">
        <w:rPr>
          <w:rFonts w:asciiTheme="minorEastAsia" w:hAnsiTheme="minorEastAsia" w:hint="eastAsia"/>
          <w:szCs w:val="21"/>
        </w:rPr>
        <w:t>道徳的に要請した</w:t>
      </w:r>
      <w:r w:rsidR="00A17646" w:rsidRPr="005B7DEF">
        <w:rPr>
          <w:rFonts w:asciiTheme="minorEastAsia" w:hAnsiTheme="minorEastAsia" w:hint="eastAsia"/>
          <w:szCs w:val="21"/>
        </w:rPr>
        <w:t>神</w:t>
      </w:r>
      <w:r w:rsidR="00DA729D" w:rsidRPr="005B7DEF">
        <w:rPr>
          <w:rFonts w:asciiTheme="minorEastAsia" w:hAnsiTheme="minorEastAsia" w:hint="eastAsia"/>
          <w:szCs w:val="21"/>
        </w:rPr>
        <w:t>だけ</w:t>
      </w:r>
      <w:r w:rsidR="003D691F" w:rsidRPr="005B7DEF">
        <w:rPr>
          <w:rFonts w:asciiTheme="minorEastAsia" w:hAnsiTheme="minorEastAsia" w:hint="eastAsia"/>
          <w:szCs w:val="21"/>
        </w:rPr>
        <w:t>認めるということも</w:t>
      </w:r>
      <w:r w:rsidR="00DA729D" w:rsidRPr="005B7DEF">
        <w:rPr>
          <w:rFonts w:asciiTheme="minorEastAsia" w:hAnsiTheme="minorEastAsia" w:hint="eastAsia"/>
          <w:szCs w:val="21"/>
        </w:rPr>
        <w:t>、</w:t>
      </w:r>
      <w:r w:rsidR="003D691F" w:rsidRPr="005B7DEF">
        <w:rPr>
          <w:rFonts w:asciiTheme="minorEastAsia" w:hAnsiTheme="minorEastAsia" w:hint="eastAsia"/>
          <w:szCs w:val="21"/>
        </w:rPr>
        <w:t>なん</w:t>
      </w:r>
      <w:r w:rsidR="00DA729D" w:rsidRPr="005B7DEF">
        <w:rPr>
          <w:rFonts w:asciiTheme="minorEastAsia" w:hAnsiTheme="minorEastAsia" w:hint="eastAsia"/>
          <w:szCs w:val="21"/>
        </w:rPr>
        <w:t>とも</w:t>
      </w:r>
      <w:r w:rsidR="003D691F" w:rsidRPr="005B7DEF">
        <w:rPr>
          <w:rFonts w:asciiTheme="minorEastAsia" w:hAnsiTheme="minorEastAsia" w:hint="eastAsia"/>
          <w:szCs w:val="21"/>
        </w:rPr>
        <w:t>困難</w:t>
      </w:r>
      <w:r w:rsidR="000A234B">
        <w:rPr>
          <w:rFonts w:asciiTheme="minorEastAsia" w:hAnsiTheme="minorEastAsia" w:hint="eastAsia"/>
          <w:szCs w:val="21"/>
        </w:rPr>
        <w:t>なこと</w:t>
      </w:r>
      <w:r w:rsidR="003D691F" w:rsidRPr="005B7DEF">
        <w:rPr>
          <w:rFonts w:asciiTheme="minorEastAsia" w:hAnsiTheme="minorEastAsia" w:hint="eastAsia"/>
          <w:szCs w:val="21"/>
        </w:rPr>
        <w:t>に見える。</w:t>
      </w:r>
      <w:r w:rsidR="00A17646" w:rsidRPr="005B7DEF">
        <w:rPr>
          <w:rFonts w:asciiTheme="minorEastAsia" w:hAnsiTheme="minorEastAsia" w:hint="eastAsia"/>
          <w:szCs w:val="21"/>
        </w:rPr>
        <w:t>神</w:t>
      </w:r>
      <w:r w:rsidR="003D691F" w:rsidRPr="005B7DEF">
        <w:rPr>
          <w:rFonts w:asciiTheme="minorEastAsia" w:hAnsiTheme="minorEastAsia" w:hint="eastAsia"/>
          <w:szCs w:val="21"/>
        </w:rPr>
        <w:t>に向か</w:t>
      </w:r>
      <w:r w:rsidR="00DA729D" w:rsidRPr="005B7DEF">
        <w:rPr>
          <w:rFonts w:asciiTheme="minorEastAsia" w:hAnsiTheme="minorEastAsia" w:hint="eastAsia"/>
          <w:szCs w:val="21"/>
        </w:rPr>
        <w:t>う</w:t>
      </w:r>
      <w:r w:rsidR="003D691F" w:rsidRPr="005B7DEF">
        <w:rPr>
          <w:rFonts w:asciiTheme="minorEastAsia" w:hAnsiTheme="minorEastAsia" w:hint="eastAsia"/>
          <w:szCs w:val="21"/>
        </w:rPr>
        <w:t>道徳の道と</w:t>
      </w:r>
      <w:r w:rsidR="00DA729D" w:rsidRPr="005B7DEF">
        <w:rPr>
          <w:rFonts w:asciiTheme="minorEastAsia" w:hAnsiTheme="minorEastAsia" w:hint="eastAsia"/>
          <w:szCs w:val="21"/>
        </w:rPr>
        <w:t>ともに</w:t>
      </w:r>
      <w:r w:rsidR="000A234B">
        <w:rPr>
          <w:rFonts w:asciiTheme="minorEastAsia" w:hAnsiTheme="minorEastAsia" w:hint="eastAsia"/>
          <w:szCs w:val="21"/>
        </w:rPr>
        <w:t>、</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の道も用意されるべき</w:t>
      </w:r>
      <w:r w:rsidR="004F5DF8" w:rsidRPr="005B7DEF">
        <w:rPr>
          <w:rFonts w:asciiTheme="minorEastAsia" w:hAnsiTheme="minorEastAsia" w:hint="eastAsia"/>
          <w:szCs w:val="21"/>
        </w:rPr>
        <w:t>である</w:t>
      </w:r>
      <w:r w:rsidR="00DA729D" w:rsidRPr="005B7DEF">
        <w:rPr>
          <w:rFonts w:asciiTheme="minorEastAsia" w:hAnsiTheme="minorEastAsia" w:hint="eastAsia"/>
          <w:szCs w:val="21"/>
        </w:rPr>
        <w:t>と見るのであり、</w:t>
      </w:r>
      <w:r w:rsidR="003D691F" w:rsidRPr="005B7DEF">
        <w:rPr>
          <w:rFonts w:asciiTheme="minorEastAsia" w:hAnsiTheme="minorEastAsia" w:hint="eastAsia"/>
          <w:szCs w:val="21"/>
        </w:rPr>
        <w:t>事実上</w:t>
      </w:r>
      <w:r w:rsidR="007833BD" w:rsidRPr="005B7DEF">
        <w:rPr>
          <w:rFonts w:asciiTheme="minorEastAsia" w:hAnsiTheme="minorEastAsia" w:hint="eastAsia"/>
          <w:szCs w:val="21"/>
        </w:rPr>
        <w:t>、</w:t>
      </w:r>
      <w:r w:rsidR="003D691F" w:rsidRPr="005B7DEF">
        <w:rPr>
          <w:rFonts w:asciiTheme="minorEastAsia" w:hAnsiTheme="minorEastAsia" w:hint="eastAsia"/>
          <w:szCs w:val="21"/>
        </w:rPr>
        <w:t>カントの二分法とは</w:t>
      </w:r>
      <w:r w:rsidR="00DA729D" w:rsidRPr="005B7DEF">
        <w:rPr>
          <w:rFonts w:asciiTheme="minorEastAsia" w:hAnsiTheme="minorEastAsia" w:hint="eastAsia"/>
          <w:szCs w:val="21"/>
        </w:rPr>
        <w:t>異なり、</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と</w:t>
      </w:r>
      <w:r w:rsidR="00DA729D" w:rsidRPr="005B7DEF">
        <w:rPr>
          <w:rFonts w:asciiTheme="minorEastAsia" w:hAnsiTheme="minorEastAsia" w:hint="eastAsia"/>
          <w:szCs w:val="21"/>
        </w:rPr>
        <w:t>は</w:t>
      </w:r>
      <w:r w:rsidR="003D691F" w:rsidRPr="005B7DEF">
        <w:rPr>
          <w:rFonts w:asciiTheme="minorEastAsia" w:hAnsiTheme="minorEastAsia" w:hint="eastAsia"/>
          <w:szCs w:val="21"/>
        </w:rPr>
        <w:t>‘事実と価値’または‘純粋理性と実践理性’の統一性の構造で扱われなければならない</w:t>
      </w:r>
      <w:r w:rsidR="00E72801" w:rsidRPr="005B7DEF">
        <w:rPr>
          <w:rFonts w:asciiTheme="minorEastAsia" w:hAnsiTheme="minorEastAsia" w:hint="eastAsia"/>
          <w:szCs w:val="21"/>
        </w:rPr>
        <w:t>から</w:t>
      </w:r>
      <w:r w:rsidR="004F5DF8" w:rsidRPr="005B7DEF">
        <w:rPr>
          <w:rFonts w:asciiTheme="minorEastAsia" w:hAnsiTheme="minorEastAsia" w:hint="eastAsia"/>
          <w:szCs w:val="21"/>
        </w:rPr>
        <w:t>である。</w:t>
      </w:r>
    </w:p>
    <w:p w:rsidR="003D691F" w:rsidRPr="005B7DEF" w:rsidRDefault="00E72801" w:rsidP="005B7DEF">
      <w:pPr>
        <w:ind w:firstLineChars="177" w:firstLine="372"/>
        <w:rPr>
          <w:rFonts w:asciiTheme="minorEastAsia" w:hAnsiTheme="minorEastAsia"/>
          <w:szCs w:val="21"/>
        </w:rPr>
      </w:pPr>
      <w:r w:rsidRPr="005B7DEF">
        <w:rPr>
          <w:rFonts w:asciiTheme="minorEastAsia" w:hAnsiTheme="minorEastAsia" w:hint="eastAsia"/>
          <w:szCs w:val="21"/>
        </w:rPr>
        <w:t>神の</w:t>
      </w:r>
      <w:r w:rsidR="003D691F" w:rsidRPr="005B7DEF">
        <w:rPr>
          <w:rFonts w:asciiTheme="minorEastAsia" w:hAnsiTheme="minorEastAsia" w:hint="eastAsia"/>
          <w:szCs w:val="21"/>
        </w:rPr>
        <w:t>存在に対するカントの道徳的論証</w:t>
      </w:r>
      <w:r w:rsidRPr="005B7DEF">
        <w:rPr>
          <w:rFonts w:asciiTheme="minorEastAsia" w:hAnsiTheme="minorEastAsia" w:hint="eastAsia"/>
          <w:szCs w:val="21"/>
        </w:rPr>
        <w:t>だけで</w:t>
      </w:r>
      <w:r w:rsidR="003D691F" w:rsidRPr="005B7DEF">
        <w:rPr>
          <w:rFonts w:asciiTheme="minorEastAsia" w:hAnsiTheme="minorEastAsia" w:hint="eastAsia"/>
          <w:szCs w:val="21"/>
        </w:rPr>
        <w:t>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帰納推論の</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のように</w:t>
      </w:r>
      <w:r w:rsidRPr="005B7DEF">
        <w:rPr>
          <w:rFonts w:asciiTheme="minorEastAsia" w:hAnsiTheme="minorEastAsia" w:hint="eastAsia"/>
          <w:szCs w:val="21"/>
        </w:rPr>
        <w:t>、</w:t>
      </w:r>
      <w:r w:rsidR="003D691F" w:rsidRPr="005B7DEF">
        <w:rPr>
          <w:rFonts w:asciiTheme="minorEastAsia" w:hAnsiTheme="minorEastAsia" w:hint="eastAsia"/>
          <w:szCs w:val="21"/>
        </w:rPr>
        <w:t>理性的論証にも</w:t>
      </w:r>
      <w:r w:rsidRPr="005B7DEF">
        <w:rPr>
          <w:rFonts w:asciiTheme="minorEastAsia" w:hAnsiTheme="minorEastAsia" w:hint="eastAsia"/>
          <w:szCs w:val="21"/>
        </w:rPr>
        <w:t>同等の</w:t>
      </w:r>
      <w:r w:rsidR="003D691F" w:rsidRPr="005B7DEF">
        <w:rPr>
          <w:rFonts w:asciiTheme="minorEastAsia" w:hAnsiTheme="minorEastAsia" w:hint="eastAsia"/>
          <w:szCs w:val="21"/>
        </w:rPr>
        <w:t>価値を付与すべき</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と見る。一歩進んで</w:t>
      </w:r>
      <w:r w:rsidRPr="005B7DEF">
        <w:rPr>
          <w:rFonts w:asciiTheme="minorEastAsia" w:hAnsiTheme="minorEastAsia" w:hint="eastAsia"/>
          <w:szCs w:val="21"/>
        </w:rPr>
        <w:t>、</w:t>
      </w:r>
      <w:r w:rsidR="003D691F" w:rsidRPr="005B7DEF">
        <w:rPr>
          <w:rFonts w:asciiTheme="minorEastAsia" w:hAnsiTheme="minorEastAsia" w:hint="eastAsia"/>
          <w:szCs w:val="21"/>
        </w:rPr>
        <w:t>プラトンのように演繹の直観で論証するように</w:t>
      </w:r>
      <w:r w:rsidR="007833BD" w:rsidRPr="005B7DEF">
        <w:rPr>
          <w:rFonts w:asciiTheme="minorEastAsia" w:hAnsiTheme="minorEastAsia" w:hint="eastAsia"/>
          <w:szCs w:val="21"/>
        </w:rPr>
        <w:t>、</w:t>
      </w:r>
      <w:r w:rsidR="003D691F" w:rsidRPr="005B7DEF">
        <w:rPr>
          <w:rFonts w:asciiTheme="minorEastAsia" w:hAnsiTheme="minorEastAsia" w:hint="eastAsia"/>
          <w:szCs w:val="21"/>
        </w:rPr>
        <w:t>神の存在を最高の普遍者</w:t>
      </w:r>
      <w:r w:rsidRPr="005B7DEF">
        <w:rPr>
          <w:rFonts w:asciiTheme="minorEastAsia" w:hAnsiTheme="minorEastAsia" w:hint="eastAsia"/>
          <w:szCs w:val="21"/>
        </w:rPr>
        <w:t>として</w:t>
      </w:r>
      <w:r w:rsidR="003D691F" w:rsidRPr="005B7DEF">
        <w:rPr>
          <w:rFonts w:asciiTheme="minorEastAsia" w:hAnsiTheme="minorEastAsia" w:hint="eastAsia"/>
          <w:szCs w:val="21"/>
        </w:rPr>
        <w:t>前提にすることもできる。</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の立場は</w:t>
      </w:r>
      <w:r w:rsidR="007833BD" w:rsidRPr="005B7DEF">
        <w:rPr>
          <w:rFonts w:asciiTheme="minorEastAsia" w:hAnsiTheme="minorEastAsia" w:hint="eastAsia"/>
          <w:szCs w:val="21"/>
        </w:rPr>
        <w:t>、</w:t>
      </w:r>
      <w:r w:rsidRPr="005B7DEF">
        <w:rPr>
          <w:rFonts w:asciiTheme="minorEastAsia" w:hAnsiTheme="minorEastAsia" w:hint="eastAsia"/>
          <w:szCs w:val="21"/>
        </w:rPr>
        <w:t>神を</w:t>
      </w:r>
      <w:r w:rsidR="003D691F" w:rsidRPr="005B7DEF">
        <w:rPr>
          <w:rFonts w:asciiTheme="minorEastAsia" w:hAnsiTheme="minorEastAsia" w:hint="eastAsia"/>
          <w:szCs w:val="21"/>
        </w:rPr>
        <w:t>帰納推理の‘</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w:t>
      </w:r>
      <w:r w:rsidRPr="005B7DEF">
        <w:rPr>
          <w:rFonts w:asciiTheme="minorEastAsia" w:hAnsiTheme="minorEastAsia" w:hint="eastAsia"/>
          <w:szCs w:val="21"/>
        </w:rPr>
        <w:t>や</w:t>
      </w:r>
      <w:r w:rsidR="003D691F" w:rsidRPr="005B7DEF">
        <w:rPr>
          <w:rFonts w:asciiTheme="minorEastAsia" w:hAnsiTheme="minorEastAsia" w:hint="eastAsia"/>
          <w:szCs w:val="21"/>
        </w:rPr>
        <w:t>道徳的要請の対象に設定するよりは</w:t>
      </w:r>
      <w:r w:rsidRPr="005B7DEF">
        <w:rPr>
          <w:rFonts w:asciiTheme="minorEastAsia" w:hAnsiTheme="minorEastAsia" w:hint="eastAsia"/>
          <w:szCs w:val="21"/>
        </w:rPr>
        <w:t>、</w:t>
      </w:r>
      <w:r w:rsidR="003D691F" w:rsidRPr="005B7DEF">
        <w:rPr>
          <w:rFonts w:asciiTheme="minorEastAsia" w:hAnsiTheme="minorEastAsia" w:hint="eastAsia"/>
          <w:szCs w:val="21"/>
        </w:rPr>
        <w:t>プラトンの理性的直観による最高の普遍者と前提にする方式に近い。</w:t>
      </w:r>
    </w:p>
    <w:p w:rsidR="003D691F" w:rsidRPr="005B7DEF" w:rsidRDefault="00E72801" w:rsidP="005B7DEF">
      <w:pPr>
        <w:ind w:firstLineChars="177" w:firstLine="372"/>
        <w:rPr>
          <w:rFonts w:asciiTheme="minorEastAsia" w:hAnsiTheme="minorEastAsia"/>
          <w:szCs w:val="21"/>
        </w:rPr>
      </w:pPr>
      <w:r w:rsidRPr="005B7DEF">
        <w:rPr>
          <w:rFonts w:asciiTheme="minorEastAsia" w:hAnsiTheme="minorEastAsia" w:hint="eastAsia"/>
          <w:szCs w:val="21"/>
        </w:rPr>
        <w:t>すでに述べたように、</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論は</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演繹的体系</w:t>
      </w:r>
      <w:r w:rsidR="00A17646" w:rsidRPr="005B7DEF">
        <w:rPr>
          <w:rFonts w:asciiTheme="minorEastAsia" w:hAnsiTheme="minorEastAsia" w:hint="eastAsia"/>
          <w:szCs w:val="21"/>
        </w:rPr>
        <w:t>で</w:t>
      </w:r>
      <w:r w:rsidRPr="005B7DEF">
        <w:rPr>
          <w:rFonts w:asciiTheme="minorEastAsia" w:hAnsiTheme="minorEastAsia" w:hint="eastAsia"/>
          <w:szCs w:val="21"/>
        </w:rPr>
        <w:t>あって、神を</w:t>
      </w:r>
      <w:r w:rsidR="003D691F" w:rsidRPr="005B7DEF">
        <w:rPr>
          <w:rFonts w:asciiTheme="minorEastAsia" w:hAnsiTheme="minorEastAsia" w:hint="eastAsia"/>
          <w:szCs w:val="21"/>
        </w:rPr>
        <w:t>現象世界と‘</w:t>
      </w:r>
      <w:r w:rsidR="00EE4B8E" w:rsidRPr="005B7DEF">
        <w:rPr>
          <w:rFonts w:asciiTheme="minorEastAsia" w:hAnsiTheme="minorEastAsia" w:hint="eastAsia"/>
          <w:szCs w:val="21"/>
        </w:rPr>
        <w:t>異なる</w:t>
      </w:r>
      <w:r w:rsidR="003D691F" w:rsidRPr="005B7DEF">
        <w:rPr>
          <w:rFonts w:asciiTheme="minorEastAsia" w:hAnsiTheme="minorEastAsia" w:hint="eastAsia"/>
          <w:szCs w:val="21"/>
        </w:rPr>
        <w:t>次元’に実在しながら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現象世界と</w:t>
      </w:r>
      <w:r w:rsidR="000A234B">
        <w:rPr>
          <w:rFonts w:asciiTheme="minorEastAsia" w:hAnsiTheme="minorEastAsia" w:hint="eastAsia"/>
          <w:szCs w:val="21"/>
        </w:rPr>
        <w:t>の相似の</w:t>
      </w:r>
      <w:r w:rsidR="003D691F" w:rsidRPr="005B7DEF">
        <w:rPr>
          <w:rFonts w:asciiTheme="minorEastAsia" w:hAnsiTheme="minorEastAsia" w:hint="eastAsia"/>
          <w:szCs w:val="21"/>
        </w:rPr>
        <w:t>関係</w:t>
      </w:r>
      <w:r w:rsidRPr="005B7DEF">
        <w:rPr>
          <w:rFonts w:asciiTheme="minorEastAsia" w:hAnsiTheme="minorEastAsia" w:hint="eastAsia"/>
          <w:szCs w:val="21"/>
        </w:rPr>
        <w:t>から</w:t>
      </w:r>
      <w:r w:rsidR="000A234B">
        <w:rPr>
          <w:rFonts w:asciiTheme="minorEastAsia" w:hAnsiTheme="minorEastAsia" w:hint="eastAsia"/>
          <w:szCs w:val="21"/>
        </w:rPr>
        <w:t>、</w:t>
      </w:r>
      <w:r w:rsidR="003D691F" w:rsidRPr="005B7DEF">
        <w:rPr>
          <w:rFonts w:asciiTheme="minorEastAsia" w:hAnsiTheme="minorEastAsia" w:hint="eastAsia"/>
          <w:szCs w:val="21"/>
        </w:rPr>
        <w:t>関与する存在</w:t>
      </w:r>
      <w:r w:rsidRPr="005B7DEF">
        <w:rPr>
          <w:rFonts w:asciiTheme="minorEastAsia" w:hAnsiTheme="minorEastAsia" w:hint="eastAsia"/>
          <w:szCs w:val="21"/>
        </w:rPr>
        <w:t>である</w:t>
      </w:r>
      <w:r w:rsidR="003D691F" w:rsidRPr="005B7DEF">
        <w:rPr>
          <w:rFonts w:asciiTheme="minorEastAsia" w:hAnsiTheme="minorEastAsia" w:hint="eastAsia"/>
          <w:szCs w:val="21"/>
        </w:rPr>
        <w:t>と</w:t>
      </w:r>
      <w:r w:rsidRPr="005B7DEF">
        <w:rPr>
          <w:rFonts w:asciiTheme="minorEastAsia" w:hAnsiTheme="minorEastAsia" w:hint="eastAsia"/>
          <w:szCs w:val="21"/>
        </w:rPr>
        <w:t>いうことを</w:t>
      </w:r>
      <w:r w:rsidR="003D691F" w:rsidRPr="005B7DEF">
        <w:rPr>
          <w:rFonts w:asciiTheme="minorEastAsia" w:hAnsiTheme="minorEastAsia" w:hint="eastAsia"/>
          <w:szCs w:val="21"/>
        </w:rPr>
        <w:t>前提にしている。</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の有機体</w:t>
      </w:r>
      <w:r w:rsidR="008D32BF" w:rsidRPr="005B7DEF">
        <w:rPr>
          <w:rFonts w:asciiTheme="minorEastAsia" w:hAnsiTheme="minorEastAsia" w:hint="eastAsia"/>
          <w:szCs w:val="21"/>
        </w:rPr>
        <w:t>論</w:t>
      </w:r>
      <w:r w:rsidR="003D691F" w:rsidRPr="005B7DEF">
        <w:rPr>
          <w:rFonts w:asciiTheme="minorEastAsia" w:hAnsiTheme="minorEastAsia" w:hint="eastAsia"/>
          <w:szCs w:val="21"/>
        </w:rPr>
        <w:t>的世界観は</w:t>
      </w:r>
      <w:r w:rsidRPr="005B7DEF">
        <w:rPr>
          <w:rFonts w:asciiTheme="minorEastAsia" w:hAnsiTheme="minorEastAsia" w:hint="eastAsia"/>
          <w:szCs w:val="21"/>
        </w:rPr>
        <w:t>、</w:t>
      </w:r>
      <w:r w:rsidR="003D691F" w:rsidRPr="005B7DEF">
        <w:rPr>
          <w:rFonts w:asciiTheme="minorEastAsia" w:hAnsiTheme="minorEastAsia" w:hint="eastAsia"/>
          <w:szCs w:val="21"/>
        </w:rPr>
        <w:t>世界を調和がとれた秩序の中に</w:t>
      </w:r>
      <w:r w:rsidRPr="005B7DEF">
        <w:rPr>
          <w:rFonts w:asciiTheme="minorEastAsia" w:hAnsiTheme="minorEastAsia" w:hint="eastAsia"/>
          <w:szCs w:val="21"/>
        </w:rPr>
        <w:t>ある</w:t>
      </w:r>
      <w:r w:rsidR="003D691F" w:rsidRPr="005B7DEF">
        <w:rPr>
          <w:rFonts w:asciiTheme="minorEastAsia" w:hAnsiTheme="minorEastAsia" w:hint="eastAsia"/>
          <w:szCs w:val="21"/>
        </w:rPr>
        <w:t>一つの統一的な全体</w:t>
      </w:r>
      <w:r w:rsidRPr="005B7DEF">
        <w:rPr>
          <w:rFonts w:asciiTheme="minorEastAsia" w:hAnsiTheme="minorEastAsia" w:hint="eastAsia"/>
          <w:szCs w:val="21"/>
        </w:rPr>
        <w:t>と</w:t>
      </w:r>
      <w:r w:rsidR="003D691F" w:rsidRPr="005B7DEF">
        <w:rPr>
          <w:rFonts w:asciiTheme="minorEastAsia" w:hAnsiTheme="minorEastAsia" w:hint="eastAsia"/>
          <w:szCs w:val="21"/>
        </w:rPr>
        <w:t>見る視</w:t>
      </w:r>
      <w:r w:rsidRPr="005B7DEF">
        <w:rPr>
          <w:rFonts w:asciiTheme="minorEastAsia" w:hAnsiTheme="minorEastAsia" w:hint="eastAsia"/>
          <w:szCs w:val="21"/>
        </w:rPr>
        <w:t>点</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私たちが合理的に世界を眺めるということは</w:t>
      </w:r>
      <w:r w:rsidR="00E72801" w:rsidRPr="005B7DEF">
        <w:rPr>
          <w:rFonts w:asciiTheme="minorEastAsia" w:hAnsiTheme="minorEastAsia" w:hint="eastAsia"/>
          <w:szCs w:val="21"/>
        </w:rPr>
        <w:t>、</w:t>
      </w:r>
      <w:r w:rsidRPr="005B7DEF">
        <w:rPr>
          <w:rFonts w:asciiTheme="minorEastAsia" w:hAnsiTheme="minorEastAsia" w:hint="eastAsia"/>
          <w:szCs w:val="21"/>
        </w:rPr>
        <w:t>世界を偶然と無秩序のカオスでなく</w:t>
      </w:r>
      <w:r w:rsidR="007833BD" w:rsidRPr="005B7DEF">
        <w:rPr>
          <w:rFonts w:asciiTheme="minorEastAsia" w:hAnsiTheme="minorEastAsia" w:hint="eastAsia"/>
          <w:szCs w:val="21"/>
        </w:rPr>
        <w:t>、</w:t>
      </w:r>
      <w:r w:rsidRPr="005B7DEF">
        <w:rPr>
          <w:rFonts w:asciiTheme="minorEastAsia" w:hAnsiTheme="minorEastAsia" w:hint="eastAsia"/>
          <w:szCs w:val="21"/>
        </w:rPr>
        <w:t>調和と秩序の中で認識するということを意味するの</w:t>
      </w:r>
      <w:r w:rsidR="00E72801" w:rsidRPr="005B7DEF">
        <w:rPr>
          <w:rFonts w:asciiTheme="minorEastAsia" w:hAnsiTheme="minorEastAsia" w:hint="eastAsia"/>
          <w:szCs w:val="21"/>
        </w:rPr>
        <w:t>であり、</w:t>
      </w:r>
      <w:r w:rsidRPr="005B7DEF">
        <w:rPr>
          <w:rFonts w:asciiTheme="minorEastAsia" w:hAnsiTheme="minorEastAsia" w:hint="eastAsia"/>
          <w:szCs w:val="21"/>
        </w:rPr>
        <w:t>ここに世界に対する目的論が台頭することになる。もち</w:t>
      </w:r>
      <w:r w:rsidR="00E72801" w:rsidRPr="005B7DEF">
        <w:rPr>
          <w:rFonts w:asciiTheme="minorEastAsia" w:hAnsiTheme="minorEastAsia" w:hint="eastAsia"/>
          <w:szCs w:val="21"/>
        </w:rPr>
        <w:t>ろん</w:t>
      </w:r>
      <w:r w:rsidR="007833BD" w:rsidRPr="005B7DEF">
        <w:rPr>
          <w:rFonts w:asciiTheme="minorEastAsia" w:hAnsiTheme="minorEastAsia" w:hint="eastAsia"/>
          <w:szCs w:val="21"/>
        </w:rPr>
        <w:t>、</w:t>
      </w:r>
      <w:r w:rsidRPr="005B7DEF">
        <w:rPr>
          <w:rFonts w:asciiTheme="minorEastAsia" w:hAnsiTheme="minorEastAsia" w:hint="eastAsia"/>
          <w:szCs w:val="21"/>
        </w:rPr>
        <w:t>世界に対する目的論は形而上学的概念</w:t>
      </w:r>
      <w:r w:rsidR="004F5DF8" w:rsidRPr="005B7DEF">
        <w:rPr>
          <w:rFonts w:asciiTheme="minorEastAsia" w:hAnsiTheme="minorEastAsia" w:hint="eastAsia"/>
          <w:szCs w:val="21"/>
        </w:rPr>
        <w:t>である</w:t>
      </w:r>
      <w:r w:rsidRPr="005B7DEF">
        <w:rPr>
          <w:rFonts w:asciiTheme="minorEastAsia" w:hAnsiTheme="minorEastAsia" w:hint="eastAsia"/>
          <w:szCs w:val="21"/>
        </w:rPr>
        <w:t>から検証の対</w:t>
      </w:r>
      <w:r w:rsidRPr="005B7DEF">
        <w:rPr>
          <w:rFonts w:asciiTheme="minorEastAsia" w:hAnsiTheme="minorEastAsia" w:hint="eastAsia"/>
          <w:szCs w:val="21"/>
        </w:rPr>
        <w:lastRenderedPageBreak/>
        <w:t>象ではないが</w:t>
      </w:r>
      <w:r w:rsidR="00E72801" w:rsidRPr="005B7DEF">
        <w:rPr>
          <w:rFonts w:asciiTheme="minorEastAsia" w:hAnsiTheme="minorEastAsia" w:hint="eastAsia"/>
          <w:szCs w:val="21"/>
        </w:rPr>
        <w:t>、</w:t>
      </w:r>
      <w:r w:rsidRPr="005B7DEF">
        <w:rPr>
          <w:rFonts w:asciiTheme="minorEastAsia" w:hAnsiTheme="minorEastAsia" w:hint="eastAsia"/>
          <w:szCs w:val="21"/>
        </w:rPr>
        <w:t>意識と関連した有機体的な世界の秩序を見る時</w:t>
      </w:r>
      <w:r w:rsidR="007833BD" w:rsidRPr="005B7DEF">
        <w:rPr>
          <w:rFonts w:asciiTheme="minorEastAsia" w:hAnsiTheme="minorEastAsia" w:hint="eastAsia"/>
          <w:szCs w:val="21"/>
        </w:rPr>
        <w:t>、</w:t>
      </w:r>
      <w:r w:rsidRPr="005B7DEF">
        <w:rPr>
          <w:rFonts w:asciiTheme="minorEastAsia" w:hAnsiTheme="minorEastAsia" w:hint="eastAsia"/>
          <w:szCs w:val="21"/>
        </w:rPr>
        <w:t>目的論を前提にしないわけにはいかなくなる。</w:t>
      </w:r>
    </w:p>
    <w:p w:rsidR="00D748F6"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このような意識の目的論と全体関連性の中で</w:t>
      </w:r>
      <w:r w:rsidR="00D748F6" w:rsidRPr="005B7DEF">
        <w:rPr>
          <w:rFonts w:asciiTheme="minorEastAsia" w:hAnsiTheme="minorEastAsia" w:hint="eastAsia"/>
          <w:szCs w:val="21"/>
        </w:rPr>
        <w:t>、</w:t>
      </w:r>
      <w:r w:rsidRPr="005B7DEF">
        <w:rPr>
          <w:rFonts w:asciiTheme="minorEastAsia" w:hAnsiTheme="minorEastAsia" w:hint="eastAsia"/>
          <w:szCs w:val="21"/>
        </w:rPr>
        <w:t>神は意識を超越しながら</w:t>
      </w:r>
      <w:r w:rsidR="007833BD" w:rsidRPr="005B7DEF">
        <w:rPr>
          <w:rFonts w:asciiTheme="minorEastAsia" w:hAnsiTheme="minorEastAsia" w:hint="eastAsia"/>
          <w:szCs w:val="21"/>
        </w:rPr>
        <w:t>、</w:t>
      </w:r>
      <w:r w:rsidRPr="005B7DEF">
        <w:rPr>
          <w:rFonts w:asciiTheme="minorEastAsia" w:hAnsiTheme="minorEastAsia" w:hint="eastAsia"/>
          <w:szCs w:val="21"/>
        </w:rPr>
        <w:t>宇宙意識を通じて</w:t>
      </w:r>
      <w:r w:rsidR="007833BD" w:rsidRPr="005B7DEF">
        <w:rPr>
          <w:rFonts w:asciiTheme="minorEastAsia" w:hAnsiTheme="minorEastAsia" w:hint="eastAsia"/>
          <w:szCs w:val="21"/>
        </w:rPr>
        <w:t>、</w:t>
      </w:r>
      <w:r w:rsidRPr="005B7DEF">
        <w:rPr>
          <w:rFonts w:asciiTheme="minorEastAsia" w:hAnsiTheme="minorEastAsia" w:hint="eastAsia"/>
          <w:szCs w:val="21"/>
        </w:rPr>
        <w:t>意識に内在する方式で存在する。したがって</w:t>
      </w:r>
      <w:r w:rsidR="006C28F7" w:rsidRPr="005B7DEF">
        <w:rPr>
          <w:rFonts w:asciiTheme="minorEastAsia" w:hAnsiTheme="minorEastAsia" w:hint="eastAsia"/>
          <w:szCs w:val="21"/>
        </w:rPr>
        <w:t>統一思想</w:t>
      </w:r>
      <w:r w:rsidRPr="005B7DEF">
        <w:rPr>
          <w:rFonts w:asciiTheme="minorEastAsia" w:hAnsiTheme="minorEastAsia" w:hint="eastAsia"/>
          <w:szCs w:val="21"/>
        </w:rPr>
        <w:t>の神主義は中世の神本主義や近代の人間中心主義と</w:t>
      </w:r>
      <w:r w:rsidR="00D748F6" w:rsidRPr="005B7DEF">
        <w:rPr>
          <w:rFonts w:asciiTheme="minorEastAsia" w:hAnsiTheme="minorEastAsia" w:hint="eastAsia"/>
          <w:szCs w:val="21"/>
        </w:rPr>
        <w:t>異なり、神</w:t>
      </w:r>
      <w:r w:rsidRPr="005B7DEF">
        <w:rPr>
          <w:rFonts w:asciiTheme="minorEastAsia" w:hAnsiTheme="minorEastAsia" w:hint="eastAsia"/>
          <w:szCs w:val="21"/>
        </w:rPr>
        <w:t>人が一つで合一した統一主義を意味する。そしてその神は</w:t>
      </w:r>
      <w:r w:rsidR="00D748F6" w:rsidRPr="005B7DEF">
        <w:rPr>
          <w:rFonts w:asciiTheme="minorEastAsia" w:hAnsiTheme="minorEastAsia" w:hint="eastAsia"/>
          <w:szCs w:val="21"/>
        </w:rPr>
        <w:t>、</w:t>
      </w:r>
      <w:r w:rsidRPr="005B7DEF">
        <w:rPr>
          <w:rFonts w:asciiTheme="minorEastAsia" w:hAnsiTheme="minorEastAsia" w:hint="eastAsia"/>
          <w:szCs w:val="21"/>
        </w:rPr>
        <w:t>カントの道徳的要請でなく</w:t>
      </w:r>
      <w:r w:rsidR="007833BD" w:rsidRPr="005B7DEF">
        <w:rPr>
          <w:rFonts w:asciiTheme="minorEastAsia" w:hAnsiTheme="minorEastAsia" w:hint="eastAsia"/>
          <w:szCs w:val="21"/>
        </w:rPr>
        <w:t>、</w:t>
      </w:r>
      <w:r w:rsidRPr="005B7DEF">
        <w:rPr>
          <w:rFonts w:asciiTheme="minorEastAsia" w:hAnsiTheme="minorEastAsia" w:hint="eastAsia"/>
          <w:szCs w:val="21"/>
        </w:rPr>
        <w:t>物質文明</w:t>
      </w:r>
      <w:r w:rsidR="00D748F6" w:rsidRPr="005B7DEF">
        <w:rPr>
          <w:rFonts w:asciiTheme="minorEastAsia" w:hAnsiTheme="minorEastAsia" w:hint="eastAsia"/>
          <w:szCs w:val="21"/>
        </w:rPr>
        <w:t>の中で</w:t>
      </w:r>
      <w:r w:rsidRPr="005B7DEF">
        <w:rPr>
          <w:rFonts w:asciiTheme="minorEastAsia" w:hAnsiTheme="minorEastAsia" w:hint="eastAsia"/>
          <w:szCs w:val="21"/>
        </w:rPr>
        <w:t>消えた絶対価値の理念を探してたてる作業と関連しながら</w:t>
      </w:r>
      <w:r w:rsidR="007833BD" w:rsidRPr="005B7DEF">
        <w:rPr>
          <w:rFonts w:asciiTheme="minorEastAsia" w:hAnsiTheme="minorEastAsia" w:hint="eastAsia"/>
          <w:szCs w:val="21"/>
        </w:rPr>
        <w:t>、</w:t>
      </w:r>
      <w:r w:rsidRPr="005B7DEF">
        <w:rPr>
          <w:rFonts w:asciiTheme="minorEastAsia" w:hAnsiTheme="minorEastAsia" w:hint="eastAsia"/>
          <w:szCs w:val="21"/>
        </w:rPr>
        <w:t>宇宙の秩序の中で提起された目的論の主題</w:t>
      </w:r>
      <w:r w:rsidR="00286D3C" w:rsidRPr="005B7DEF">
        <w:rPr>
          <w:rFonts w:asciiTheme="minorEastAsia" w:hAnsiTheme="minorEastAsia" w:hint="eastAsia"/>
          <w:szCs w:val="21"/>
        </w:rPr>
        <w:t>として</w:t>
      </w:r>
      <w:r w:rsidRPr="005B7DEF">
        <w:rPr>
          <w:rFonts w:asciiTheme="minorEastAsia" w:hAnsiTheme="minorEastAsia" w:hint="eastAsia"/>
          <w:szCs w:val="21"/>
        </w:rPr>
        <w:t>登場する</w:t>
      </w:r>
      <w:r w:rsidR="00286D3C" w:rsidRPr="005B7DEF">
        <w:rPr>
          <w:rFonts w:asciiTheme="minorEastAsia" w:hAnsiTheme="minorEastAsia" w:hint="eastAsia"/>
          <w:szCs w:val="21"/>
        </w:rPr>
        <w:t>神</w:t>
      </w:r>
      <w:r w:rsidR="0016642B" w:rsidRPr="005B7DEF">
        <w:rPr>
          <w:rFonts w:asciiTheme="minorEastAsia" w:hAnsiTheme="minorEastAsia" w:hint="eastAsia"/>
          <w:szCs w:val="21"/>
        </w:rPr>
        <w:t>である</w:t>
      </w:r>
      <w:r w:rsidRPr="005B7DEF">
        <w:rPr>
          <w:rFonts w:asciiTheme="minorEastAsia" w:hAnsiTheme="minorEastAsia" w:hint="eastAsia"/>
          <w:szCs w:val="21"/>
        </w:rPr>
        <w:t>。</w:t>
      </w:r>
    </w:p>
    <w:p w:rsidR="00D748F6" w:rsidRPr="005B7DEF" w:rsidRDefault="00D748F6" w:rsidP="005B7DEF">
      <w:pPr>
        <w:ind w:firstLineChars="177" w:firstLine="372"/>
        <w:rPr>
          <w:rFonts w:asciiTheme="minorEastAsia" w:hAnsiTheme="minorEastAsia"/>
          <w:szCs w:val="21"/>
        </w:rPr>
      </w:pPr>
    </w:p>
    <w:p w:rsidR="003D691F" w:rsidRPr="005B7DEF" w:rsidRDefault="003D691F" w:rsidP="00286D3C">
      <w:pPr>
        <w:rPr>
          <w:rFonts w:asciiTheme="minorEastAsia" w:hAnsiTheme="minorEastAsia"/>
          <w:szCs w:val="21"/>
        </w:rPr>
      </w:pPr>
      <w:r w:rsidRPr="005B7DEF">
        <w:rPr>
          <w:rFonts w:asciiTheme="minorEastAsia" w:hAnsiTheme="minorEastAsia" w:hint="eastAsia"/>
          <w:szCs w:val="21"/>
        </w:rPr>
        <w:t>2.普遍学としての</w:t>
      </w:r>
      <w:r w:rsidR="006C28F7" w:rsidRPr="005B7DEF">
        <w:rPr>
          <w:rFonts w:asciiTheme="minorEastAsia" w:hAnsiTheme="minorEastAsia" w:hint="eastAsia"/>
          <w:szCs w:val="21"/>
        </w:rPr>
        <w:t>統一思想</w:t>
      </w:r>
    </w:p>
    <w:p w:rsidR="003D691F" w:rsidRPr="005B7DEF" w:rsidRDefault="00F004FF" w:rsidP="005B7DEF">
      <w:pPr>
        <w:ind w:firstLineChars="177" w:firstLine="372"/>
        <w:rPr>
          <w:rFonts w:asciiTheme="minorEastAsia" w:hAnsiTheme="minorEastAsia"/>
          <w:szCs w:val="21"/>
        </w:rPr>
      </w:pPr>
      <w:r w:rsidRPr="005B7DEF">
        <w:rPr>
          <w:rFonts w:asciiTheme="minorEastAsia" w:hAnsiTheme="minorEastAsia" w:hint="eastAsia"/>
          <w:szCs w:val="21"/>
        </w:rPr>
        <w:t>先に</w:t>
      </w:r>
      <w:r w:rsidR="003D691F" w:rsidRPr="005B7DEF">
        <w:rPr>
          <w:rFonts w:asciiTheme="minorEastAsia" w:hAnsiTheme="minorEastAsia" w:hint="eastAsia"/>
          <w:szCs w:val="21"/>
        </w:rPr>
        <w:t>提起した普遍学としての</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の可能</w:t>
      </w:r>
      <w:r w:rsidRPr="005B7DEF">
        <w:rPr>
          <w:rFonts w:asciiTheme="minorEastAsia" w:hAnsiTheme="minorEastAsia" w:hint="eastAsia"/>
          <w:szCs w:val="21"/>
        </w:rPr>
        <w:t>な</w:t>
      </w:r>
      <w:r w:rsidR="003D691F" w:rsidRPr="005B7DEF">
        <w:rPr>
          <w:rFonts w:asciiTheme="minorEastAsia" w:hAnsiTheme="minorEastAsia" w:hint="eastAsia"/>
          <w:szCs w:val="21"/>
        </w:rPr>
        <w:t>根拠を調べるために</w:t>
      </w:r>
      <w:r w:rsidR="007833BD" w:rsidRPr="005B7DEF">
        <w:rPr>
          <w:rFonts w:asciiTheme="minorEastAsia" w:hAnsiTheme="minorEastAsia" w:hint="eastAsia"/>
          <w:szCs w:val="21"/>
        </w:rPr>
        <w:t>、</w:t>
      </w:r>
      <w:r w:rsidR="003D691F" w:rsidRPr="005B7DEF">
        <w:rPr>
          <w:rFonts w:asciiTheme="minorEastAsia" w:hAnsiTheme="minorEastAsia" w:hint="eastAsia"/>
          <w:szCs w:val="21"/>
        </w:rPr>
        <w:t>学問の理念で提示されてきた普遍学の歴史を簡略に概括してみよう。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プラトンは『国家』</w:t>
      </w:r>
      <w:r w:rsidR="00F004FF" w:rsidRPr="005B7DEF">
        <w:rPr>
          <w:rFonts w:asciiTheme="minorEastAsia" w:hAnsiTheme="minorEastAsia" w:hint="eastAsia"/>
          <w:szCs w:val="21"/>
        </w:rPr>
        <w:t>において、</w:t>
      </w:r>
      <w:r w:rsidRPr="005B7DEF">
        <w:rPr>
          <w:rFonts w:asciiTheme="minorEastAsia" w:hAnsiTheme="minorEastAsia" w:hint="eastAsia"/>
          <w:szCs w:val="21"/>
        </w:rPr>
        <w:t>学問を大きく直観(</w:t>
      </w:r>
      <w:proofErr w:type="spellStart"/>
      <w:r w:rsidRPr="005B7DEF">
        <w:rPr>
          <w:rFonts w:asciiTheme="minorEastAsia" w:hAnsiTheme="minorEastAsia" w:hint="eastAsia"/>
          <w:szCs w:val="21"/>
        </w:rPr>
        <w:t>no</w:t>
      </w:r>
      <w:r w:rsidR="0016642B" w:rsidRPr="005B7DEF">
        <w:rPr>
          <w:rFonts w:asciiTheme="minorEastAsia" w:hAnsiTheme="minorEastAsia" w:hint="eastAsia"/>
          <w:szCs w:val="21"/>
        </w:rPr>
        <w:t>e</w:t>
      </w:r>
      <w:r w:rsidRPr="005B7DEF">
        <w:rPr>
          <w:rFonts w:asciiTheme="minorEastAsia" w:hAnsiTheme="minorEastAsia" w:hint="eastAsia"/>
          <w:szCs w:val="21"/>
        </w:rPr>
        <w:t>sis</w:t>
      </w:r>
      <w:proofErr w:type="spellEnd"/>
      <w:r w:rsidRPr="005B7DEF">
        <w:rPr>
          <w:rFonts w:asciiTheme="minorEastAsia" w:hAnsiTheme="minorEastAsia" w:hint="eastAsia"/>
          <w:szCs w:val="21"/>
        </w:rPr>
        <w:t>)による</w:t>
      </w:r>
      <w:r w:rsidR="006C28F7" w:rsidRPr="005B7DEF">
        <w:rPr>
          <w:rFonts w:asciiTheme="minorEastAsia" w:hAnsiTheme="minorEastAsia" w:hint="eastAsia"/>
          <w:szCs w:val="21"/>
        </w:rPr>
        <w:t>理性</w:t>
      </w:r>
      <w:r w:rsidR="00F004FF" w:rsidRPr="005B7DEF">
        <w:rPr>
          <w:rFonts w:asciiTheme="minorEastAsia" w:hAnsiTheme="minorEastAsia" w:hint="eastAsia"/>
          <w:szCs w:val="21"/>
        </w:rPr>
        <w:t>知</w:t>
      </w:r>
      <w:r w:rsidRPr="005B7DEF">
        <w:rPr>
          <w:rFonts w:asciiTheme="minorEastAsia" w:hAnsiTheme="minorEastAsia" w:hint="eastAsia"/>
          <w:szCs w:val="21"/>
        </w:rPr>
        <w:t>と</w:t>
      </w:r>
      <w:r w:rsidR="00576179">
        <w:rPr>
          <w:rFonts w:asciiTheme="minorEastAsia" w:hAnsiTheme="minorEastAsia" w:hint="eastAsia"/>
          <w:szCs w:val="21"/>
        </w:rPr>
        <w:t>、</w:t>
      </w:r>
      <w:r w:rsidRPr="005B7DEF">
        <w:rPr>
          <w:rFonts w:asciiTheme="minorEastAsia" w:hAnsiTheme="minorEastAsia" w:hint="eastAsia"/>
          <w:szCs w:val="21"/>
        </w:rPr>
        <w:t>推理(</w:t>
      </w:r>
      <w:proofErr w:type="spellStart"/>
      <w:r w:rsidRPr="005B7DEF">
        <w:rPr>
          <w:rFonts w:asciiTheme="minorEastAsia" w:hAnsiTheme="minorEastAsia" w:hint="eastAsia"/>
          <w:szCs w:val="21"/>
        </w:rPr>
        <w:t>dianoia</w:t>
      </w:r>
      <w:proofErr w:type="spellEnd"/>
      <w:r w:rsidRPr="005B7DEF">
        <w:rPr>
          <w:rFonts w:asciiTheme="minorEastAsia" w:hAnsiTheme="minorEastAsia" w:hint="eastAsia"/>
          <w:szCs w:val="21"/>
        </w:rPr>
        <w:t>)による</w:t>
      </w:r>
      <w:r w:rsidR="00F004FF" w:rsidRPr="005B7DEF">
        <w:rPr>
          <w:rFonts w:asciiTheme="minorEastAsia" w:hAnsiTheme="minorEastAsia" w:hint="eastAsia"/>
          <w:szCs w:val="21"/>
        </w:rPr>
        <w:t>悟性知に</w:t>
      </w:r>
      <w:r w:rsidRPr="005B7DEF">
        <w:rPr>
          <w:rFonts w:asciiTheme="minorEastAsia" w:hAnsiTheme="minorEastAsia" w:hint="eastAsia"/>
          <w:szCs w:val="21"/>
        </w:rPr>
        <w:t>区分して</w:t>
      </w:r>
      <w:r w:rsidR="007833BD" w:rsidRPr="005B7DEF">
        <w:rPr>
          <w:rFonts w:asciiTheme="minorEastAsia" w:hAnsiTheme="minorEastAsia" w:hint="eastAsia"/>
          <w:szCs w:val="21"/>
        </w:rPr>
        <w:t>、</w:t>
      </w:r>
      <w:r w:rsidRPr="005B7DEF">
        <w:rPr>
          <w:rFonts w:asciiTheme="minorEastAsia" w:hAnsiTheme="minorEastAsia" w:hint="eastAsia"/>
          <w:szCs w:val="21"/>
        </w:rPr>
        <w:t>哲学と科学</w:t>
      </w:r>
      <w:r w:rsidR="00F004FF" w:rsidRPr="005B7DEF">
        <w:rPr>
          <w:rFonts w:asciiTheme="minorEastAsia" w:hAnsiTheme="minorEastAsia" w:hint="eastAsia"/>
          <w:szCs w:val="21"/>
        </w:rPr>
        <w:t>をすべて</w:t>
      </w:r>
      <w:r w:rsidRPr="005B7DEF">
        <w:rPr>
          <w:rFonts w:asciiTheme="minorEastAsia" w:hAnsiTheme="minorEastAsia" w:hint="eastAsia"/>
          <w:szCs w:val="21"/>
        </w:rPr>
        <w:t>含む広い意味の学問理念を提示した</w:t>
      </w:r>
      <w:r w:rsidR="00F004FF" w:rsidRPr="005B7DEF">
        <w:rPr>
          <w:rFonts w:asciiTheme="minorEastAsia" w:hAnsiTheme="minorEastAsia" w:hint="eastAsia"/>
          <w:szCs w:val="21"/>
          <w:vertAlign w:val="superscript"/>
        </w:rPr>
        <w:t>52)</w:t>
      </w:r>
      <w:r w:rsidR="00F004FF" w:rsidRPr="005B7DEF">
        <w:rPr>
          <w:rFonts w:asciiTheme="minorEastAsia" w:hAnsiTheme="minorEastAsia" w:hint="eastAsia"/>
          <w:szCs w:val="21"/>
        </w:rPr>
        <w:t>。</w:t>
      </w:r>
      <w:r w:rsidRPr="005B7DEF">
        <w:rPr>
          <w:rFonts w:asciiTheme="minorEastAsia" w:hAnsiTheme="minorEastAsia" w:hint="eastAsia"/>
          <w:szCs w:val="21"/>
        </w:rPr>
        <w:t>ホワイトヘッドが</w:t>
      </w:r>
      <w:r w:rsidR="00F004FF" w:rsidRPr="005B7DEF">
        <w:rPr>
          <w:rFonts w:asciiTheme="minorEastAsia" w:hAnsiTheme="minorEastAsia" w:hint="eastAsia"/>
          <w:szCs w:val="21"/>
        </w:rPr>
        <w:t>、</w:t>
      </w:r>
      <w:r w:rsidRPr="005B7DEF">
        <w:rPr>
          <w:rFonts w:asciiTheme="minorEastAsia" w:hAnsiTheme="minorEastAsia" w:hint="eastAsia"/>
          <w:szCs w:val="21"/>
        </w:rPr>
        <w:t>西洋学問の歴史をプラトンの注釈に過ぎないと</w:t>
      </w:r>
      <w:r w:rsidR="00F004FF" w:rsidRPr="005B7DEF">
        <w:rPr>
          <w:rFonts w:asciiTheme="minorEastAsia" w:hAnsiTheme="minorEastAsia" w:hint="eastAsia"/>
          <w:szCs w:val="21"/>
        </w:rPr>
        <w:t>言った</w:t>
      </w:r>
      <w:r w:rsidRPr="005B7DEF">
        <w:rPr>
          <w:rFonts w:asciiTheme="minorEastAsia" w:hAnsiTheme="minorEastAsia" w:hint="eastAsia"/>
          <w:szCs w:val="21"/>
        </w:rPr>
        <w:t>ように</w:t>
      </w:r>
      <w:r w:rsidR="00576179">
        <w:rPr>
          <w:rFonts w:asciiTheme="minorEastAsia" w:hAnsiTheme="minorEastAsia" w:hint="eastAsia"/>
          <w:szCs w:val="21"/>
        </w:rPr>
        <w:t>、</w:t>
      </w:r>
      <w:r w:rsidRPr="005B7DEF">
        <w:rPr>
          <w:rFonts w:asciiTheme="minorEastAsia" w:hAnsiTheme="minorEastAsia" w:hint="eastAsia"/>
          <w:szCs w:val="21"/>
        </w:rPr>
        <w:t>プラトンはすべての学問のモデル</w:t>
      </w:r>
      <w:r w:rsidR="004F5DF8" w:rsidRPr="005B7DEF">
        <w:rPr>
          <w:rFonts w:asciiTheme="minorEastAsia" w:hAnsiTheme="minorEastAsia" w:hint="eastAsia"/>
          <w:szCs w:val="21"/>
        </w:rPr>
        <w:t>であ</w:t>
      </w:r>
      <w:r w:rsidRPr="005B7DEF">
        <w:rPr>
          <w:rFonts w:asciiTheme="minorEastAsia" w:hAnsiTheme="minorEastAsia" w:hint="eastAsia"/>
          <w:szCs w:val="21"/>
        </w:rPr>
        <w:t>った。彼において</w:t>
      </w:r>
      <w:r w:rsidR="00F004FF" w:rsidRPr="005B7DEF">
        <w:rPr>
          <w:rFonts w:asciiTheme="minorEastAsia" w:hAnsiTheme="minorEastAsia" w:hint="eastAsia"/>
          <w:szCs w:val="21"/>
        </w:rPr>
        <w:t>、</w:t>
      </w:r>
      <w:r w:rsidRPr="005B7DEF">
        <w:rPr>
          <w:rFonts w:asciiTheme="minorEastAsia" w:hAnsiTheme="minorEastAsia" w:hint="eastAsia"/>
          <w:szCs w:val="21"/>
        </w:rPr>
        <w:t>イデア論はすべての学問の</w:t>
      </w:r>
      <w:r w:rsidR="00F004FF" w:rsidRPr="005B7DEF">
        <w:rPr>
          <w:rFonts w:asciiTheme="minorEastAsia" w:hAnsiTheme="minorEastAsia" w:hint="eastAsia"/>
          <w:szCs w:val="21"/>
        </w:rPr>
        <w:t>根拠</w:t>
      </w:r>
      <w:r w:rsidRPr="005B7DEF">
        <w:rPr>
          <w:rFonts w:asciiTheme="minorEastAsia" w:hAnsiTheme="minorEastAsia" w:hint="eastAsia"/>
          <w:szCs w:val="21"/>
        </w:rPr>
        <w:t>と前提になっており</w:t>
      </w:r>
      <w:r w:rsidR="007833BD" w:rsidRPr="005B7DEF">
        <w:rPr>
          <w:rFonts w:asciiTheme="minorEastAsia" w:hAnsiTheme="minorEastAsia" w:hint="eastAsia"/>
          <w:szCs w:val="21"/>
        </w:rPr>
        <w:t>、</w:t>
      </w:r>
      <w:r w:rsidRPr="005B7DEF">
        <w:rPr>
          <w:rFonts w:asciiTheme="minorEastAsia" w:hAnsiTheme="minorEastAsia" w:hint="eastAsia"/>
          <w:szCs w:val="21"/>
        </w:rPr>
        <w:t>すべての学問は論理的な一貫性を持ってイデア論</w:t>
      </w:r>
      <w:r w:rsidR="00F004FF" w:rsidRPr="005B7DEF">
        <w:rPr>
          <w:rFonts w:asciiTheme="minorEastAsia" w:hAnsiTheme="minorEastAsia" w:hint="eastAsia"/>
          <w:szCs w:val="21"/>
        </w:rPr>
        <w:t>から</w:t>
      </w:r>
      <w:r w:rsidRPr="005B7DEF">
        <w:rPr>
          <w:rFonts w:asciiTheme="minorEastAsia" w:hAnsiTheme="minorEastAsia" w:hint="eastAsia"/>
          <w:szCs w:val="21"/>
        </w:rPr>
        <w:t>導き出され</w:t>
      </w:r>
      <w:r w:rsidR="00F004FF" w:rsidRPr="005B7DEF">
        <w:rPr>
          <w:rFonts w:asciiTheme="minorEastAsia" w:hAnsiTheme="minorEastAsia" w:hint="eastAsia"/>
          <w:szCs w:val="21"/>
        </w:rPr>
        <w:t>、</w:t>
      </w:r>
      <w:r w:rsidRPr="005B7DEF">
        <w:rPr>
          <w:rFonts w:asciiTheme="minorEastAsia" w:hAnsiTheme="minorEastAsia" w:hint="eastAsia"/>
          <w:szCs w:val="21"/>
        </w:rPr>
        <w:t>収斂される。プラトンは</w:t>
      </w:r>
      <w:r w:rsidR="00F004FF" w:rsidRPr="005B7DEF">
        <w:rPr>
          <w:rFonts w:asciiTheme="minorEastAsia" w:hAnsiTheme="minorEastAsia" w:hint="eastAsia"/>
          <w:szCs w:val="21"/>
        </w:rPr>
        <w:t>、</w:t>
      </w:r>
      <w:r w:rsidRPr="005B7DEF">
        <w:rPr>
          <w:rFonts w:asciiTheme="minorEastAsia" w:hAnsiTheme="minorEastAsia" w:hint="eastAsia"/>
          <w:szCs w:val="21"/>
        </w:rPr>
        <w:t>学問の理想的な形態を</w:t>
      </w:r>
      <w:r w:rsidR="006C28F7" w:rsidRPr="005B7DEF">
        <w:rPr>
          <w:rFonts w:asciiTheme="minorEastAsia" w:hAnsiTheme="minorEastAsia" w:hint="eastAsia"/>
          <w:szCs w:val="21"/>
        </w:rPr>
        <w:t>数学</w:t>
      </w:r>
      <w:r w:rsidR="00F004FF" w:rsidRPr="005B7DEF">
        <w:rPr>
          <w:rFonts w:asciiTheme="minorEastAsia" w:hAnsiTheme="minorEastAsia" w:hint="eastAsia"/>
          <w:szCs w:val="21"/>
        </w:rPr>
        <w:t>から探究し、</w:t>
      </w:r>
      <w:r w:rsidRPr="005B7DEF">
        <w:rPr>
          <w:rFonts w:asciiTheme="minorEastAsia" w:hAnsiTheme="minorEastAsia" w:hint="eastAsia"/>
          <w:szCs w:val="21"/>
        </w:rPr>
        <w:t>その</w:t>
      </w:r>
      <w:r w:rsidR="006C28F7" w:rsidRPr="005B7DEF">
        <w:rPr>
          <w:rFonts w:asciiTheme="minorEastAsia" w:hAnsiTheme="minorEastAsia" w:hint="eastAsia"/>
          <w:szCs w:val="21"/>
        </w:rPr>
        <w:t>数学</w:t>
      </w:r>
      <w:r w:rsidRPr="005B7DEF">
        <w:rPr>
          <w:rFonts w:asciiTheme="minorEastAsia" w:hAnsiTheme="minorEastAsia" w:hint="eastAsia"/>
          <w:szCs w:val="21"/>
        </w:rPr>
        <w:t>に対する</w:t>
      </w:r>
      <w:r w:rsidR="00F004FF" w:rsidRPr="005B7DEF">
        <w:rPr>
          <w:rFonts w:asciiTheme="minorEastAsia" w:hAnsiTheme="minorEastAsia" w:hint="eastAsia"/>
          <w:szCs w:val="21"/>
        </w:rPr>
        <w:t>理想</w:t>
      </w:r>
      <w:r w:rsidRPr="005B7DEF">
        <w:rPr>
          <w:rFonts w:asciiTheme="minorEastAsia" w:hAnsiTheme="minorEastAsia" w:hint="eastAsia"/>
          <w:szCs w:val="21"/>
        </w:rPr>
        <w:t>はデカルトの合理論と啓蒙主義</w:t>
      </w:r>
      <w:r w:rsidR="00576179">
        <w:rPr>
          <w:rFonts w:asciiTheme="minorEastAsia" w:hAnsiTheme="minorEastAsia" w:hint="eastAsia"/>
          <w:szCs w:val="21"/>
        </w:rPr>
        <w:t>の</w:t>
      </w:r>
      <w:r w:rsidRPr="005B7DEF">
        <w:rPr>
          <w:rFonts w:asciiTheme="minorEastAsia" w:hAnsiTheme="minorEastAsia" w:hint="eastAsia"/>
          <w:szCs w:val="21"/>
        </w:rPr>
        <w:t>自然観に大</w:t>
      </w:r>
      <w:r w:rsidR="00F004FF" w:rsidRPr="005B7DEF">
        <w:rPr>
          <w:rFonts w:asciiTheme="minorEastAsia" w:hAnsiTheme="minorEastAsia" w:hint="eastAsia"/>
          <w:szCs w:val="21"/>
        </w:rPr>
        <w:t>いなる</w:t>
      </w:r>
      <w:r w:rsidRPr="005B7DEF">
        <w:rPr>
          <w:rFonts w:asciiTheme="minorEastAsia" w:hAnsiTheme="minorEastAsia" w:hint="eastAsia"/>
          <w:szCs w:val="21"/>
        </w:rPr>
        <w:t>影響を及ぼした。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プラトンとは</w:t>
      </w:r>
      <w:r w:rsidR="00F004FF" w:rsidRPr="005B7DEF">
        <w:rPr>
          <w:rFonts w:asciiTheme="minorEastAsia" w:hAnsiTheme="minorEastAsia" w:hint="eastAsia"/>
          <w:szCs w:val="21"/>
        </w:rPr>
        <w:t>ことなり、</w:t>
      </w:r>
      <w:r w:rsidRPr="005B7DEF">
        <w:rPr>
          <w:rFonts w:asciiTheme="minorEastAsia" w:hAnsiTheme="minorEastAsia" w:hint="eastAsia"/>
          <w:szCs w:val="21"/>
        </w:rPr>
        <w:t>アリストテレスは</w:t>
      </w:r>
      <w:r w:rsidR="00F004FF" w:rsidRPr="005B7DEF">
        <w:rPr>
          <w:rFonts w:asciiTheme="minorEastAsia" w:hAnsiTheme="minorEastAsia" w:hint="eastAsia"/>
          <w:szCs w:val="21"/>
        </w:rPr>
        <w:t>公理</w:t>
      </w:r>
      <w:r w:rsidRPr="005B7DEF">
        <w:rPr>
          <w:rFonts w:asciiTheme="minorEastAsia" w:hAnsiTheme="minorEastAsia" w:hint="eastAsia"/>
          <w:szCs w:val="21"/>
        </w:rPr>
        <w:t>や原理自体を直接洞察する哲学と</w:t>
      </w:r>
      <w:r w:rsidR="007833BD" w:rsidRPr="005B7DEF">
        <w:rPr>
          <w:rFonts w:asciiTheme="minorEastAsia" w:hAnsiTheme="minorEastAsia" w:hint="eastAsia"/>
          <w:szCs w:val="21"/>
        </w:rPr>
        <w:t>、</w:t>
      </w:r>
      <w:r w:rsidRPr="005B7DEF">
        <w:rPr>
          <w:rFonts w:asciiTheme="minorEastAsia" w:hAnsiTheme="minorEastAsia" w:hint="eastAsia"/>
          <w:szCs w:val="21"/>
        </w:rPr>
        <w:t>そして</w:t>
      </w:r>
      <w:r w:rsidR="00F004FF" w:rsidRPr="005B7DEF">
        <w:rPr>
          <w:rFonts w:asciiTheme="minorEastAsia" w:hAnsiTheme="minorEastAsia" w:hint="eastAsia"/>
          <w:szCs w:val="21"/>
        </w:rPr>
        <w:t>公理</w:t>
      </w:r>
      <w:r w:rsidRPr="005B7DEF">
        <w:rPr>
          <w:rFonts w:asciiTheme="minorEastAsia" w:hAnsiTheme="minorEastAsia" w:hint="eastAsia"/>
          <w:szCs w:val="21"/>
        </w:rPr>
        <w:t>や法則を根拠</w:t>
      </w:r>
      <w:r w:rsidR="00F004FF" w:rsidRPr="005B7DEF">
        <w:rPr>
          <w:rFonts w:asciiTheme="minorEastAsia" w:hAnsiTheme="minorEastAsia" w:hint="eastAsia"/>
          <w:szCs w:val="21"/>
        </w:rPr>
        <w:t>として</w:t>
      </w:r>
      <w:r w:rsidRPr="005B7DEF">
        <w:rPr>
          <w:rFonts w:asciiTheme="minorEastAsia" w:hAnsiTheme="minorEastAsia" w:hint="eastAsia"/>
          <w:szCs w:val="21"/>
        </w:rPr>
        <w:t>間接的に推理する科学を区分して取り扱った。アリストテレスは形式論理学を中心にすべての学問の構造的体系を樹立しようと試みた最初の哲学者ということができる。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彼は実証科学</w:t>
      </w:r>
      <w:r w:rsidR="00576179">
        <w:rPr>
          <w:rFonts w:asciiTheme="minorEastAsia" w:hAnsiTheme="minorEastAsia" w:hint="eastAsia"/>
          <w:szCs w:val="21"/>
        </w:rPr>
        <w:t>を</w:t>
      </w:r>
      <w:r w:rsidRPr="005B7DEF">
        <w:rPr>
          <w:rFonts w:asciiTheme="minorEastAsia" w:hAnsiTheme="minorEastAsia" w:hint="eastAsia"/>
          <w:szCs w:val="21"/>
        </w:rPr>
        <w:t>演繹的に組</w:t>
      </w:r>
      <w:r w:rsidR="00F004FF" w:rsidRPr="005B7DEF">
        <w:rPr>
          <w:rFonts w:asciiTheme="minorEastAsia" w:hAnsiTheme="minorEastAsia" w:hint="eastAsia"/>
          <w:szCs w:val="21"/>
        </w:rPr>
        <w:t>み</w:t>
      </w:r>
      <w:r w:rsidR="00576179">
        <w:rPr>
          <w:rFonts w:asciiTheme="minorEastAsia" w:hAnsiTheme="minorEastAsia" w:hint="eastAsia"/>
          <w:szCs w:val="21"/>
        </w:rPr>
        <w:t>たてられた</w:t>
      </w:r>
      <w:r w:rsidRPr="005B7DEF">
        <w:rPr>
          <w:rFonts w:asciiTheme="minorEastAsia" w:hAnsiTheme="minorEastAsia" w:hint="eastAsia"/>
          <w:szCs w:val="21"/>
        </w:rPr>
        <w:t>言明のグループ</w:t>
      </w:r>
      <w:r w:rsidR="004F5DF8" w:rsidRPr="005B7DEF">
        <w:rPr>
          <w:rFonts w:asciiTheme="minorEastAsia" w:hAnsiTheme="minorEastAsia" w:hint="eastAsia"/>
          <w:szCs w:val="21"/>
        </w:rPr>
        <w:t>である</w:t>
      </w:r>
      <w:r w:rsidRPr="005B7DEF">
        <w:rPr>
          <w:rFonts w:asciiTheme="minorEastAsia" w:hAnsiTheme="minorEastAsia" w:hint="eastAsia"/>
          <w:szCs w:val="21"/>
        </w:rPr>
        <w:t>と考えた</w:t>
      </w:r>
      <w:r w:rsidR="00F004FF" w:rsidRPr="005B7DEF">
        <w:rPr>
          <w:rFonts w:asciiTheme="minorEastAsia" w:hAnsiTheme="minorEastAsia" w:hint="eastAsia"/>
          <w:szCs w:val="21"/>
          <w:vertAlign w:val="superscript"/>
        </w:rPr>
        <w:t>53)</w:t>
      </w:r>
      <w:r w:rsidR="00F004FF" w:rsidRPr="005B7DEF">
        <w:rPr>
          <w:rFonts w:asciiTheme="minorEastAsia" w:hAnsiTheme="minorEastAsia" w:hint="eastAsia"/>
          <w:szCs w:val="21"/>
        </w:rPr>
        <w:t>。</w:t>
      </w:r>
      <w:r w:rsidRPr="005B7DEF">
        <w:rPr>
          <w:rFonts w:asciiTheme="minorEastAsia" w:hAnsiTheme="minorEastAsia" w:hint="eastAsia"/>
          <w:szCs w:val="21"/>
        </w:rPr>
        <w:t>このような前提</w:t>
      </w:r>
      <w:r w:rsidR="00F004FF" w:rsidRPr="005B7DEF">
        <w:rPr>
          <w:rFonts w:asciiTheme="minorEastAsia" w:hAnsiTheme="minorEastAsia" w:hint="eastAsia"/>
          <w:szCs w:val="21"/>
        </w:rPr>
        <w:t>の</w:t>
      </w:r>
      <w:r w:rsidRPr="005B7DEF">
        <w:rPr>
          <w:rFonts w:asciiTheme="minorEastAsia" w:hAnsiTheme="minorEastAsia" w:hint="eastAsia"/>
          <w:szCs w:val="21"/>
        </w:rPr>
        <w:t>下で</w:t>
      </w:r>
      <w:r w:rsidR="00F004FF" w:rsidRPr="005B7DEF">
        <w:rPr>
          <w:rFonts w:asciiTheme="minorEastAsia" w:hAnsiTheme="minorEastAsia" w:hint="eastAsia"/>
          <w:szCs w:val="21"/>
        </w:rPr>
        <w:t>、</w:t>
      </w:r>
      <w:r w:rsidRPr="005B7DEF">
        <w:rPr>
          <w:rFonts w:asciiTheme="minorEastAsia" w:hAnsiTheme="minorEastAsia" w:hint="eastAsia"/>
          <w:szCs w:val="21"/>
        </w:rPr>
        <w:t>演繹論理は実証的な科学の基礎</w:t>
      </w:r>
      <w:r w:rsidR="00F004FF" w:rsidRPr="005B7DEF">
        <w:rPr>
          <w:rFonts w:asciiTheme="minorEastAsia" w:hAnsiTheme="minorEastAsia" w:hint="eastAsia"/>
          <w:szCs w:val="21"/>
        </w:rPr>
        <w:t>として</w:t>
      </w:r>
      <w:r w:rsidRPr="005B7DEF">
        <w:rPr>
          <w:rFonts w:asciiTheme="minorEastAsia" w:hAnsiTheme="minorEastAsia" w:hint="eastAsia"/>
          <w:szCs w:val="21"/>
        </w:rPr>
        <w:t>定立されることができたし</w:t>
      </w:r>
      <w:r w:rsidR="007833BD" w:rsidRPr="005B7DEF">
        <w:rPr>
          <w:rFonts w:asciiTheme="minorEastAsia" w:hAnsiTheme="minorEastAsia" w:hint="eastAsia"/>
          <w:szCs w:val="21"/>
        </w:rPr>
        <w:t>、</w:t>
      </w:r>
      <w:r w:rsidRPr="005B7DEF">
        <w:rPr>
          <w:rFonts w:asciiTheme="minorEastAsia" w:hAnsiTheme="minorEastAsia" w:hint="eastAsia"/>
          <w:szCs w:val="21"/>
        </w:rPr>
        <w:t>実証科学の特定の知識も必然的な真理に基づいて</w:t>
      </w:r>
      <w:r w:rsidR="007833BD" w:rsidRPr="005B7DEF">
        <w:rPr>
          <w:rFonts w:asciiTheme="minorEastAsia" w:hAnsiTheme="minorEastAsia" w:hint="eastAsia"/>
          <w:szCs w:val="21"/>
        </w:rPr>
        <w:t>、</w:t>
      </w:r>
      <w:r w:rsidRPr="005B7DEF">
        <w:rPr>
          <w:rFonts w:asciiTheme="minorEastAsia" w:hAnsiTheme="minorEastAsia" w:hint="eastAsia"/>
          <w:szCs w:val="21"/>
        </w:rPr>
        <w:t>帰結されることができる</w:t>
      </w:r>
      <w:r w:rsidR="00F004FF" w:rsidRPr="005B7DEF">
        <w:rPr>
          <w:rFonts w:asciiTheme="minorEastAsia" w:hAnsiTheme="minorEastAsia" w:hint="eastAsia"/>
          <w:szCs w:val="21"/>
        </w:rPr>
        <w:t>道</w:t>
      </w:r>
      <w:r w:rsidRPr="005B7DEF">
        <w:rPr>
          <w:rFonts w:asciiTheme="minorEastAsia" w:hAnsiTheme="minorEastAsia" w:hint="eastAsia"/>
          <w:szCs w:val="21"/>
        </w:rPr>
        <w:t>が摸索された</w:t>
      </w:r>
      <w:r w:rsidR="0016642B"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道具としての形式論理学は</w:t>
      </w:r>
      <w:r w:rsidR="00576179">
        <w:rPr>
          <w:rFonts w:asciiTheme="minorEastAsia" w:hAnsiTheme="minorEastAsia" w:hint="eastAsia"/>
          <w:szCs w:val="21"/>
        </w:rPr>
        <w:t>、</w:t>
      </w:r>
      <w:r w:rsidRPr="005B7DEF">
        <w:rPr>
          <w:rFonts w:asciiTheme="minorEastAsia" w:hAnsiTheme="minorEastAsia" w:hint="eastAsia"/>
          <w:szCs w:val="21"/>
        </w:rPr>
        <w:t>中世スコラ哲学にきて</w:t>
      </w:r>
      <w:r w:rsidR="007833BD" w:rsidRPr="005B7DEF">
        <w:rPr>
          <w:rFonts w:asciiTheme="minorEastAsia" w:hAnsiTheme="minorEastAsia" w:hint="eastAsia"/>
          <w:szCs w:val="21"/>
        </w:rPr>
        <w:t>、</w:t>
      </w:r>
      <w:r w:rsidRPr="005B7DEF">
        <w:rPr>
          <w:rFonts w:asciiTheme="minorEastAsia" w:hAnsiTheme="minorEastAsia" w:hint="eastAsia"/>
          <w:szCs w:val="21"/>
        </w:rPr>
        <w:t>啓示を正当化する証明の論理学</w:t>
      </w:r>
      <w:r w:rsidR="00F004FF" w:rsidRPr="005B7DEF">
        <w:rPr>
          <w:rFonts w:asciiTheme="minorEastAsia" w:hAnsiTheme="minorEastAsia" w:hint="eastAsia"/>
          <w:szCs w:val="21"/>
        </w:rPr>
        <w:t>として</w:t>
      </w:r>
      <w:r w:rsidRPr="005B7DEF">
        <w:rPr>
          <w:rFonts w:asciiTheme="minorEastAsia" w:hAnsiTheme="minorEastAsia" w:hint="eastAsia"/>
          <w:szCs w:val="21"/>
        </w:rPr>
        <w:t>一層発展することになる。このようなスコラ哲学の</w:t>
      </w:r>
      <w:r w:rsidR="004A7B92" w:rsidRPr="005B7DEF">
        <w:rPr>
          <w:rFonts w:asciiTheme="minorEastAsia" w:hAnsiTheme="minorEastAsia" w:hint="eastAsia"/>
          <w:szCs w:val="21"/>
        </w:rPr>
        <w:t>思惟</w:t>
      </w:r>
      <w:r w:rsidRPr="005B7DEF">
        <w:rPr>
          <w:rFonts w:asciiTheme="minorEastAsia" w:hAnsiTheme="minorEastAsia" w:hint="eastAsia"/>
          <w:szCs w:val="21"/>
        </w:rPr>
        <w:t>方法は</w:t>
      </w:r>
      <w:r w:rsidR="004A7B92" w:rsidRPr="005B7DEF">
        <w:rPr>
          <w:rFonts w:asciiTheme="minorEastAsia" w:hAnsiTheme="minorEastAsia" w:hint="eastAsia"/>
          <w:szCs w:val="21"/>
        </w:rPr>
        <w:t>、</w:t>
      </w:r>
      <w:r w:rsidRPr="005B7DEF">
        <w:rPr>
          <w:rFonts w:asciiTheme="minorEastAsia" w:hAnsiTheme="minorEastAsia" w:hint="eastAsia"/>
          <w:szCs w:val="21"/>
        </w:rPr>
        <w:t>近代にきてベーコンの帰納的方法</w:t>
      </w:r>
      <w:r w:rsidR="004A7B92" w:rsidRPr="005B7DEF">
        <w:rPr>
          <w:rFonts w:asciiTheme="minorEastAsia" w:hAnsiTheme="minorEastAsia" w:hint="eastAsia"/>
          <w:szCs w:val="21"/>
        </w:rPr>
        <w:t>に</w:t>
      </w:r>
      <w:r w:rsidRPr="005B7DEF">
        <w:rPr>
          <w:rFonts w:asciiTheme="minorEastAsia" w:hAnsiTheme="minorEastAsia" w:hint="eastAsia"/>
          <w:szCs w:val="21"/>
        </w:rPr>
        <w:t>代替されたの</w:t>
      </w:r>
      <w:r w:rsidR="004A7B92" w:rsidRPr="005B7DEF">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その理由は帰納が科学的理論の探求に適合した論理的性格を持っ</w:t>
      </w:r>
      <w:r w:rsidR="00576179">
        <w:rPr>
          <w:rFonts w:asciiTheme="minorEastAsia" w:hAnsiTheme="minorEastAsia" w:hint="eastAsia"/>
          <w:szCs w:val="21"/>
        </w:rPr>
        <w:t>ていた</w:t>
      </w:r>
      <w:r w:rsidRPr="005B7DEF">
        <w:rPr>
          <w:rFonts w:asciiTheme="minorEastAsia" w:hAnsiTheme="minorEastAsia" w:hint="eastAsia"/>
          <w:szCs w:val="21"/>
        </w:rPr>
        <w:t>ため</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近代的意味</w:t>
      </w:r>
      <w:r w:rsidR="004A7B92" w:rsidRPr="005B7DEF">
        <w:rPr>
          <w:rFonts w:asciiTheme="minorEastAsia" w:hAnsiTheme="minorEastAsia" w:hint="eastAsia"/>
          <w:szCs w:val="21"/>
        </w:rPr>
        <w:t>において</w:t>
      </w:r>
      <w:r w:rsidR="00576179">
        <w:rPr>
          <w:rFonts w:asciiTheme="minorEastAsia" w:hAnsiTheme="minorEastAsia" w:hint="eastAsia"/>
          <w:szCs w:val="21"/>
        </w:rPr>
        <w:t>、</w:t>
      </w:r>
      <w:r w:rsidRPr="005B7DEF">
        <w:rPr>
          <w:rFonts w:asciiTheme="minorEastAsia" w:hAnsiTheme="minorEastAsia" w:hint="eastAsia"/>
          <w:szCs w:val="21"/>
        </w:rPr>
        <w:t>学問の理念として普遍学を</w:t>
      </w:r>
      <w:r w:rsidR="004A7B92" w:rsidRPr="005B7DEF">
        <w:rPr>
          <w:rFonts w:asciiTheme="minorEastAsia" w:hAnsiTheme="minorEastAsia" w:hint="eastAsia"/>
          <w:szCs w:val="21"/>
        </w:rPr>
        <w:t>基礎づけよう</w:t>
      </w:r>
      <w:r w:rsidRPr="005B7DEF">
        <w:rPr>
          <w:rFonts w:asciiTheme="minorEastAsia" w:hAnsiTheme="minorEastAsia" w:hint="eastAsia"/>
          <w:szCs w:val="21"/>
        </w:rPr>
        <w:t>とする初めての試みはデカルトから</w:t>
      </w:r>
      <w:r w:rsidR="004F5DF8" w:rsidRPr="005B7DEF">
        <w:rPr>
          <w:rFonts w:asciiTheme="minorEastAsia" w:hAnsiTheme="minorEastAsia" w:hint="eastAsia"/>
          <w:szCs w:val="21"/>
        </w:rPr>
        <w:t>であ</w:t>
      </w:r>
      <w:r w:rsidRPr="005B7DEF">
        <w:rPr>
          <w:rFonts w:asciiTheme="minorEastAsia" w:hAnsiTheme="minorEastAsia" w:hint="eastAsia"/>
          <w:szCs w:val="21"/>
        </w:rPr>
        <w:t>った。彼はすべての学問は</w:t>
      </w:r>
      <w:r w:rsidR="004A7B92" w:rsidRPr="005B7DEF">
        <w:rPr>
          <w:rFonts w:asciiTheme="minorEastAsia" w:hAnsiTheme="minorEastAsia" w:hint="eastAsia"/>
          <w:szCs w:val="21"/>
        </w:rPr>
        <w:t>究</w:t>
      </w:r>
      <w:r w:rsidRPr="005B7DEF">
        <w:rPr>
          <w:rFonts w:asciiTheme="minorEastAsia" w:hAnsiTheme="minorEastAsia" w:hint="eastAsia"/>
          <w:szCs w:val="21"/>
        </w:rPr>
        <w:t>極的に一つの学問であり</w:t>
      </w:r>
      <w:r w:rsidR="007833BD" w:rsidRPr="005B7DEF">
        <w:rPr>
          <w:rFonts w:asciiTheme="minorEastAsia" w:hAnsiTheme="minorEastAsia" w:hint="eastAsia"/>
          <w:szCs w:val="21"/>
        </w:rPr>
        <w:t>、</w:t>
      </w:r>
      <w:r w:rsidRPr="005B7DEF">
        <w:rPr>
          <w:rFonts w:asciiTheme="minorEastAsia" w:hAnsiTheme="minorEastAsia" w:hint="eastAsia"/>
          <w:szCs w:val="21"/>
        </w:rPr>
        <w:t>唯一の普遍的学問の方法が存在すると信じ</w:t>
      </w:r>
      <w:r w:rsidR="007833BD" w:rsidRPr="005B7DEF">
        <w:rPr>
          <w:rFonts w:asciiTheme="minorEastAsia" w:hAnsiTheme="minorEastAsia" w:hint="eastAsia"/>
          <w:szCs w:val="21"/>
        </w:rPr>
        <w:t>、</w:t>
      </w:r>
      <w:r w:rsidRPr="005B7DEF">
        <w:rPr>
          <w:rFonts w:asciiTheme="minorEastAsia" w:hAnsiTheme="minorEastAsia" w:hint="eastAsia"/>
          <w:szCs w:val="21"/>
        </w:rPr>
        <w:t>すべての学問を包括する哲学を建設しようとした</w:t>
      </w:r>
      <w:r w:rsidR="004A7B92" w:rsidRPr="005B7DEF">
        <w:rPr>
          <w:rFonts w:asciiTheme="minorEastAsia" w:hAnsiTheme="minorEastAsia" w:hint="eastAsia"/>
          <w:szCs w:val="21"/>
          <w:vertAlign w:val="superscript"/>
        </w:rPr>
        <w:t>54)</w:t>
      </w:r>
      <w:r w:rsidR="004A7B92" w:rsidRPr="005B7DEF">
        <w:rPr>
          <w:rFonts w:asciiTheme="minorEastAsia" w:hAnsiTheme="minorEastAsia" w:hint="eastAsia"/>
          <w:szCs w:val="21"/>
        </w:rPr>
        <w:t>。</w:t>
      </w:r>
      <w:r w:rsidRPr="005B7DEF">
        <w:rPr>
          <w:rFonts w:asciiTheme="minorEastAsia" w:hAnsiTheme="minorEastAsia" w:hint="eastAsia"/>
          <w:szCs w:val="21"/>
        </w:rPr>
        <w:t>彼が普遍学の出発点とした</w:t>
      </w:r>
      <w:r w:rsidR="004A7B92" w:rsidRPr="005B7DEF">
        <w:rPr>
          <w:rFonts w:asciiTheme="minorEastAsia" w:hAnsiTheme="minorEastAsia" w:hint="eastAsia"/>
          <w:szCs w:val="21"/>
        </w:rPr>
        <w:t>のは、</w:t>
      </w:r>
      <w:r w:rsidRPr="005B7DEF">
        <w:rPr>
          <w:rFonts w:asciiTheme="minorEastAsia" w:hAnsiTheme="minorEastAsia" w:hint="eastAsia"/>
          <w:szCs w:val="21"/>
        </w:rPr>
        <w:t>コギトに基づいた純粋自我であり</w:t>
      </w:r>
      <w:r w:rsidR="004A7B92" w:rsidRPr="005B7DEF">
        <w:rPr>
          <w:rFonts w:asciiTheme="minorEastAsia" w:hAnsiTheme="minorEastAsia" w:hint="eastAsia"/>
          <w:szCs w:val="21"/>
        </w:rPr>
        <w:t>、</w:t>
      </w:r>
      <w:r w:rsidRPr="005B7DEF">
        <w:rPr>
          <w:rFonts w:asciiTheme="minorEastAsia" w:hAnsiTheme="minorEastAsia" w:hint="eastAsia"/>
          <w:szCs w:val="21"/>
        </w:rPr>
        <w:t>普遍学の具現は</w:t>
      </w:r>
      <w:r w:rsidR="006C28F7" w:rsidRPr="005B7DEF">
        <w:rPr>
          <w:rFonts w:asciiTheme="minorEastAsia" w:hAnsiTheme="minorEastAsia" w:hint="eastAsia"/>
          <w:szCs w:val="21"/>
        </w:rPr>
        <w:t>数学</w:t>
      </w:r>
      <w:r w:rsidRPr="005B7DEF">
        <w:rPr>
          <w:rFonts w:asciiTheme="minorEastAsia" w:hAnsiTheme="minorEastAsia" w:hint="eastAsia"/>
          <w:szCs w:val="21"/>
        </w:rPr>
        <w:t>によって</w:t>
      </w:r>
      <w:r w:rsidR="004A7B92" w:rsidRPr="005B7DEF">
        <w:rPr>
          <w:rFonts w:asciiTheme="minorEastAsia" w:hAnsiTheme="minorEastAsia" w:hint="eastAsia"/>
          <w:szCs w:val="21"/>
        </w:rPr>
        <w:t>保証</w:t>
      </w:r>
      <w:r w:rsidRPr="005B7DEF">
        <w:rPr>
          <w:rFonts w:asciiTheme="minorEastAsia" w:hAnsiTheme="minorEastAsia" w:hint="eastAsia"/>
          <w:szCs w:val="21"/>
        </w:rPr>
        <w:t>されることができると信じたよう</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幾何学的命題が代数学的方法で証明されることに鼓舞された彼は</w:t>
      </w:r>
      <w:r w:rsidR="004A7B92" w:rsidRPr="005B7DEF">
        <w:rPr>
          <w:rFonts w:asciiTheme="minorEastAsia" w:hAnsiTheme="minorEastAsia" w:hint="eastAsia"/>
          <w:szCs w:val="21"/>
        </w:rPr>
        <w:t>、</w:t>
      </w:r>
      <w:r w:rsidRPr="005B7DEF">
        <w:rPr>
          <w:rFonts w:asciiTheme="minorEastAsia" w:hAnsiTheme="minorEastAsia" w:hint="eastAsia"/>
          <w:szCs w:val="21"/>
        </w:rPr>
        <w:t>すべての学問を数学</w:t>
      </w:r>
      <w:r w:rsidR="004A7B92" w:rsidRPr="005B7DEF">
        <w:rPr>
          <w:rFonts w:asciiTheme="minorEastAsia" w:hAnsiTheme="minorEastAsia" w:hint="eastAsia"/>
          <w:szCs w:val="21"/>
        </w:rPr>
        <w:lastRenderedPageBreak/>
        <w:t>と</w:t>
      </w:r>
      <w:r w:rsidRPr="005B7DEF">
        <w:rPr>
          <w:rFonts w:asciiTheme="minorEastAsia" w:hAnsiTheme="minorEastAsia" w:hint="eastAsia"/>
          <w:szCs w:val="21"/>
        </w:rPr>
        <w:t>同一な</w:t>
      </w:r>
      <w:r w:rsidR="004A7B92" w:rsidRPr="005B7DEF">
        <w:rPr>
          <w:rFonts w:asciiTheme="minorEastAsia" w:hAnsiTheme="minorEastAsia" w:hint="eastAsia"/>
          <w:szCs w:val="21"/>
        </w:rPr>
        <w:t>ものとして</w:t>
      </w:r>
      <w:r w:rsidRPr="005B7DEF">
        <w:rPr>
          <w:rFonts w:asciiTheme="minorEastAsia" w:hAnsiTheme="minorEastAsia" w:hint="eastAsia"/>
          <w:szCs w:val="21"/>
        </w:rPr>
        <w:t>作ろうとする</w:t>
      </w:r>
      <w:r w:rsidR="004A7B92" w:rsidRPr="005B7DEF">
        <w:rPr>
          <w:rFonts w:asciiTheme="minorEastAsia" w:hAnsiTheme="minorEastAsia" w:hint="eastAsia"/>
          <w:szCs w:val="21"/>
        </w:rPr>
        <w:t>理想</w:t>
      </w:r>
      <w:r w:rsidRPr="005B7DEF">
        <w:rPr>
          <w:rFonts w:asciiTheme="minorEastAsia" w:hAnsiTheme="minorEastAsia" w:hint="eastAsia"/>
          <w:szCs w:val="21"/>
        </w:rPr>
        <w:t>を持っていた。デカルトが</w:t>
      </w:r>
      <w:r w:rsidR="004A7B92" w:rsidRPr="005B7DEF">
        <w:rPr>
          <w:rFonts w:asciiTheme="minorEastAsia" w:hAnsiTheme="minorEastAsia" w:hint="eastAsia"/>
          <w:szCs w:val="21"/>
        </w:rPr>
        <w:t>言う</w:t>
      </w:r>
      <w:r w:rsidRPr="005B7DEF">
        <w:rPr>
          <w:rFonts w:asciiTheme="minorEastAsia" w:hAnsiTheme="minorEastAsia" w:hint="eastAsia"/>
          <w:szCs w:val="21"/>
        </w:rPr>
        <w:t>哲学の原理と</w:t>
      </w:r>
      <w:r w:rsidR="004A7B92" w:rsidRPr="005B7DEF">
        <w:rPr>
          <w:rFonts w:asciiTheme="minorEastAsia" w:hAnsiTheme="minorEastAsia" w:hint="eastAsia"/>
          <w:szCs w:val="21"/>
        </w:rPr>
        <w:t>は、</w:t>
      </w:r>
      <w:r w:rsidRPr="005B7DEF">
        <w:rPr>
          <w:rFonts w:asciiTheme="minorEastAsia" w:hAnsiTheme="minorEastAsia" w:hint="eastAsia"/>
          <w:szCs w:val="21"/>
        </w:rPr>
        <w:t>数学的で幾何学的な方法を意味し</w:t>
      </w:r>
      <w:r w:rsidR="007833BD" w:rsidRPr="005B7DEF">
        <w:rPr>
          <w:rFonts w:asciiTheme="minorEastAsia" w:hAnsiTheme="minorEastAsia" w:hint="eastAsia"/>
          <w:szCs w:val="21"/>
        </w:rPr>
        <w:t>、</w:t>
      </w:r>
      <w:r w:rsidRPr="005B7DEF">
        <w:rPr>
          <w:rFonts w:asciiTheme="minorEastAsia" w:hAnsiTheme="minorEastAsia" w:hint="eastAsia"/>
          <w:szCs w:val="21"/>
        </w:rPr>
        <w:t>それ</w:t>
      </w:r>
      <w:r w:rsidR="00576179">
        <w:rPr>
          <w:rFonts w:asciiTheme="minorEastAsia" w:hAnsiTheme="minorEastAsia" w:hint="eastAsia"/>
          <w:szCs w:val="21"/>
        </w:rPr>
        <w:t>によって</w:t>
      </w:r>
      <w:r w:rsidRPr="005B7DEF">
        <w:rPr>
          <w:rFonts w:asciiTheme="minorEastAsia" w:hAnsiTheme="minorEastAsia" w:hint="eastAsia"/>
          <w:szCs w:val="21"/>
        </w:rPr>
        <w:t>哲学</w:t>
      </w:r>
      <w:r w:rsidR="004F5DF8" w:rsidRPr="005B7DEF">
        <w:rPr>
          <w:rFonts w:asciiTheme="minorEastAsia" w:hAnsiTheme="minorEastAsia" w:hint="eastAsia"/>
          <w:szCs w:val="21"/>
        </w:rPr>
        <w:t>で</w:t>
      </w:r>
      <w:r w:rsidR="0016642B" w:rsidRPr="005B7DEF">
        <w:rPr>
          <w:rFonts w:asciiTheme="minorEastAsia" w:hAnsiTheme="minorEastAsia" w:hint="eastAsia"/>
          <w:szCs w:val="21"/>
        </w:rPr>
        <w:t>だ</w:t>
      </w:r>
      <w:r w:rsidRPr="005B7DEF">
        <w:rPr>
          <w:rFonts w:asciiTheme="minorEastAsia" w:hAnsiTheme="minorEastAsia" w:hint="eastAsia"/>
          <w:szCs w:val="21"/>
        </w:rPr>
        <w:t>けでなく</w:t>
      </w:r>
      <w:r w:rsidR="004A7B92" w:rsidRPr="005B7DEF">
        <w:rPr>
          <w:rFonts w:asciiTheme="minorEastAsia" w:hAnsiTheme="minorEastAsia" w:hint="eastAsia"/>
          <w:szCs w:val="21"/>
        </w:rPr>
        <w:t>、</w:t>
      </w:r>
      <w:r w:rsidRPr="005B7DEF">
        <w:rPr>
          <w:rFonts w:asciiTheme="minorEastAsia" w:hAnsiTheme="minorEastAsia" w:hint="eastAsia"/>
          <w:szCs w:val="21"/>
        </w:rPr>
        <w:t>すべての学問の完ぺきな統一を成し遂げ</w:t>
      </w:r>
      <w:r w:rsidR="004A7B92" w:rsidRPr="005B7DEF">
        <w:rPr>
          <w:rFonts w:asciiTheme="minorEastAsia" w:hAnsiTheme="minorEastAsia" w:hint="eastAsia"/>
          <w:szCs w:val="21"/>
        </w:rPr>
        <w:t>ようと</w:t>
      </w:r>
      <w:r w:rsidRPr="005B7DEF">
        <w:rPr>
          <w:rFonts w:asciiTheme="minorEastAsia" w:hAnsiTheme="minorEastAsia" w:hint="eastAsia"/>
          <w:szCs w:val="21"/>
        </w:rPr>
        <w:t>した</w:t>
      </w:r>
      <w:r w:rsidR="0016642B" w:rsidRPr="005B7DEF">
        <w:rPr>
          <w:rFonts w:asciiTheme="minorEastAsia" w:hAnsiTheme="minorEastAsia" w:hint="eastAsia"/>
          <w:szCs w:val="21"/>
        </w:rPr>
        <w:t>のである</w:t>
      </w:r>
      <w:r w:rsidR="004A7B92" w:rsidRPr="005B7DEF">
        <w:rPr>
          <w:rFonts w:asciiTheme="minorEastAsia" w:hAnsiTheme="minorEastAsia" w:hint="eastAsia"/>
          <w:szCs w:val="21"/>
          <w:vertAlign w:val="superscript"/>
        </w:rPr>
        <w:t>55)</w:t>
      </w:r>
      <w:r w:rsidR="0016642B"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デカルト</w:t>
      </w:r>
      <w:r w:rsidR="006C28F7" w:rsidRPr="005B7DEF">
        <w:rPr>
          <w:rFonts w:asciiTheme="minorEastAsia" w:hAnsiTheme="minorEastAsia" w:hint="eastAsia"/>
          <w:szCs w:val="21"/>
        </w:rPr>
        <w:t>理性</w:t>
      </w:r>
      <w:r w:rsidRPr="005B7DEF">
        <w:rPr>
          <w:rFonts w:asciiTheme="minorEastAsia" w:hAnsiTheme="minorEastAsia" w:hint="eastAsia"/>
          <w:szCs w:val="21"/>
        </w:rPr>
        <w:t>の合理性と数学的方法の二</w:t>
      </w:r>
      <w:r w:rsidR="004A7B92" w:rsidRPr="005B7DEF">
        <w:rPr>
          <w:rFonts w:asciiTheme="minorEastAsia" w:hAnsiTheme="minorEastAsia" w:hint="eastAsia"/>
          <w:szCs w:val="21"/>
        </w:rPr>
        <w:t>つの</w:t>
      </w:r>
      <w:r w:rsidRPr="005B7DEF">
        <w:rPr>
          <w:rFonts w:asciiTheme="minorEastAsia" w:hAnsiTheme="minorEastAsia" w:hint="eastAsia"/>
          <w:szCs w:val="21"/>
        </w:rPr>
        <w:t>遺産は啓蒙主義に継承されて</w:t>
      </w:r>
      <w:r w:rsidR="007833BD" w:rsidRPr="005B7DEF">
        <w:rPr>
          <w:rFonts w:asciiTheme="minorEastAsia" w:hAnsiTheme="minorEastAsia" w:hint="eastAsia"/>
          <w:szCs w:val="21"/>
        </w:rPr>
        <w:t>、</w:t>
      </w:r>
      <w:r w:rsidRPr="005B7DEF">
        <w:rPr>
          <w:rFonts w:asciiTheme="minorEastAsia" w:hAnsiTheme="minorEastAsia" w:hint="eastAsia"/>
          <w:szCs w:val="21"/>
        </w:rPr>
        <w:t>自然と学問の</w:t>
      </w:r>
      <w:r w:rsidR="006C28F7" w:rsidRPr="005B7DEF">
        <w:rPr>
          <w:rFonts w:asciiTheme="minorEastAsia" w:hAnsiTheme="minorEastAsia" w:hint="eastAsia"/>
          <w:szCs w:val="21"/>
        </w:rPr>
        <w:t>数学</w:t>
      </w:r>
      <w:r w:rsidRPr="005B7DEF">
        <w:rPr>
          <w:rFonts w:asciiTheme="minorEastAsia" w:hAnsiTheme="minorEastAsia" w:hint="eastAsia"/>
          <w:szCs w:val="21"/>
        </w:rPr>
        <w:t>化が進行される契機にな</w:t>
      </w:r>
      <w:r w:rsidR="004A7B92" w:rsidRPr="005B7DEF">
        <w:rPr>
          <w:rFonts w:asciiTheme="minorEastAsia" w:hAnsiTheme="minorEastAsia" w:hint="eastAsia"/>
          <w:szCs w:val="21"/>
        </w:rPr>
        <w:t>り</w:t>
      </w:r>
      <w:r w:rsidR="007833BD" w:rsidRPr="005B7DEF">
        <w:rPr>
          <w:rFonts w:asciiTheme="minorEastAsia" w:hAnsiTheme="minorEastAsia" w:hint="eastAsia"/>
          <w:szCs w:val="21"/>
        </w:rPr>
        <w:t>、</w:t>
      </w:r>
      <w:r w:rsidRPr="005B7DEF">
        <w:rPr>
          <w:rFonts w:asciiTheme="minorEastAsia" w:hAnsiTheme="minorEastAsia" w:hint="eastAsia"/>
          <w:szCs w:val="21"/>
        </w:rPr>
        <w:t>ガリレオによって</w:t>
      </w:r>
      <w:r w:rsidR="007833BD" w:rsidRPr="005B7DEF">
        <w:rPr>
          <w:rFonts w:asciiTheme="minorEastAsia" w:hAnsiTheme="minorEastAsia" w:hint="eastAsia"/>
          <w:szCs w:val="21"/>
        </w:rPr>
        <w:t>、</w:t>
      </w:r>
      <w:r w:rsidRPr="005B7DEF">
        <w:rPr>
          <w:rFonts w:asciiTheme="minorEastAsia" w:hAnsiTheme="minorEastAsia" w:hint="eastAsia"/>
          <w:szCs w:val="21"/>
        </w:rPr>
        <w:t>自然の世界を数学的に説明することができるという自然の</w:t>
      </w:r>
      <w:r w:rsidR="006C28F7" w:rsidRPr="005B7DEF">
        <w:rPr>
          <w:rFonts w:asciiTheme="minorEastAsia" w:hAnsiTheme="minorEastAsia" w:hint="eastAsia"/>
          <w:szCs w:val="21"/>
        </w:rPr>
        <w:t>数学</w:t>
      </w:r>
      <w:r w:rsidRPr="005B7DEF">
        <w:rPr>
          <w:rFonts w:asciiTheme="minorEastAsia" w:hAnsiTheme="minorEastAsia" w:hint="eastAsia"/>
          <w:szCs w:val="21"/>
        </w:rPr>
        <w:t>化が</w:t>
      </w:r>
      <w:r w:rsidR="004A7B92" w:rsidRPr="005B7DEF">
        <w:rPr>
          <w:rFonts w:asciiTheme="minorEastAsia" w:hAnsiTheme="minorEastAsia" w:hint="eastAsia"/>
          <w:szCs w:val="21"/>
        </w:rPr>
        <w:t>定着</w:t>
      </w:r>
      <w:r w:rsidRPr="005B7DEF">
        <w:rPr>
          <w:rFonts w:asciiTheme="minorEastAsia" w:hAnsiTheme="minorEastAsia" w:hint="eastAsia"/>
          <w:szCs w:val="21"/>
        </w:rPr>
        <w:t>することになった。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彼は実際に存在しないけれど理想的な条件</w:t>
      </w:r>
      <w:r w:rsidR="007833BD" w:rsidRPr="005B7DEF">
        <w:rPr>
          <w:rFonts w:asciiTheme="minorEastAsia" w:hAnsiTheme="minorEastAsia" w:hint="eastAsia"/>
          <w:szCs w:val="21"/>
        </w:rPr>
        <w:t>、</w:t>
      </w:r>
      <w:r w:rsidRPr="005B7DEF">
        <w:rPr>
          <w:rFonts w:asciiTheme="minorEastAsia" w:hAnsiTheme="minorEastAsia" w:hint="eastAsia"/>
          <w:szCs w:val="21"/>
        </w:rPr>
        <w:t>すなわち正確</w:t>
      </w:r>
      <w:r w:rsidR="004A7B92" w:rsidRPr="005B7DEF">
        <w:rPr>
          <w:rFonts w:asciiTheme="minorEastAsia" w:hAnsiTheme="minorEastAsia" w:hint="eastAsia"/>
          <w:szCs w:val="21"/>
        </w:rPr>
        <w:t>であり、</w:t>
      </w:r>
      <w:r w:rsidRPr="005B7DEF">
        <w:rPr>
          <w:rFonts w:asciiTheme="minorEastAsia" w:hAnsiTheme="minorEastAsia" w:hint="eastAsia"/>
          <w:szCs w:val="21"/>
        </w:rPr>
        <w:t>論理的な数学的方法を使って</w:t>
      </w:r>
      <w:r w:rsidR="007833BD" w:rsidRPr="005B7DEF">
        <w:rPr>
          <w:rFonts w:asciiTheme="minorEastAsia" w:hAnsiTheme="minorEastAsia" w:hint="eastAsia"/>
          <w:szCs w:val="21"/>
        </w:rPr>
        <w:t>、</w:t>
      </w:r>
      <w:r w:rsidRPr="005B7DEF">
        <w:rPr>
          <w:rFonts w:asciiTheme="minorEastAsia" w:hAnsiTheme="minorEastAsia" w:hint="eastAsia"/>
          <w:szCs w:val="21"/>
        </w:rPr>
        <w:t>慣性運動と落下運動を説明した</w:t>
      </w:r>
      <w:r w:rsidR="004A7B92" w:rsidRPr="005B7DEF">
        <w:rPr>
          <w:rFonts w:asciiTheme="minorEastAsia" w:hAnsiTheme="minorEastAsia" w:hint="eastAsia"/>
          <w:szCs w:val="21"/>
          <w:vertAlign w:val="superscript"/>
        </w:rPr>
        <w:t>56)</w:t>
      </w:r>
      <w:r w:rsidR="004A7B92" w:rsidRPr="005B7DEF">
        <w:rPr>
          <w:rFonts w:asciiTheme="minorEastAsia" w:hAnsiTheme="minorEastAsia" w:hint="eastAsia"/>
          <w:szCs w:val="21"/>
        </w:rPr>
        <w:t>。</w:t>
      </w:r>
      <w:r w:rsidRPr="005B7DEF">
        <w:rPr>
          <w:rFonts w:asciiTheme="minorEastAsia" w:hAnsiTheme="minorEastAsia" w:hint="eastAsia"/>
          <w:szCs w:val="21"/>
        </w:rPr>
        <w:t>自然で発生した問題をなぜ(why)の代わりに</w:t>
      </w:r>
      <w:r w:rsidR="004A7B92" w:rsidRPr="005B7DEF">
        <w:rPr>
          <w:rFonts w:asciiTheme="minorEastAsia" w:hAnsiTheme="minorEastAsia" w:hint="eastAsia"/>
          <w:szCs w:val="21"/>
        </w:rPr>
        <w:t>、</w:t>
      </w:r>
      <w:r w:rsidRPr="005B7DEF">
        <w:rPr>
          <w:rFonts w:asciiTheme="minorEastAsia" w:hAnsiTheme="minorEastAsia" w:hint="eastAsia"/>
          <w:szCs w:val="21"/>
        </w:rPr>
        <w:t>どのように(how)</w:t>
      </w:r>
      <w:r w:rsidR="004A7B92" w:rsidRPr="005B7DEF">
        <w:rPr>
          <w:rFonts w:asciiTheme="minorEastAsia" w:hAnsiTheme="minorEastAsia" w:hint="eastAsia"/>
          <w:szCs w:val="21"/>
        </w:rPr>
        <w:t>に</w:t>
      </w:r>
      <w:r w:rsidRPr="005B7DEF">
        <w:rPr>
          <w:rFonts w:asciiTheme="minorEastAsia" w:hAnsiTheme="minorEastAsia" w:hint="eastAsia"/>
          <w:szCs w:val="21"/>
        </w:rPr>
        <w:t>代えたガリレオの数学的方法は</w:t>
      </w:r>
      <w:r w:rsidR="004A7B92" w:rsidRPr="005B7DEF">
        <w:rPr>
          <w:rFonts w:asciiTheme="minorEastAsia" w:hAnsiTheme="minorEastAsia" w:hint="eastAsia"/>
          <w:szCs w:val="21"/>
        </w:rPr>
        <w:t>、</w:t>
      </w:r>
      <w:r w:rsidRPr="005B7DEF">
        <w:rPr>
          <w:rFonts w:asciiTheme="minorEastAsia" w:hAnsiTheme="minorEastAsia" w:hint="eastAsia"/>
          <w:szCs w:val="21"/>
        </w:rPr>
        <w:t>啓蒙主義のモットーにな</w:t>
      </w:r>
      <w:r w:rsidR="004A7B92" w:rsidRPr="005B7DEF">
        <w:rPr>
          <w:rFonts w:asciiTheme="minorEastAsia" w:hAnsiTheme="minorEastAsia" w:hint="eastAsia"/>
          <w:szCs w:val="21"/>
        </w:rPr>
        <w:t>り、</w:t>
      </w:r>
      <w:r w:rsidR="006C28F7" w:rsidRPr="005B7DEF">
        <w:rPr>
          <w:rFonts w:asciiTheme="minorEastAsia" w:hAnsiTheme="minorEastAsia" w:hint="eastAsia"/>
          <w:szCs w:val="21"/>
        </w:rPr>
        <w:t>理性</w:t>
      </w:r>
      <w:r w:rsidRPr="005B7DEF">
        <w:rPr>
          <w:rFonts w:asciiTheme="minorEastAsia" w:hAnsiTheme="minorEastAsia" w:hint="eastAsia"/>
          <w:szCs w:val="21"/>
        </w:rPr>
        <w:t>を計量的</w:t>
      </w:r>
      <w:r w:rsidR="006C28F7" w:rsidRPr="005B7DEF">
        <w:rPr>
          <w:rFonts w:asciiTheme="minorEastAsia" w:hAnsiTheme="minorEastAsia" w:hint="eastAsia"/>
          <w:szCs w:val="21"/>
        </w:rPr>
        <w:t>理性</w:t>
      </w:r>
      <w:r w:rsidR="007833BD" w:rsidRPr="005B7DEF">
        <w:rPr>
          <w:rFonts w:asciiTheme="minorEastAsia" w:hAnsiTheme="minorEastAsia" w:hint="eastAsia"/>
          <w:szCs w:val="21"/>
        </w:rPr>
        <w:t>、</w:t>
      </w:r>
      <w:r w:rsidRPr="005B7DEF">
        <w:rPr>
          <w:rFonts w:asciiTheme="minorEastAsia" w:hAnsiTheme="minorEastAsia" w:hint="eastAsia"/>
          <w:szCs w:val="21"/>
        </w:rPr>
        <w:t>すなわち</w:t>
      </w:r>
      <w:r w:rsidR="004A7B92" w:rsidRPr="005B7DEF">
        <w:rPr>
          <w:rFonts w:asciiTheme="minorEastAsia" w:hAnsiTheme="minorEastAsia" w:hint="eastAsia"/>
          <w:szCs w:val="21"/>
        </w:rPr>
        <w:t>数に置き換えて、</w:t>
      </w:r>
      <w:r w:rsidRPr="005B7DEF">
        <w:rPr>
          <w:rFonts w:asciiTheme="minorEastAsia" w:hAnsiTheme="minorEastAsia" w:hint="eastAsia"/>
          <w:szCs w:val="21"/>
        </w:rPr>
        <w:t>自然を認識する契機になった。このように</w:t>
      </w:r>
      <w:r w:rsidR="006C28F7" w:rsidRPr="005B7DEF">
        <w:rPr>
          <w:rFonts w:asciiTheme="minorEastAsia" w:hAnsiTheme="minorEastAsia" w:hint="eastAsia"/>
          <w:szCs w:val="21"/>
        </w:rPr>
        <w:t>数学</w:t>
      </w:r>
      <w:r w:rsidRPr="005B7DEF">
        <w:rPr>
          <w:rFonts w:asciiTheme="minorEastAsia" w:hAnsiTheme="minorEastAsia" w:hint="eastAsia"/>
          <w:szCs w:val="21"/>
        </w:rPr>
        <w:t>と</w:t>
      </w:r>
      <w:r w:rsidR="004A7B92" w:rsidRPr="005B7DEF">
        <w:rPr>
          <w:rFonts w:asciiTheme="minorEastAsia" w:hAnsiTheme="minorEastAsia" w:hint="eastAsia"/>
          <w:szCs w:val="21"/>
        </w:rPr>
        <w:t>は、</w:t>
      </w:r>
      <w:r w:rsidRPr="005B7DEF">
        <w:rPr>
          <w:rFonts w:asciiTheme="minorEastAsia" w:hAnsiTheme="minorEastAsia" w:hint="eastAsia"/>
          <w:szCs w:val="21"/>
        </w:rPr>
        <w:t>最も模範的学問であ</w:t>
      </w:r>
      <w:r w:rsidR="004A7B92" w:rsidRPr="005B7DEF">
        <w:rPr>
          <w:rFonts w:asciiTheme="minorEastAsia" w:hAnsiTheme="minorEastAsia" w:hint="eastAsia"/>
          <w:szCs w:val="21"/>
        </w:rPr>
        <w:t>り、</w:t>
      </w:r>
      <w:r w:rsidRPr="005B7DEF">
        <w:rPr>
          <w:rFonts w:asciiTheme="minorEastAsia" w:hAnsiTheme="minorEastAsia" w:hint="eastAsia"/>
          <w:szCs w:val="21"/>
        </w:rPr>
        <w:t>すべての学問の規範</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このような啓蒙主義の学問理念が</w:t>
      </w:r>
      <w:r w:rsidR="004A7B92" w:rsidRPr="005B7DEF">
        <w:rPr>
          <w:rFonts w:asciiTheme="minorEastAsia" w:hAnsiTheme="minorEastAsia" w:hint="eastAsia"/>
          <w:szCs w:val="21"/>
        </w:rPr>
        <w:t>、</w:t>
      </w:r>
      <w:r w:rsidRPr="005B7DEF">
        <w:rPr>
          <w:rFonts w:asciiTheme="minorEastAsia" w:hAnsiTheme="minorEastAsia" w:hint="eastAsia"/>
          <w:szCs w:val="21"/>
        </w:rPr>
        <w:t>現代の科学精神にも入り込んで</w:t>
      </w:r>
      <w:r w:rsidR="007833BD" w:rsidRPr="005B7DEF">
        <w:rPr>
          <w:rFonts w:asciiTheme="minorEastAsia" w:hAnsiTheme="minorEastAsia" w:hint="eastAsia"/>
          <w:szCs w:val="21"/>
        </w:rPr>
        <w:t>、</w:t>
      </w:r>
      <w:r w:rsidR="006C28F7" w:rsidRPr="005B7DEF">
        <w:rPr>
          <w:rFonts w:asciiTheme="minorEastAsia" w:hAnsiTheme="minorEastAsia" w:hint="eastAsia"/>
          <w:szCs w:val="21"/>
        </w:rPr>
        <w:t>数学</w:t>
      </w:r>
      <w:r w:rsidRPr="005B7DEF">
        <w:rPr>
          <w:rFonts w:asciiTheme="minorEastAsia" w:hAnsiTheme="minorEastAsia" w:hint="eastAsia"/>
          <w:szCs w:val="21"/>
        </w:rPr>
        <w:t>を基礎にした物理学を普遍学の規範としようとする運動がまさに</w:t>
      </w:r>
      <w:r w:rsidR="007833BD" w:rsidRPr="005B7DEF">
        <w:rPr>
          <w:rFonts w:asciiTheme="minorEastAsia" w:hAnsiTheme="minorEastAsia" w:hint="eastAsia"/>
          <w:szCs w:val="21"/>
        </w:rPr>
        <w:t>、</w:t>
      </w:r>
      <w:r w:rsidRPr="005B7DEF">
        <w:rPr>
          <w:rFonts w:asciiTheme="minorEastAsia" w:hAnsiTheme="minorEastAsia" w:hint="eastAsia"/>
          <w:szCs w:val="21"/>
        </w:rPr>
        <w:t>ウ</w:t>
      </w:r>
      <w:r w:rsidR="00576179">
        <w:rPr>
          <w:rFonts w:asciiTheme="minorEastAsia" w:hAnsiTheme="minorEastAsia" w:hint="eastAsia"/>
          <w:szCs w:val="21"/>
        </w:rPr>
        <w:t>ィーン</w:t>
      </w:r>
      <w:r w:rsidRPr="005B7DEF">
        <w:rPr>
          <w:rFonts w:asciiTheme="minorEastAsia" w:hAnsiTheme="minorEastAsia" w:hint="eastAsia"/>
          <w:szCs w:val="21"/>
        </w:rPr>
        <w:t>の統一科学運動</w:t>
      </w:r>
      <w:r w:rsidR="0016642B" w:rsidRPr="005B7DEF">
        <w:rPr>
          <w:rFonts w:asciiTheme="minorEastAsia" w:hAnsiTheme="minorEastAsia" w:hint="eastAsia"/>
          <w:szCs w:val="21"/>
        </w:rPr>
        <w:t>である。</w:t>
      </w:r>
      <w:r w:rsidRPr="005B7DEF">
        <w:rPr>
          <w:rFonts w:asciiTheme="minorEastAsia" w:hAnsiTheme="minorEastAsia" w:hint="eastAsia"/>
          <w:szCs w:val="21"/>
        </w:rPr>
        <w:t>最後に</w:t>
      </w:r>
      <w:r w:rsidR="004A7B92" w:rsidRPr="005B7DEF">
        <w:rPr>
          <w:rFonts w:asciiTheme="minorEastAsia" w:hAnsiTheme="minorEastAsia" w:hint="eastAsia"/>
          <w:szCs w:val="21"/>
        </w:rPr>
        <w:t>、</w:t>
      </w:r>
      <w:r w:rsidRPr="005B7DEF">
        <w:rPr>
          <w:rFonts w:asciiTheme="minorEastAsia" w:hAnsiTheme="minorEastAsia" w:hint="eastAsia"/>
          <w:szCs w:val="21"/>
        </w:rPr>
        <w:t>学問の理念の普遍学と関連して排除できない哲学が</w:t>
      </w:r>
      <w:r w:rsidR="006C28F7" w:rsidRPr="005B7DEF">
        <w:rPr>
          <w:rFonts w:asciiTheme="minorEastAsia" w:hAnsiTheme="minorEastAsia" w:hint="eastAsia"/>
          <w:szCs w:val="21"/>
        </w:rPr>
        <w:t>フッサール</w:t>
      </w:r>
      <w:r w:rsidRPr="005B7DEF">
        <w:rPr>
          <w:rFonts w:asciiTheme="minorEastAsia" w:hAnsiTheme="minorEastAsia" w:hint="eastAsia"/>
          <w:szCs w:val="21"/>
        </w:rPr>
        <w:t>の現象学</w:t>
      </w:r>
      <w:r w:rsidR="004A7B92" w:rsidRPr="005B7DEF">
        <w:rPr>
          <w:rFonts w:asciiTheme="minorEastAsia" w:hAnsiTheme="minorEastAsia" w:hint="eastAsia"/>
          <w:szCs w:val="21"/>
        </w:rPr>
        <w:t>であるが</w:t>
      </w:r>
      <w:r w:rsidR="007833BD" w:rsidRPr="005B7DEF">
        <w:rPr>
          <w:rFonts w:asciiTheme="minorEastAsia" w:hAnsiTheme="minorEastAsia" w:hint="eastAsia"/>
          <w:szCs w:val="21"/>
        </w:rPr>
        <w:t>、</w:t>
      </w:r>
      <w:r w:rsidRPr="005B7DEF">
        <w:rPr>
          <w:rFonts w:asciiTheme="minorEastAsia" w:hAnsiTheme="minorEastAsia" w:hint="eastAsia"/>
          <w:szCs w:val="21"/>
        </w:rPr>
        <w:t>この現象学は現代科学文明の危機を指摘しながら</w:t>
      </w:r>
      <w:r w:rsidR="007833BD" w:rsidRPr="005B7DEF">
        <w:rPr>
          <w:rFonts w:asciiTheme="minorEastAsia" w:hAnsiTheme="minorEastAsia" w:hint="eastAsia"/>
          <w:szCs w:val="21"/>
        </w:rPr>
        <w:t>、</w:t>
      </w:r>
      <w:r w:rsidRPr="005B7DEF">
        <w:rPr>
          <w:rFonts w:asciiTheme="minorEastAsia" w:hAnsiTheme="minorEastAsia" w:hint="eastAsia"/>
          <w:szCs w:val="21"/>
        </w:rPr>
        <w:t>普遍学を基づ</w:t>
      </w:r>
      <w:r w:rsidR="004A7B92" w:rsidRPr="005B7DEF">
        <w:rPr>
          <w:rFonts w:asciiTheme="minorEastAsia" w:hAnsiTheme="minorEastAsia" w:hint="eastAsia"/>
          <w:szCs w:val="21"/>
        </w:rPr>
        <w:t>ける</w:t>
      </w:r>
      <w:r w:rsidRPr="005B7DEF">
        <w:rPr>
          <w:rFonts w:asciiTheme="minorEastAsia" w:hAnsiTheme="minorEastAsia" w:hint="eastAsia"/>
          <w:szCs w:val="21"/>
        </w:rPr>
        <w:t>のに大きく寄与した思想</w:t>
      </w:r>
      <w:r w:rsidR="004F5DF8" w:rsidRPr="005B7DEF">
        <w:rPr>
          <w:rFonts w:asciiTheme="minorEastAsia" w:hAnsiTheme="minorEastAsia" w:hint="eastAsia"/>
          <w:szCs w:val="21"/>
        </w:rPr>
        <w:t>である。</w:t>
      </w:r>
    </w:p>
    <w:p w:rsidR="003D691F" w:rsidRPr="005B7DEF" w:rsidRDefault="008A74F3" w:rsidP="005B7DEF">
      <w:pPr>
        <w:ind w:firstLineChars="177" w:firstLine="372"/>
        <w:rPr>
          <w:rFonts w:asciiTheme="minorEastAsia" w:hAnsiTheme="minorEastAsia"/>
          <w:szCs w:val="21"/>
        </w:rPr>
      </w:pPr>
      <w:r w:rsidRPr="005B7DEF">
        <w:rPr>
          <w:rFonts w:asciiTheme="minorEastAsia" w:hAnsiTheme="minorEastAsia" w:hint="eastAsia"/>
          <w:szCs w:val="21"/>
        </w:rPr>
        <w:t>ある</w:t>
      </w:r>
      <w:r w:rsidR="003D691F" w:rsidRPr="005B7DEF">
        <w:rPr>
          <w:rFonts w:asciiTheme="minorEastAsia" w:hAnsiTheme="minorEastAsia" w:hint="eastAsia"/>
          <w:szCs w:val="21"/>
        </w:rPr>
        <w:t>見方をすれば</w:t>
      </w:r>
      <w:r w:rsidRPr="005B7DEF">
        <w:rPr>
          <w:rFonts w:asciiTheme="minorEastAsia" w:hAnsiTheme="minorEastAsia" w:hint="eastAsia"/>
          <w:szCs w:val="21"/>
        </w:rPr>
        <w:t>、</w:t>
      </w:r>
      <w:r w:rsidR="003D691F" w:rsidRPr="005B7DEF">
        <w:rPr>
          <w:rFonts w:asciiTheme="minorEastAsia" w:hAnsiTheme="minorEastAsia" w:hint="eastAsia"/>
          <w:szCs w:val="21"/>
        </w:rPr>
        <w:t>第一哲学の定立を哲学の使命であり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目的</w:t>
      </w:r>
      <w:r w:rsidRPr="005B7DEF">
        <w:rPr>
          <w:rFonts w:asciiTheme="minorEastAsia" w:hAnsiTheme="minorEastAsia" w:hint="eastAsia"/>
          <w:szCs w:val="21"/>
        </w:rPr>
        <w:t>であると</w:t>
      </w:r>
      <w:r w:rsidR="003D691F" w:rsidRPr="005B7DEF">
        <w:rPr>
          <w:rFonts w:asciiTheme="minorEastAsia" w:hAnsiTheme="minorEastAsia" w:hint="eastAsia"/>
          <w:szCs w:val="21"/>
        </w:rPr>
        <w:t>感じたアリストテレス以来</w:t>
      </w:r>
      <w:r w:rsidRPr="005B7DEF">
        <w:rPr>
          <w:rFonts w:asciiTheme="minorEastAsia" w:hAnsiTheme="minorEastAsia" w:hint="eastAsia"/>
          <w:szCs w:val="21"/>
        </w:rPr>
        <w:t>、</w:t>
      </w:r>
      <w:r w:rsidR="003D691F" w:rsidRPr="005B7DEF">
        <w:rPr>
          <w:rFonts w:asciiTheme="minorEastAsia" w:hAnsiTheme="minorEastAsia" w:hint="eastAsia"/>
          <w:szCs w:val="21"/>
        </w:rPr>
        <w:t>哲学の歴史は普遍学としての第一哲学を探求してきた歴史</w:t>
      </w:r>
      <w:r w:rsidRPr="005B7DEF">
        <w:rPr>
          <w:rFonts w:asciiTheme="minorEastAsia" w:hAnsiTheme="minorEastAsia" w:hint="eastAsia"/>
          <w:szCs w:val="21"/>
        </w:rPr>
        <w:t>である言っても</w:t>
      </w:r>
      <w:r w:rsidR="003D691F" w:rsidRPr="005B7DEF">
        <w:rPr>
          <w:rFonts w:asciiTheme="minorEastAsia" w:hAnsiTheme="minorEastAsia" w:hint="eastAsia"/>
          <w:szCs w:val="21"/>
        </w:rPr>
        <w:t>過言ではない。ヘーゲルがそうで</w:t>
      </w:r>
      <w:r w:rsidRPr="005B7DEF">
        <w:rPr>
          <w:rFonts w:asciiTheme="minorEastAsia" w:hAnsiTheme="minorEastAsia" w:hint="eastAsia"/>
          <w:szCs w:val="21"/>
        </w:rPr>
        <w:t>あり、</w:t>
      </w:r>
      <w:r w:rsidR="003D691F" w:rsidRPr="005B7DEF">
        <w:rPr>
          <w:rFonts w:asciiTheme="minorEastAsia" w:hAnsiTheme="minorEastAsia" w:hint="eastAsia"/>
          <w:szCs w:val="21"/>
        </w:rPr>
        <w:t>マルクスがそう</w:t>
      </w:r>
      <w:r w:rsidR="004F5DF8" w:rsidRPr="005B7DEF">
        <w:rPr>
          <w:rFonts w:asciiTheme="minorEastAsia" w:hAnsiTheme="minorEastAsia" w:hint="eastAsia"/>
          <w:szCs w:val="21"/>
        </w:rPr>
        <w:t>で</w:t>
      </w:r>
      <w:r w:rsidRPr="005B7DEF">
        <w:rPr>
          <w:rFonts w:asciiTheme="minorEastAsia" w:hAnsiTheme="minorEastAsia" w:hint="eastAsia"/>
          <w:szCs w:val="21"/>
        </w:rPr>
        <w:t>あった</w:t>
      </w:r>
      <w:r w:rsidR="004F5DF8"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しかし制限された空間の本論文で</w:t>
      </w:r>
      <w:r w:rsidR="005F60B3" w:rsidRPr="005B7DEF">
        <w:rPr>
          <w:rFonts w:asciiTheme="minorEastAsia" w:hAnsiTheme="minorEastAsia" w:hint="eastAsia"/>
          <w:szCs w:val="21"/>
        </w:rPr>
        <w:t>、</w:t>
      </w:r>
      <w:r w:rsidRPr="005B7DEF">
        <w:rPr>
          <w:rFonts w:asciiTheme="minorEastAsia" w:hAnsiTheme="minorEastAsia" w:hint="eastAsia"/>
          <w:szCs w:val="21"/>
        </w:rPr>
        <w:t>すべての哲学を論じることができないという限界と</w:t>
      </w:r>
      <w:r w:rsidR="005F60B3" w:rsidRPr="005B7DEF">
        <w:rPr>
          <w:rFonts w:asciiTheme="minorEastAsia" w:hAnsiTheme="minorEastAsia" w:hint="eastAsia"/>
          <w:szCs w:val="21"/>
        </w:rPr>
        <w:t>、</w:t>
      </w:r>
      <w:r w:rsidRPr="005B7DEF">
        <w:rPr>
          <w:rFonts w:asciiTheme="minorEastAsia" w:hAnsiTheme="minorEastAsia" w:hint="eastAsia"/>
          <w:szCs w:val="21"/>
        </w:rPr>
        <w:t>少なくとも普遍学の理念を提示した哲学を</w:t>
      </w:r>
      <w:r w:rsidR="005F60B3" w:rsidRPr="005B7DEF">
        <w:rPr>
          <w:rFonts w:asciiTheme="minorEastAsia" w:hAnsiTheme="minorEastAsia" w:hint="eastAsia"/>
          <w:szCs w:val="21"/>
        </w:rPr>
        <w:t>見渡してみると、代表</w:t>
      </w:r>
      <w:r w:rsidRPr="005B7DEF">
        <w:rPr>
          <w:rFonts w:asciiTheme="minorEastAsia" w:hAnsiTheme="minorEastAsia" w:hint="eastAsia"/>
          <w:szCs w:val="21"/>
        </w:rPr>
        <w:t>的な哲学の議論に制限するほかはなかった。しかし普遍学としての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の論理的可能性を探求する</w:t>
      </w:r>
      <w:r w:rsidR="005F60B3" w:rsidRPr="005B7DEF">
        <w:rPr>
          <w:rFonts w:asciiTheme="minorEastAsia" w:hAnsiTheme="minorEastAsia" w:hint="eastAsia"/>
          <w:szCs w:val="21"/>
        </w:rPr>
        <w:t>議論において、</w:t>
      </w:r>
      <w:r w:rsidRPr="005B7DEF">
        <w:rPr>
          <w:rFonts w:asciiTheme="minorEastAsia" w:hAnsiTheme="minorEastAsia" w:hint="eastAsia"/>
          <w:szCs w:val="21"/>
        </w:rPr>
        <w:t>こういう歴史的省察は予備的考察として大き</w:t>
      </w:r>
      <w:r w:rsidR="005F60B3" w:rsidRPr="005B7DEF">
        <w:rPr>
          <w:rFonts w:asciiTheme="minorEastAsia" w:hAnsiTheme="minorEastAsia" w:hint="eastAsia"/>
          <w:szCs w:val="21"/>
        </w:rPr>
        <w:t>な</w:t>
      </w:r>
      <w:r w:rsidRPr="005B7DEF">
        <w:rPr>
          <w:rFonts w:asciiTheme="minorEastAsia" w:hAnsiTheme="minorEastAsia" w:hint="eastAsia"/>
          <w:szCs w:val="21"/>
        </w:rPr>
        <w:t>意味を持つ。</w:t>
      </w:r>
    </w:p>
    <w:p w:rsidR="003D691F" w:rsidRPr="005B7DEF" w:rsidRDefault="005F60B3" w:rsidP="005B7DEF">
      <w:pPr>
        <w:ind w:firstLineChars="177" w:firstLine="372"/>
        <w:rPr>
          <w:rFonts w:asciiTheme="minorEastAsia" w:hAnsiTheme="minorEastAsia"/>
          <w:szCs w:val="21"/>
        </w:rPr>
      </w:pPr>
      <w:r w:rsidRPr="005B7DEF">
        <w:rPr>
          <w:rFonts w:asciiTheme="minorEastAsia" w:hAnsiTheme="minorEastAsia" w:hint="eastAsia"/>
          <w:szCs w:val="21"/>
        </w:rPr>
        <w:t>ここで、このような</w:t>
      </w:r>
      <w:r w:rsidR="003D691F" w:rsidRPr="005B7DEF">
        <w:rPr>
          <w:rFonts w:asciiTheme="minorEastAsia" w:hAnsiTheme="minorEastAsia" w:hint="eastAsia"/>
          <w:szCs w:val="21"/>
        </w:rPr>
        <w:t>予備的考察をカントが残した主題と関連して区分してみれば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普遍学の認識論的根拠問題</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普遍学の経験構成問題</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そして普遍学と関連した</w:t>
      </w:r>
      <w:r w:rsidR="00A17646" w:rsidRPr="005B7DEF">
        <w:rPr>
          <w:rFonts w:asciiTheme="minorEastAsia" w:hAnsiTheme="minorEastAsia" w:hint="eastAsia"/>
          <w:szCs w:val="21"/>
        </w:rPr>
        <w:t>神</w:t>
      </w:r>
      <w:r w:rsidR="003D691F" w:rsidRPr="005B7DEF">
        <w:rPr>
          <w:rFonts w:asciiTheme="minorEastAsia" w:hAnsiTheme="minorEastAsia" w:hint="eastAsia"/>
          <w:szCs w:val="21"/>
        </w:rPr>
        <w:t>と客観的科学の問題</w:t>
      </w:r>
      <w:r w:rsidRPr="005B7DEF">
        <w:rPr>
          <w:rFonts w:asciiTheme="minorEastAsia" w:hAnsiTheme="minorEastAsia" w:hint="eastAsia"/>
          <w:szCs w:val="21"/>
        </w:rPr>
        <w:t>に</w:t>
      </w:r>
      <w:r w:rsidR="003D691F" w:rsidRPr="005B7DEF">
        <w:rPr>
          <w:rFonts w:asciiTheme="minorEastAsia" w:hAnsiTheme="minorEastAsia" w:hint="eastAsia"/>
          <w:szCs w:val="21"/>
        </w:rPr>
        <w:t>大別して見ることができる。</w:t>
      </w:r>
      <w:r w:rsidRPr="005B7DEF">
        <w:rPr>
          <w:rFonts w:asciiTheme="minorEastAsia" w:hAnsiTheme="minorEastAsia" w:hint="eastAsia"/>
          <w:szCs w:val="21"/>
        </w:rPr>
        <w:t>そしてさらに</w:t>
      </w:r>
      <w:r w:rsidR="003D691F" w:rsidRPr="005B7DEF">
        <w:rPr>
          <w:rFonts w:asciiTheme="minorEastAsia" w:hAnsiTheme="minorEastAsia" w:hint="eastAsia"/>
          <w:szCs w:val="21"/>
        </w:rPr>
        <w:t>提起された主題の順序により</w:t>
      </w:r>
      <w:r w:rsidRPr="005B7DEF">
        <w:rPr>
          <w:rFonts w:asciiTheme="minorEastAsia" w:hAnsiTheme="minorEastAsia" w:hint="eastAsia"/>
          <w:szCs w:val="21"/>
        </w:rPr>
        <w:t>、</w:t>
      </w:r>
      <w:r w:rsidR="003D691F" w:rsidRPr="005B7DEF">
        <w:rPr>
          <w:rFonts w:asciiTheme="minorEastAsia" w:hAnsiTheme="minorEastAsia" w:hint="eastAsia"/>
          <w:szCs w:val="21"/>
        </w:rPr>
        <w:t>普遍学としての</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の可能性を考察してみることにしよう。</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第一に</w:t>
      </w:r>
      <w:r w:rsidR="007833BD" w:rsidRPr="005B7DEF">
        <w:rPr>
          <w:rFonts w:asciiTheme="minorEastAsia" w:hAnsiTheme="minorEastAsia" w:hint="eastAsia"/>
          <w:szCs w:val="21"/>
        </w:rPr>
        <w:t>、</w:t>
      </w:r>
      <w:r w:rsidRPr="005B7DEF">
        <w:rPr>
          <w:rFonts w:asciiTheme="minorEastAsia" w:hAnsiTheme="minorEastAsia" w:hint="eastAsia"/>
          <w:szCs w:val="21"/>
        </w:rPr>
        <w:t>普遍学の認識論的根拠と関連して</w:t>
      </w:r>
      <w:r w:rsidR="007833BD" w:rsidRPr="005B7DEF">
        <w:rPr>
          <w:rFonts w:asciiTheme="minorEastAsia" w:hAnsiTheme="minorEastAsia" w:hint="eastAsia"/>
          <w:szCs w:val="21"/>
        </w:rPr>
        <w:t>、</w:t>
      </w:r>
      <w:r w:rsidRPr="005B7DEF">
        <w:rPr>
          <w:rFonts w:asciiTheme="minorEastAsia" w:hAnsiTheme="minorEastAsia" w:hint="eastAsia"/>
          <w:szCs w:val="21"/>
        </w:rPr>
        <w:t>議論してみよう。普遍学の認識論的根拠に対する問題を主体性</w:t>
      </w:r>
      <w:r w:rsidR="005F60B3" w:rsidRPr="005B7DEF">
        <w:rPr>
          <w:rFonts w:asciiTheme="minorEastAsia" w:hAnsiTheme="minorEastAsia" w:hint="eastAsia"/>
          <w:szCs w:val="21"/>
        </w:rPr>
        <w:t>から</w:t>
      </w:r>
      <w:r w:rsidRPr="005B7DEF">
        <w:rPr>
          <w:rFonts w:asciiTheme="minorEastAsia" w:hAnsiTheme="minorEastAsia" w:hint="eastAsia"/>
          <w:szCs w:val="21"/>
        </w:rPr>
        <w:t>探す合理論と</w:t>
      </w:r>
      <w:r w:rsidR="005F60B3" w:rsidRPr="005B7DEF">
        <w:rPr>
          <w:rFonts w:asciiTheme="minorEastAsia" w:hAnsiTheme="minorEastAsia" w:hint="eastAsia"/>
          <w:szCs w:val="21"/>
        </w:rPr>
        <w:t>、</w:t>
      </w:r>
      <w:r w:rsidRPr="005B7DEF">
        <w:rPr>
          <w:rFonts w:asciiTheme="minorEastAsia" w:hAnsiTheme="minorEastAsia" w:hint="eastAsia"/>
          <w:szCs w:val="21"/>
        </w:rPr>
        <w:t>客観性</w:t>
      </w:r>
      <w:r w:rsidR="005F60B3" w:rsidRPr="005B7DEF">
        <w:rPr>
          <w:rFonts w:asciiTheme="minorEastAsia" w:hAnsiTheme="minorEastAsia" w:hint="eastAsia"/>
          <w:szCs w:val="21"/>
        </w:rPr>
        <w:t>から</w:t>
      </w:r>
      <w:r w:rsidRPr="005B7DEF">
        <w:rPr>
          <w:rFonts w:asciiTheme="minorEastAsia" w:hAnsiTheme="minorEastAsia" w:hint="eastAsia"/>
          <w:szCs w:val="21"/>
        </w:rPr>
        <w:t>探す経験論の伝統</w:t>
      </w:r>
      <w:r w:rsidR="005F60B3" w:rsidRPr="005B7DEF">
        <w:rPr>
          <w:rFonts w:asciiTheme="minorEastAsia" w:hAnsiTheme="minorEastAsia" w:hint="eastAsia"/>
          <w:szCs w:val="21"/>
        </w:rPr>
        <w:t>によって</w:t>
      </w:r>
      <w:r w:rsidRPr="005B7DEF">
        <w:rPr>
          <w:rFonts w:asciiTheme="minorEastAsia" w:hAnsiTheme="minorEastAsia" w:hint="eastAsia"/>
          <w:szCs w:val="21"/>
        </w:rPr>
        <w:t>区分することができる</w:t>
      </w:r>
      <w:r w:rsidR="005F60B3"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こういう区分が</w:t>
      </w:r>
      <w:r w:rsidR="005F60B3" w:rsidRPr="005B7DEF">
        <w:rPr>
          <w:rFonts w:asciiTheme="minorEastAsia" w:hAnsiTheme="minorEastAsia" w:hint="eastAsia"/>
          <w:szCs w:val="21"/>
        </w:rPr>
        <w:t>十分</w:t>
      </w:r>
      <w:r w:rsidRPr="005B7DEF">
        <w:rPr>
          <w:rFonts w:asciiTheme="minorEastAsia" w:hAnsiTheme="minorEastAsia" w:hint="eastAsia"/>
          <w:szCs w:val="21"/>
        </w:rPr>
        <w:t>でない理由は</w:t>
      </w:r>
      <w:r w:rsidR="005F60B3" w:rsidRPr="005B7DEF">
        <w:rPr>
          <w:rFonts w:asciiTheme="minorEastAsia" w:hAnsiTheme="minorEastAsia" w:hint="eastAsia"/>
          <w:szCs w:val="21"/>
        </w:rPr>
        <w:t>、</w:t>
      </w:r>
      <w:r w:rsidRPr="005B7DEF">
        <w:rPr>
          <w:rFonts w:asciiTheme="minorEastAsia" w:hAnsiTheme="minorEastAsia" w:hint="eastAsia"/>
          <w:szCs w:val="21"/>
        </w:rPr>
        <w:t>両陣営を行き来しながら</w:t>
      </w:r>
      <w:r w:rsidR="007833BD" w:rsidRPr="005B7DEF">
        <w:rPr>
          <w:rFonts w:asciiTheme="minorEastAsia" w:hAnsiTheme="minorEastAsia" w:hint="eastAsia"/>
          <w:szCs w:val="21"/>
        </w:rPr>
        <w:t>、</w:t>
      </w:r>
      <w:r w:rsidRPr="005B7DEF">
        <w:rPr>
          <w:rFonts w:asciiTheme="minorEastAsia" w:hAnsiTheme="minorEastAsia" w:hint="eastAsia"/>
          <w:szCs w:val="21"/>
        </w:rPr>
        <w:t>普遍学の基礎を確立しようとする傾向を帯びた場合があるため</w:t>
      </w:r>
      <w:r w:rsidR="004F5DF8" w:rsidRPr="005B7DEF">
        <w:rPr>
          <w:rFonts w:asciiTheme="minorEastAsia" w:hAnsiTheme="minorEastAsia" w:hint="eastAsia"/>
          <w:szCs w:val="21"/>
        </w:rPr>
        <w:t>である。</w:t>
      </w:r>
    </w:p>
    <w:p w:rsidR="003D691F" w:rsidRPr="005B7DEF" w:rsidRDefault="00746480" w:rsidP="005B7DEF">
      <w:pPr>
        <w:ind w:firstLineChars="177" w:firstLine="372"/>
        <w:rPr>
          <w:rFonts w:asciiTheme="minorEastAsia" w:hAnsiTheme="minorEastAsia"/>
          <w:szCs w:val="21"/>
        </w:rPr>
      </w:pPr>
      <w:r w:rsidRPr="005B7DEF">
        <w:rPr>
          <w:rFonts w:asciiTheme="minorEastAsia" w:hAnsiTheme="minorEastAsia" w:hint="eastAsia"/>
          <w:szCs w:val="21"/>
        </w:rPr>
        <w:t>明確に</w:t>
      </w:r>
      <w:r w:rsidR="003D691F" w:rsidRPr="005B7DEF">
        <w:rPr>
          <w:rFonts w:asciiTheme="minorEastAsia" w:hAnsiTheme="minorEastAsia" w:hint="eastAsia"/>
          <w:szCs w:val="21"/>
        </w:rPr>
        <w:t>普遍学の根拠を主体性</w:t>
      </w:r>
      <w:r w:rsidRPr="005B7DEF">
        <w:rPr>
          <w:rFonts w:asciiTheme="minorEastAsia" w:hAnsiTheme="minorEastAsia" w:hint="eastAsia"/>
          <w:szCs w:val="21"/>
        </w:rPr>
        <w:t>から</w:t>
      </w:r>
      <w:r w:rsidR="003D691F" w:rsidRPr="005B7DEF">
        <w:rPr>
          <w:rFonts w:asciiTheme="minorEastAsia" w:hAnsiTheme="minorEastAsia" w:hint="eastAsia"/>
          <w:szCs w:val="21"/>
        </w:rPr>
        <w:t>確立した</w:t>
      </w:r>
      <w:r w:rsidRPr="005B7DEF">
        <w:rPr>
          <w:rFonts w:asciiTheme="minorEastAsia" w:hAnsiTheme="minorEastAsia" w:hint="eastAsia"/>
          <w:szCs w:val="21"/>
        </w:rPr>
        <w:t>の</w:t>
      </w:r>
      <w:r w:rsidR="003D691F" w:rsidRPr="005B7DEF">
        <w:rPr>
          <w:rFonts w:asciiTheme="minorEastAsia" w:hAnsiTheme="minorEastAsia" w:hint="eastAsia"/>
          <w:szCs w:val="21"/>
        </w:rPr>
        <w:t>はプラトンと</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で</w:t>
      </w:r>
      <w:r w:rsidRPr="005B7DEF">
        <w:rPr>
          <w:rFonts w:asciiTheme="minorEastAsia" w:hAnsiTheme="minorEastAsia" w:hint="eastAsia"/>
          <w:szCs w:val="21"/>
        </w:rPr>
        <w:t>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客観性</w:t>
      </w:r>
      <w:r w:rsidRPr="005B7DEF">
        <w:rPr>
          <w:rFonts w:asciiTheme="minorEastAsia" w:hAnsiTheme="minorEastAsia" w:hint="eastAsia"/>
          <w:szCs w:val="21"/>
        </w:rPr>
        <w:t>に</w:t>
      </w:r>
      <w:r w:rsidR="003D691F" w:rsidRPr="005B7DEF">
        <w:rPr>
          <w:rFonts w:asciiTheme="minorEastAsia" w:hAnsiTheme="minorEastAsia" w:hint="eastAsia"/>
          <w:szCs w:val="21"/>
        </w:rPr>
        <w:t>基づいた</w:t>
      </w:r>
      <w:r w:rsidRPr="005B7DEF">
        <w:rPr>
          <w:rFonts w:asciiTheme="minorEastAsia" w:hAnsiTheme="minorEastAsia" w:hint="eastAsia"/>
          <w:szCs w:val="21"/>
        </w:rPr>
        <w:t>の</w:t>
      </w:r>
      <w:r w:rsidR="003D691F" w:rsidRPr="005B7DEF">
        <w:rPr>
          <w:rFonts w:asciiTheme="minorEastAsia" w:hAnsiTheme="minorEastAsia" w:hint="eastAsia"/>
          <w:szCs w:val="21"/>
        </w:rPr>
        <w:t>は啓蒙主義科学者と統一科学運動</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幾何学の数学的モデルを通じて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普遍学を樹立しようとしていたデカルトの場合</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普遍学の根拠はあくまでも</w:t>
      </w:r>
      <w:r w:rsidRPr="005B7DEF">
        <w:rPr>
          <w:rFonts w:asciiTheme="minorEastAsia" w:hAnsiTheme="minorEastAsia" w:hint="eastAsia"/>
          <w:szCs w:val="21"/>
        </w:rPr>
        <w:t>思惟する</w:t>
      </w:r>
      <w:r w:rsidR="003D691F" w:rsidRPr="005B7DEF">
        <w:rPr>
          <w:rFonts w:asciiTheme="minorEastAsia" w:hAnsiTheme="minorEastAsia" w:hint="eastAsia"/>
          <w:szCs w:val="21"/>
        </w:rPr>
        <w:t>純粋自我であり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それこそ学問の基礎</w:t>
      </w:r>
      <w:r w:rsidRPr="005B7DEF">
        <w:rPr>
          <w:rFonts w:asciiTheme="minorEastAsia" w:hAnsiTheme="minorEastAsia" w:hint="eastAsia"/>
          <w:szCs w:val="21"/>
        </w:rPr>
        <w:t>である</w:t>
      </w:r>
      <w:r w:rsidR="00DE2DD9">
        <w:rPr>
          <w:rFonts w:asciiTheme="minorEastAsia" w:hAnsiTheme="minorEastAsia" w:hint="eastAsia"/>
          <w:szCs w:val="21"/>
        </w:rPr>
        <w:t>明証性</w:t>
      </w:r>
      <w:r w:rsidR="003D691F" w:rsidRPr="005B7DEF">
        <w:rPr>
          <w:rFonts w:asciiTheme="minorEastAsia" w:hAnsiTheme="minorEastAsia" w:hint="eastAsia"/>
          <w:szCs w:val="21"/>
        </w:rPr>
        <w:t>を</w:t>
      </w:r>
      <w:r w:rsidR="003B67F1" w:rsidRPr="005B7DEF">
        <w:rPr>
          <w:rFonts w:asciiTheme="minorEastAsia" w:hAnsiTheme="minorEastAsia" w:hint="eastAsia"/>
          <w:szCs w:val="21"/>
        </w:rPr>
        <w:t>保証</w:t>
      </w:r>
      <w:r w:rsidR="003D691F" w:rsidRPr="005B7DEF">
        <w:rPr>
          <w:rFonts w:asciiTheme="minorEastAsia" w:hAnsiTheme="minorEastAsia" w:hint="eastAsia"/>
          <w:szCs w:val="21"/>
        </w:rPr>
        <w:t>した哲学の第一原理であった。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彼において哲学の原理と</w:t>
      </w:r>
      <w:r w:rsidR="00FC4986" w:rsidRPr="005B7DEF">
        <w:rPr>
          <w:rFonts w:asciiTheme="minorEastAsia" w:hAnsiTheme="minorEastAsia" w:hint="eastAsia"/>
          <w:szCs w:val="21"/>
        </w:rPr>
        <w:t>は、</w:t>
      </w:r>
      <w:r w:rsidRPr="005B7DEF">
        <w:rPr>
          <w:rFonts w:asciiTheme="minorEastAsia" w:hAnsiTheme="minorEastAsia" w:hint="eastAsia"/>
          <w:szCs w:val="21"/>
        </w:rPr>
        <w:t>直観と演繹による数学的方法をいうの</w:t>
      </w:r>
      <w:r w:rsidR="00FC4986" w:rsidRPr="005B7DEF">
        <w:rPr>
          <w:rFonts w:asciiTheme="minorEastAsia" w:hAnsiTheme="minorEastAsia" w:hint="eastAsia"/>
          <w:szCs w:val="21"/>
        </w:rPr>
        <w:t>であり</w:t>
      </w:r>
      <w:r w:rsidR="00FC4986" w:rsidRPr="005B7DEF">
        <w:rPr>
          <w:rFonts w:asciiTheme="minorEastAsia" w:hAnsiTheme="minorEastAsia" w:hint="eastAsia"/>
          <w:szCs w:val="21"/>
          <w:vertAlign w:val="superscript"/>
        </w:rPr>
        <w:t>57)</w:t>
      </w:r>
      <w:r w:rsidR="00FC4986" w:rsidRPr="005B7DEF">
        <w:rPr>
          <w:rFonts w:asciiTheme="minorEastAsia" w:hAnsiTheme="minorEastAsia" w:hint="eastAsia"/>
          <w:szCs w:val="21"/>
        </w:rPr>
        <w:t>、</w:t>
      </w:r>
      <w:r w:rsidRPr="005B7DEF">
        <w:rPr>
          <w:rFonts w:asciiTheme="minorEastAsia" w:hAnsiTheme="minorEastAsia" w:hint="eastAsia"/>
          <w:szCs w:val="21"/>
        </w:rPr>
        <w:t>この二</w:t>
      </w:r>
      <w:r w:rsidR="00FC4986" w:rsidRPr="005B7DEF">
        <w:rPr>
          <w:rFonts w:asciiTheme="minorEastAsia" w:hAnsiTheme="minorEastAsia" w:hint="eastAsia"/>
          <w:szCs w:val="21"/>
        </w:rPr>
        <w:t>つ</w:t>
      </w:r>
      <w:r w:rsidR="00FC4986" w:rsidRPr="005B7DEF">
        <w:rPr>
          <w:rFonts w:asciiTheme="minorEastAsia" w:hAnsiTheme="minorEastAsia" w:hint="eastAsia"/>
          <w:szCs w:val="21"/>
        </w:rPr>
        <w:lastRenderedPageBreak/>
        <w:t>の</w:t>
      </w:r>
      <w:r w:rsidR="00576179">
        <w:rPr>
          <w:rFonts w:asciiTheme="minorEastAsia" w:hAnsiTheme="minorEastAsia" w:hint="eastAsia"/>
          <w:szCs w:val="21"/>
        </w:rPr>
        <w:t>精神</w:t>
      </w:r>
      <w:r w:rsidRPr="005B7DEF">
        <w:rPr>
          <w:rFonts w:asciiTheme="minorEastAsia" w:hAnsiTheme="minorEastAsia" w:hint="eastAsia"/>
          <w:szCs w:val="21"/>
        </w:rPr>
        <w:t>作用こそ</w:t>
      </w:r>
      <w:r w:rsidR="00FC4986" w:rsidRPr="005B7DEF">
        <w:rPr>
          <w:rFonts w:asciiTheme="minorEastAsia" w:hAnsiTheme="minorEastAsia" w:hint="eastAsia"/>
          <w:szCs w:val="21"/>
        </w:rPr>
        <w:t>、</w:t>
      </w:r>
      <w:r w:rsidRPr="005B7DEF">
        <w:rPr>
          <w:rFonts w:asciiTheme="minorEastAsia" w:hAnsiTheme="minorEastAsia" w:hint="eastAsia"/>
          <w:szCs w:val="21"/>
        </w:rPr>
        <w:t>確実で必然的な知識を提供することができるという</w:t>
      </w:r>
      <w:r w:rsidR="00FC4986" w:rsidRPr="005B7DEF">
        <w:rPr>
          <w:rFonts w:asciiTheme="minorEastAsia" w:hAnsiTheme="minorEastAsia" w:hint="eastAsia"/>
          <w:szCs w:val="21"/>
        </w:rPr>
        <w:t>のである。</w:t>
      </w:r>
      <w:r w:rsidRPr="005B7DEF">
        <w:rPr>
          <w:rFonts w:asciiTheme="minorEastAsia" w:hAnsiTheme="minorEastAsia" w:hint="eastAsia"/>
          <w:szCs w:val="21"/>
        </w:rPr>
        <w:t>その理由は</w:t>
      </w:r>
      <w:r w:rsidR="00FC4986" w:rsidRPr="005B7DEF">
        <w:rPr>
          <w:rFonts w:asciiTheme="minorEastAsia" w:hAnsiTheme="minorEastAsia" w:hint="eastAsia"/>
          <w:szCs w:val="21"/>
        </w:rPr>
        <w:t>、</w:t>
      </w:r>
      <w:r w:rsidRPr="005B7DEF">
        <w:rPr>
          <w:rFonts w:asciiTheme="minorEastAsia" w:hAnsiTheme="minorEastAsia" w:hint="eastAsia"/>
          <w:szCs w:val="21"/>
        </w:rPr>
        <w:t>直観によって明晰</w:t>
      </w:r>
      <w:r w:rsidR="00FC4986" w:rsidRPr="005B7DEF">
        <w:rPr>
          <w:rFonts w:asciiTheme="minorEastAsia" w:hAnsiTheme="minorEastAsia" w:hint="eastAsia"/>
          <w:szCs w:val="21"/>
        </w:rPr>
        <w:t>に</w:t>
      </w:r>
      <w:r w:rsidRPr="005B7DEF">
        <w:rPr>
          <w:rFonts w:asciiTheme="minorEastAsia" w:hAnsiTheme="minorEastAsia" w:hint="eastAsia"/>
          <w:szCs w:val="21"/>
        </w:rPr>
        <w:t>判明した直接的な単純な真理を得て</w:t>
      </w:r>
      <w:r w:rsidR="007833BD" w:rsidRPr="005B7DEF">
        <w:rPr>
          <w:rFonts w:asciiTheme="minorEastAsia" w:hAnsiTheme="minorEastAsia" w:hint="eastAsia"/>
          <w:szCs w:val="21"/>
        </w:rPr>
        <w:t>、</w:t>
      </w:r>
      <w:r w:rsidRPr="005B7DEF">
        <w:rPr>
          <w:rFonts w:asciiTheme="minorEastAsia" w:hAnsiTheme="minorEastAsia" w:hint="eastAsia"/>
          <w:szCs w:val="21"/>
        </w:rPr>
        <w:t>その真理から必然的な演繹の推論過程を経て</w:t>
      </w:r>
      <w:r w:rsidR="007833BD" w:rsidRPr="005B7DEF">
        <w:rPr>
          <w:rFonts w:asciiTheme="minorEastAsia" w:hAnsiTheme="minorEastAsia" w:hint="eastAsia"/>
          <w:szCs w:val="21"/>
        </w:rPr>
        <w:t>、</w:t>
      </w:r>
      <w:r w:rsidRPr="005B7DEF">
        <w:rPr>
          <w:rFonts w:asciiTheme="minorEastAsia" w:hAnsiTheme="minorEastAsia" w:hint="eastAsia"/>
          <w:szCs w:val="21"/>
        </w:rPr>
        <w:t>真理に到達できるため</w:t>
      </w:r>
      <w:r w:rsidR="00C756BB"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しかしデカルトは方法的</w:t>
      </w:r>
      <w:r w:rsidR="00FC4986" w:rsidRPr="005B7DEF">
        <w:rPr>
          <w:rFonts w:asciiTheme="minorEastAsia" w:hAnsiTheme="minorEastAsia" w:hint="eastAsia"/>
          <w:szCs w:val="21"/>
        </w:rPr>
        <w:t>懐疑</w:t>
      </w:r>
      <w:r w:rsidRPr="005B7DEF">
        <w:rPr>
          <w:rFonts w:asciiTheme="minorEastAsia" w:hAnsiTheme="minorEastAsia" w:hint="eastAsia"/>
          <w:szCs w:val="21"/>
        </w:rPr>
        <w:t>を通じて</w:t>
      </w:r>
      <w:r w:rsidR="007833BD" w:rsidRPr="005B7DEF">
        <w:rPr>
          <w:rFonts w:asciiTheme="minorEastAsia" w:hAnsiTheme="minorEastAsia" w:hint="eastAsia"/>
          <w:szCs w:val="21"/>
        </w:rPr>
        <w:t>、</w:t>
      </w:r>
      <w:r w:rsidRPr="005B7DEF">
        <w:rPr>
          <w:rFonts w:asciiTheme="minorEastAsia" w:hAnsiTheme="minorEastAsia" w:hint="eastAsia"/>
          <w:szCs w:val="21"/>
        </w:rPr>
        <w:t>純粋自我を引き出したが</w:t>
      </w:r>
      <w:r w:rsidR="00FC4986" w:rsidRPr="005B7DEF">
        <w:rPr>
          <w:rFonts w:asciiTheme="minorEastAsia" w:hAnsiTheme="minorEastAsia" w:hint="eastAsia"/>
          <w:szCs w:val="21"/>
        </w:rPr>
        <w:t>、</w:t>
      </w:r>
      <w:r w:rsidRPr="005B7DEF">
        <w:rPr>
          <w:rFonts w:asciiTheme="minorEastAsia" w:hAnsiTheme="minorEastAsia" w:hint="eastAsia"/>
          <w:szCs w:val="21"/>
        </w:rPr>
        <w:t>それと機械論的世界観を調和させることができなかった</w:t>
      </w:r>
      <w:r w:rsidR="00C756BB" w:rsidRPr="005B7DEF">
        <w:rPr>
          <w:rFonts w:asciiTheme="minorEastAsia" w:hAnsiTheme="minorEastAsia" w:hint="eastAsia"/>
          <w:szCs w:val="21"/>
        </w:rPr>
        <w:t>だ</w:t>
      </w:r>
      <w:r w:rsidRPr="005B7DEF">
        <w:rPr>
          <w:rFonts w:asciiTheme="minorEastAsia" w:hAnsiTheme="minorEastAsia" w:hint="eastAsia"/>
          <w:szCs w:val="21"/>
        </w:rPr>
        <w:t>けでなく</w:t>
      </w:r>
      <w:r w:rsidR="007833BD" w:rsidRPr="005B7DEF">
        <w:rPr>
          <w:rFonts w:asciiTheme="minorEastAsia" w:hAnsiTheme="minorEastAsia" w:hint="eastAsia"/>
          <w:szCs w:val="21"/>
        </w:rPr>
        <w:t>、</w:t>
      </w:r>
      <w:r w:rsidRPr="005B7DEF">
        <w:rPr>
          <w:rFonts w:asciiTheme="minorEastAsia" w:hAnsiTheme="minorEastAsia" w:hint="eastAsia"/>
          <w:szCs w:val="21"/>
        </w:rPr>
        <w:t>むしろ自然を</w:t>
      </w:r>
      <w:r w:rsidR="006C28F7" w:rsidRPr="005B7DEF">
        <w:rPr>
          <w:rFonts w:asciiTheme="minorEastAsia" w:hAnsiTheme="minorEastAsia" w:hint="eastAsia"/>
          <w:szCs w:val="21"/>
        </w:rPr>
        <w:t>数学</w:t>
      </w:r>
      <w:r w:rsidRPr="005B7DEF">
        <w:rPr>
          <w:rFonts w:asciiTheme="minorEastAsia" w:hAnsiTheme="minorEastAsia" w:hint="eastAsia"/>
          <w:szCs w:val="21"/>
        </w:rPr>
        <w:t>化する客観主義的世界観の理念に同調した。そ</w:t>
      </w:r>
      <w:r w:rsidR="00FC4986" w:rsidRPr="005B7DEF">
        <w:rPr>
          <w:rFonts w:asciiTheme="minorEastAsia" w:hAnsiTheme="minorEastAsia" w:hint="eastAsia"/>
          <w:szCs w:val="21"/>
        </w:rPr>
        <w:t>う</w:t>
      </w:r>
      <w:r w:rsidRPr="005B7DEF">
        <w:rPr>
          <w:rFonts w:asciiTheme="minorEastAsia" w:hAnsiTheme="minorEastAsia" w:hint="eastAsia"/>
          <w:szCs w:val="21"/>
        </w:rPr>
        <w:t>することによって純粋自我は孤立</w:t>
      </w:r>
      <w:r w:rsidR="00FC4986" w:rsidRPr="005B7DEF">
        <w:rPr>
          <w:rFonts w:asciiTheme="minorEastAsia" w:hAnsiTheme="minorEastAsia" w:hint="eastAsia"/>
          <w:szCs w:val="21"/>
        </w:rPr>
        <w:t>した</w:t>
      </w:r>
      <w:r w:rsidRPr="005B7DEF">
        <w:rPr>
          <w:rFonts w:asciiTheme="minorEastAsia" w:hAnsiTheme="minorEastAsia" w:hint="eastAsia"/>
          <w:szCs w:val="21"/>
        </w:rPr>
        <w:t>魂にな</w:t>
      </w:r>
      <w:r w:rsidR="00FC4986" w:rsidRPr="005B7DEF">
        <w:rPr>
          <w:rFonts w:asciiTheme="minorEastAsia" w:hAnsiTheme="minorEastAsia" w:hint="eastAsia"/>
          <w:szCs w:val="21"/>
        </w:rPr>
        <w:t>り、</w:t>
      </w:r>
      <w:r w:rsidRPr="005B7DEF">
        <w:rPr>
          <w:rFonts w:asciiTheme="minorEastAsia" w:hAnsiTheme="minorEastAsia" w:hint="eastAsia"/>
          <w:szCs w:val="21"/>
        </w:rPr>
        <w:t>機械論的因果律に基づいた推論の出発点になった</w:t>
      </w:r>
      <w:r w:rsidR="00C756BB" w:rsidRPr="005B7DEF">
        <w:rPr>
          <w:rFonts w:asciiTheme="minorEastAsia" w:hAnsiTheme="minorEastAsia" w:hint="eastAsia"/>
          <w:szCs w:val="21"/>
        </w:rPr>
        <w:t>だ</w:t>
      </w:r>
      <w:r w:rsidRPr="005B7DEF">
        <w:rPr>
          <w:rFonts w:asciiTheme="minorEastAsia" w:hAnsiTheme="minorEastAsia" w:hint="eastAsia"/>
          <w:szCs w:val="21"/>
        </w:rPr>
        <w:t>け</w:t>
      </w:r>
      <w:r w:rsidR="004F5DF8" w:rsidRPr="005B7DEF">
        <w:rPr>
          <w:rFonts w:asciiTheme="minorEastAsia" w:hAnsiTheme="minorEastAsia" w:hint="eastAsia"/>
          <w:szCs w:val="21"/>
        </w:rPr>
        <w:t>で</w:t>
      </w:r>
      <w:r w:rsidR="00FC4986" w:rsidRPr="005B7DEF">
        <w:rPr>
          <w:rFonts w:asciiTheme="minorEastAsia" w:hAnsiTheme="minorEastAsia" w:hint="eastAsia"/>
          <w:szCs w:val="21"/>
        </w:rPr>
        <w:t>あった</w:t>
      </w:r>
      <w:r w:rsidR="004F5DF8" w:rsidRPr="005B7DEF">
        <w:rPr>
          <w:rFonts w:asciiTheme="minorEastAsia" w:hAnsiTheme="minorEastAsia" w:hint="eastAsia"/>
          <w:szCs w:val="21"/>
        </w:rPr>
        <w:t>。</w:t>
      </w:r>
      <w:r w:rsidRPr="005B7DEF">
        <w:rPr>
          <w:rFonts w:asciiTheme="minorEastAsia" w:hAnsiTheme="minorEastAsia" w:hint="eastAsia"/>
          <w:szCs w:val="21"/>
        </w:rPr>
        <w:t>それにもかかわらず</w:t>
      </w:r>
      <w:r w:rsidR="007833BD" w:rsidRPr="005B7DEF">
        <w:rPr>
          <w:rFonts w:asciiTheme="minorEastAsia" w:hAnsiTheme="minorEastAsia" w:hint="eastAsia"/>
          <w:szCs w:val="21"/>
        </w:rPr>
        <w:t>、</w:t>
      </w:r>
      <w:r w:rsidRPr="005B7DEF">
        <w:rPr>
          <w:rFonts w:asciiTheme="minorEastAsia" w:hAnsiTheme="minorEastAsia" w:hint="eastAsia"/>
          <w:szCs w:val="21"/>
        </w:rPr>
        <w:t>デカルトの名声はコギト</w:t>
      </w:r>
      <w:r w:rsidR="00FC4986" w:rsidRPr="005B7DEF">
        <w:rPr>
          <w:rFonts w:asciiTheme="minorEastAsia" w:hAnsiTheme="minorEastAsia" w:hint="eastAsia"/>
          <w:szCs w:val="21"/>
        </w:rPr>
        <w:t>の</w:t>
      </w:r>
      <w:r w:rsidRPr="005B7DEF">
        <w:rPr>
          <w:rFonts w:asciiTheme="minorEastAsia" w:hAnsiTheme="minorEastAsia" w:hint="eastAsia"/>
          <w:szCs w:val="21"/>
        </w:rPr>
        <w:t>命題とともに歴史に刻印された</w:t>
      </w:r>
      <w:r w:rsidR="00FC4986" w:rsidRPr="005B7DEF">
        <w:rPr>
          <w:rFonts w:asciiTheme="minorEastAsia" w:hAnsiTheme="minorEastAsia" w:hint="eastAsia"/>
          <w:szCs w:val="21"/>
        </w:rPr>
        <w:t>のであり、</w:t>
      </w:r>
      <w:r w:rsidRPr="005B7DEF">
        <w:rPr>
          <w:rFonts w:asciiTheme="minorEastAsia" w:hAnsiTheme="minorEastAsia" w:hint="eastAsia"/>
          <w:szCs w:val="21"/>
        </w:rPr>
        <w:t>純粋自我で普遍学を基礎</w:t>
      </w:r>
      <w:r w:rsidR="00FC4986" w:rsidRPr="005B7DEF">
        <w:rPr>
          <w:rFonts w:asciiTheme="minorEastAsia" w:hAnsiTheme="minorEastAsia" w:hint="eastAsia"/>
          <w:szCs w:val="21"/>
        </w:rPr>
        <w:t>づけよう</w:t>
      </w:r>
      <w:r w:rsidRPr="005B7DEF">
        <w:rPr>
          <w:rFonts w:asciiTheme="minorEastAsia" w:hAnsiTheme="minorEastAsia" w:hint="eastAsia"/>
          <w:szCs w:val="21"/>
        </w:rPr>
        <w:t>としていた彼の作業は</w:t>
      </w:r>
      <w:r w:rsidR="00FC4986" w:rsidRPr="005B7DEF">
        <w:rPr>
          <w:rFonts w:asciiTheme="minorEastAsia" w:hAnsiTheme="minorEastAsia" w:hint="eastAsia"/>
          <w:szCs w:val="21"/>
        </w:rPr>
        <w:t>、</w:t>
      </w:r>
      <w:r w:rsidR="006C28F7" w:rsidRPr="005B7DEF">
        <w:rPr>
          <w:rFonts w:asciiTheme="minorEastAsia" w:hAnsiTheme="minorEastAsia" w:hint="eastAsia"/>
          <w:szCs w:val="21"/>
        </w:rPr>
        <w:t>フッサール</w:t>
      </w:r>
      <w:r w:rsidRPr="005B7DEF">
        <w:rPr>
          <w:rFonts w:asciiTheme="minorEastAsia" w:hAnsiTheme="minorEastAsia" w:hint="eastAsia"/>
          <w:szCs w:val="21"/>
        </w:rPr>
        <w:t>などによって</w:t>
      </w:r>
      <w:r w:rsidR="007833BD" w:rsidRPr="005B7DEF">
        <w:rPr>
          <w:rFonts w:asciiTheme="minorEastAsia" w:hAnsiTheme="minorEastAsia" w:hint="eastAsia"/>
          <w:szCs w:val="21"/>
        </w:rPr>
        <w:t>、</w:t>
      </w:r>
      <w:r w:rsidRPr="005B7DEF">
        <w:rPr>
          <w:rFonts w:asciiTheme="minorEastAsia" w:hAnsiTheme="minorEastAsia" w:hint="eastAsia"/>
          <w:szCs w:val="21"/>
        </w:rPr>
        <w:t>批判的に継承された。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FC4986" w:rsidRPr="005B7DEF">
        <w:rPr>
          <w:rFonts w:asciiTheme="minorEastAsia" w:hAnsiTheme="minorEastAsia" w:hint="eastAsia"/>
          <w:szCs w:val="21"/>
        </w:rPr>
        <w:t>において、</w:t>
      </w:r>
      <w:r w:rsidR="003D691F" w:rsidRPr="005B7DEF">
        <w:rPr>
          <w:rFonts w:asciiTheme="minorEastAsia" w:hAnsiTheme="minorEastAsia" w:hint="eastAsia"/>
          <w:szCs w:val="21"/>
        </w:rPr>
        <w:t>普遍学が</w:t>
      </w:r>
      <w:r w:rsidR="00FC4986" w:rsidRPr="005B7DEF">
        <w:rPr>
          <w:rFonts w:asciiTheme="minorEastAsia" w:hAnsiTheme="minorEastAsia" w:hint="eastAsia"/>
          <w:szCs w:val="21"/>
        </w:rPr>
        <w:t>備え</w:t>
      </w:r>
      <w:r w:rsidR="003D691F" w:rsidRPr="005B7DEF">
        <w:rPr>
          <w:rFonts w:asciiTheme="minorEastAsia" w:hAnsiTheme="minorEastAsia" w:hint="eastAsia"/>
          <w:szCs w:val="21"/>
        </w:rPr>
        <w:t>なければならない主体的条件</w:t>
      </w:r>
      <w:r w:rsidR="00FC4986" w:rsidRPr="005B7DEF">
        <w:rPr>
          <w:rFonts w:asciiTheme="minorEastAsia" w:hAnsiTheme="minorEastAsia" w:hint="eastAsia"/>
          <w:szCs w:val="21"/>
        </w:rPr>
        <w:t>として、</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内部で内的</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w:t>
      </w:r>
      <w:r w:rsidR="00FC4986" w:rsidRPr="005B7DEF">
        <w:rPr>
          <w:rFonts w:asciiTheme="minorEastAsia" w:hAnsiTheme="minorEastAsia" w:hint="eastAsia"/>
          <w:szCs w:val="21"/>
        </w:rPr>
        <w:t>知情意の</w:t>
      </w:r>
      <w:r w:rsidR="003D691F" w:rsidRPr="005B7DEF">
        <w:rPr>
          <w:rFonts w:asciiTheme="minorEastAsia" w:hAnsiTheme="minorEastAsia" w:hint="eastAsia"/>
          <w:szCs w:val="21"/>
        </w:rPr>
        <w:t>作用性</w:t>
      </w:r>
      <w:r w:rsidR="00FC4986" w:rsidRPr="005B7DEF">
        <w:rPr>
          <w:rFonts w:asciiTheme="minorEastAsia" w:hAnsiTheme="minorEastAsia" w:hint="eastAsia"/>
          <w:szCs w:val="21"/>
        </w:rPr>
        <w:t>があげられるが、</w:t>
      </w:r>
      <w:r w:rsidR="003D691F" w:rsidRPr="005B7DEF">
        <w:rPr>
          <w:rFonts w:asciiTheme="minorEastAsia" w:hAnsiTheme="minorEastAsia" w:hint="eastAsia"/>
          <w:szCs w:val="21"/>
        </w:rPr>
        <w:t>認識論</w:t>
      </w:r>
      <w:r w:rsidR="00FC4986" w:rsidRPr="005B7DEF">
        <w:rPr>
          <w:rFonts w:asciiTheme="minorEastAsia" w:hAnsiTheme="minorEastAsia" w:hint="eastAsia"/>
          <w:szCs w:val="21"/>
        </w:rPr>
        <w:t>において、</w:t>
      </w:r>
      <w:r w:rsidR="003D691F" w:rsidRPr="005B7DEF">
        <w:rPr>
          <w:rFonts w:asciiTheme="minorEastAsia" w:hAnsiTheme="minorEastAsia" w:hint="eastAsia"/>
          <w:szCs w:val="21"/>
        </w:rPr>
        <w:t>この作用性は認識対象を</w:t>
      </w:r>
      <w:r w:rsidR="00FC4986" w:rsidRPr="005B7DEF">
        <w:rPr>
          <w:rFonts w:asciiTheme="minorEastAsia" w:hAnsiTheme="minorEastAsia" w:hint="eastAsia"/>
          <w:szCs w:val="21"/>
        </w:rPr>
        <w:t>覚知する</w:t>
      </w:r>
      <w:r w:rsidRPr="005B7DEF">
        <w:rPr>
          <w:rFonts w:asciiTheme="minorEastAsia" w:hAnsiTheme="minorEastAsia" w:hint="eastAsia"/>
          <w:szCs w:val="21"/>
        </w:rPr>
        <w:t>霊的統覚</w:t>
      </w:r>
      <w:r w:rsidR="003D691F" w:rsidRPr="005B7DEF">
        <w:rPr>
          <w:rFonts w:asciiTheme="minorEastAsia" w:hAnsiTheme="minorEastAsia" w:hint="eastAsia"/>
          <w:szCs w:val="21"/>
        </w:rPr>
        <w:t>の機能に該当する。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カントとは</w:t>
      </w:r>
      <w:r w:rsidR="00FC4986" w:rsidRPr="005B7DEF">
        <w:rPr>
          <w:rFonts w:asciiTheme="minorEastAsia" w:hAnsiTheme="minorEastAsia" w:hint="eastAsia"/>
          <w:szCs w:val="21"/>
        </w:rPr>
        <w:t>異なり、</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霊的統覚</w:t>
      </w:r>
      <w:r w:rsidRPr="005B7DEF">
        <w:rPr>
          <w:rFonts w:asciiTheme="minorEastAsia" w:hAnsiTheme="minorEastAsia" w:hint="eastAsia"/>
          <w:szCs w:val="21"/>
        </w:rPr>
        <w:t>は</w:t>
      </w:r>
      <w:r w:rsidR="00FC4986" w:rsidRPr="005B7DEF">
        <w:rPr>
          <w:rFonts w:asciiTheme="minorEastAsia" w:hAnsiTheme="minorEastAsia" w:hint="eastAsia"/>
          <w:szCs w:val="21"/>
        </w:rPr>
        <w:t>、</w:t>
      </w:r>
      <w:r w:rsidRPr="005B7DEF">
        <w:rPr>
          <w:rFonts w:asciiTheme="minorEastAsia" w:hAnsiTheme="minorEastAsia" w:hint="eastAsia"/>
          <w:szCs w:val="21"/>
        </w:rPr>
        <w:t>感性と</w:t>
      </w:r>
      <w:r w:rsidR="00FC4986" w:rsidRPr="005B7DEF">
        <w:rPr>
          <w:rFonts w:asciiTheme="minorEastAsia" w:hAnsiTheme="minorEastAsia" w:hint="eastAsia"/>
          <w:szCs w:val="21"/>
        </w:rPr>
        <w:t>悟性</w:t>
      </w:r>
      <w:r w:rsidRPr="005B7DEF">
        <w:rPr>
          <w:rFonts w:asciiTheme="minorEastAsia" w:hAnsiTheme="minorEastAsia" w:hint="eastAsia"/>
          <w:szCs w:val="21"/>
        </w:rPr>
        <w:t>で</w:t>
      </w:r>
      <w:r w:rsidR="00FC4986" w:rsidRPr="005B7DEF">
        <w:rPr>
          <w:rFonts w:asciiTheme="minorEastAsia" w:hAnsiTheme="minorEastAsia" w:hint="eastAsia"/>
          <w:szCs w:val="21"/>
        </w:rPr>
        <w:t>まとめられた</w:t>
      </w:r>
      <w:r w:rsidRPr="005B7DEF">
        <w:rPr>
          <w:rFonts w:asciiTheme="minorEastAsia" w:hAnsiTheme="minorEastAsia" w:hint="eastAsia"/>
          <w:szCs w:val="21"/>
        </w:rPr>
        <w:t>認識資料の形式と内容を直観する心の主体的機能を意味するの</w:t>
      </w:r>
      <w:r w:rsidR="00FC4986" w:rsidRPr="005B7DEF">
        <w:rPr>
          <w:rFonts w:asciiTheme="minorEastAsia" w:hAnsiTheme="minorEastAsia" w:hint="eastAsia"/>
          <w:szCs w:val="21"/>
        </w:rPr>
        <w:t>であり、</w:t>
      </w:r>
      <w:r w:rsidRPr="005B7DEF">
        <w:rPr>
          <w:rFonts w:asciiTheme="minorEastAsia" w:hAnsiTheme="minorEastAsia" w:hint="eastAsia"/>
          <w:szCs w:val="21"/>
        </w:rPr>
        <w:t>これがまさに純粋自我の意識指向的作用</w:t>
      </w:r>
      <w:r w:rsidR="00C756BB" w:rsidRPr="005B7DEF">
        <w:rPr>
          <w:rFonts w:asciiTheme="minorEastAsia" w:hAnsiTheme="minorEastAsia" w:hint="eastAsia"/>
          <w:szCs w:val="21"/>
        </w:rPr>
        <w:t>である。</w:t>
      </w:r>
      <w:r w:rsidRPr="005B7DEF">
        <w:rPr>
          <w:rFonts w:asciiTheme="minorEastAsia" w:hAnsiTheme="minorEastAsia" w:hint="eastAsia"/>
          <w:szCs w:val="21"/>
        </w:rPr>
        <w:t>このように</w:t>
      </w:r>
      <w:r w:rsidR="006C28F7" w:rsidRPr="005B7DEF">
        <w:rPr>
          <w:rFonts w:asciiTheme="minorEastAsia" w:hAnsiTheme="minorEastAsia" w:hint="eastAsia"/>
          <w:szCs w:val="21"/>
        </w:rPr>
        <w:t>霊的統覚</w:t>
      </w:r>
      <w:r w:rsidRPr="005B7DEF">
        <w:rPr>
          <w:rFonts w:asciiTheme="minorEastAsia" w:hAnsiTheme="minorEastAsia" w:hint="eastAsia"/>
          <w:szCs w:val="21"/>
        </w:rPr>
        <w:t>こそ</w:t>
      </w:r>
      <w:r w:rsidR="00FC4986" w:rsidRPr="005B7DEF">
        <w:rPr>
          <w:rFonts w:asciiTheme="minorEastAsia" w:hAnsiTheme="minorEastAsia" w:hint="eastAsia"/>
          <w:szCs w:val="21"/>
        </w:rPr>
        <w:t>、</w:t>
      </w:r>
      <w:r w:rsidRPr="005B7DEF">
        <w:rPr>
          <w:rFonts w:asciiTheme="minorEastAsia" w:hAnsiTheme="minorEastAsia" w:hint="eastAsia"/>
          <w:szCs w:val="21"/>
        </w:rPr>
        <w:t>自我の意識指向性に該当しながら</w:t>
      </w:r>
      <w:r w:rsidR="007833BD" w:rsidRPr="005B7DEF">
        <w:rPr>
          <w:rFonts w:asciiTheme="minorEastAsia" w:hAnsiTheme="minorEastAsia" w:hint="eastAsia"/>
          <w:szCs w:val="21"/>
        </w:rPr>
        <w:t>、</w:t>
      </w:r>
      <w:r w:rsidRPr="005B7DEF">
        <w:rPr>
          <w:rFonts w:asciiTheme="minorEastAsia" w:hAnsiTheme="minorEastAsia" w:hint="eastAsia"/>
          <w:szCs w:val="21"/>
        </w:rPr>
        <w:t>心</w:t>
      </w:r>
      <w:r w:rsidR="00EA1BEB" w:rsidRPr="005B7DEF">
        <w:rPr>
          <w:rFonts w:asciiTheme="minorEastAsia" w:hAnsiTheme="minorEastAsia" w:hint="eastAsia"/>
          <w:szCs w:val="21"/>
        </w:rPr>
        <w:t>の</w:t>
      </w:r>
      <w:r w:rsidRPr="005B7DEF">
        <w:rPr>
          <w:rFonts w:asciiTheme="minorEastAsia" w:hAnsiTheme="minorEastAsia" w:hint="eastAsia"/>
          <w:szCs w:val="21"/>
        </w:rPr>
        <w:t>中で内的</w:t>
      </w:r>
      <w:r w:rsidR="00EA0841" w:rsidRPr="005B7DEF">
        <w:rPr>
          <w:rFonts w:asciiTheme="minorEastAsia" w:hAnsiTheme="minorEastAsia" w:hint="eastAsia"/>
          <w:szCs w:val="21"/>
        </w:rPr>
        <w:t>性相</w:t>
      </w:r>
      <w:r w:rsidRPr="005B7DEF">
        <w:rPr>
          <w:rFonts w:asciiTheme="minorEastAsia" w:hAnsiTheme="minorEastAsia" w:hint="eastAsia"/>
          <w:szCs w:val="21"/>
        </w:rPr>
        <w:t>の</w:t>
      </w:r>
      <w:r w:rsidR="00FC4986" w:rsidRPr="005B7DEF">
        <w:rPr>
          <w:rFonts w:asciiTheme="minorEastAsia" w:hAnsiTheme="minorEastAsia" w:hint="eastAsia"/>
          <w:szCs w:val="21"/>
        </w:rPr>
        <w:t>知情意</w:t>
      </w:r>
      <w:r w:rsidR="00EA1BEB" w:rsidRPr="005B7DEF">
        <w:rPr>
          <w:rFonts w:asciiTheme="minorEastAsia" w:hAnsiTheme="minorEastAsia" w:hint="eastAsia"/>
          <w:szCs w:val="21"/>
        </w:rPr>
        <w:t>の</w:t>
      </w:r>
      <w:r w:rsidRPr="005B7DEF">
        <w:rPr>
          <w:rFonts w:asciiTheme="minorEastAsia" w:hAnsiTheme="minorEastAsia" w:hint="eastAsia"/>
          <w:szCs w:val="21"/>
        </w:rPr>
        <w:t>統合的機能</w:t>
      </w:r>
      <w:r w:rsidR="00EA1BEB" w:rsidRPr="005B7DEF">
        <w:rPr>
          <w:rFonts w:asciiTheme="minorEastAsia" w:hAnsiTheme="minorEastAsia" w:hint="eastAsia"/>
          <w:szCs w:val="21"/>
        </w:rPr>
        <w:t>として</w:t>
      </w:r>
      <w:r w:rsidRPr="005B7DEF">
        <w:rPr>
          <w:rFonts w:asciiTheme="minorEastAsia" w:hAnsiTheme="minorEastAsia" w:hint="eastAsia"/>
          <w:szCs w:val="21"/>
        </w:rPr>
        <w:t>現れる。この自我の</w:t>
      </w:r>
      <w:r w:rsidR="006C28F7" w:rsidRPr="005B7DEF">
        <w:rPr>
          <w:rFonts w:asciiTheme="minorEastAsia" w:hAnsiTheme="minorEastAsia" w:hint="eastAsia"/>
          <w:szCs w:val="21"/>
        </w:rPr>
        <w:t>霊的統覚</w:t>
      </w:r>
      <w:r w:rsidRPr="005B7DEF">
        <w:rPr>
          <w:rFonts w:asciiTheme="minorEastAsia" w:hAnsiTheme="minorEastAsia" w:hint="eastAsia"/>
          <w:szCs w:val="21"/>
        </w:rPr>
        <w:t>による意識指向性は</w:t>
      </w:r>
      <w:r w:rsidR="00EA1BEB" w:rsidRPr="005B7DEF">
        <w:rPr>
          <w:rFonts w:asciiTheme="minorEastAsia" w:hAnsiTheme="minorEastAsia" w:hint="eastAsia"/>
          <w:szCs w:val="21"/>
        </w:rPr>
        <w:t>、思惟</w:t>
      </w:r>
      <w:r w:rsidRPr="005B7DEF">
        <w:rPr>
          <w:rFonts w:asciiTheme="minorEastAsia" w:hAnsiTheme="minorEastAsia" w:hint="eastAsia"/>
          <w:szCs w:val="21"/>
        </w:rPr>
        <w:t>の中でその対象を確保する</w:t>
      </w:r>
      <w:r w:rsidR="00EA1BEB" w:rsidRPr="005B7DEF">
        <w:rPr>
          <w:rFonts w:asciiTheme="minorEastAsia" w:hAnsiTheme="minorEastAsia" w:hint="eastAsia"/>
          <w:szCs w:val="21"/>
        </w:rPr>
        <w:t>のであり、</w:t>
      </w:r>
      <w:r w:rsidRPr="005B7DEF">
        <w:rPr>
          <w:rFonts w:asciiTheme="minorEastAsia" w:hAnsiTheme="minorEastAsia" w:hint="eastAsia"/>
          <w:szCs w:val="21"/>
        </w:rPr>
        <w:t>その意識対象がまさに内的形状</w:t>
      </w:r>
      <w:r w:rsidR="00C756BB"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w:t>
      </w:r>
      <w:r w:rsidR="00EA0841" w:rsidRPr="005B7DEF">
        <w:rPr>
          <w:rFonts w:asciiTheme="minorEastAsia" w:hAnsiTheme="minorEastAsia" w:hint="eastAsia"/>
          <w:szCs w:val="21"/>
        </w:rPr>
        <w:t>性相</w:t>
      </w:r>
      <w:r w:rsidRPr="005B7DEF">
        <w:rPr>
          <w:rFonts w:asciiTheme="minorEastAsia" w:hAnsiTheme="minorEastAsia" w:hint="eastAsia"/>
          <w:szCs w:val="21"/>
        </w:rPr>
        <w:t>の主体的</w:t>
      </w:r>
      <w:r w:rsidR="00D64495" w:rsidRPr="005B7DEF">
        <w:rPr>
          <w:rFonts w:asciiTheme="minorEastAsia" w:hAnsiTheme="minorEastAsia" w:hint="eastAsia"/>
          <w:szCs w:val="21"/>
        </w:rPr>
        <w:t>な</w:t>
      </w:r>
      <w:r w:rsidRPr="005B7DEF">
        <w:rPr>
          <w:rFonts w:asciiTheme="minorEastAsia" w:hAnsiTheme="minorEastAsia" w:hint="eastAsia"/>
          <w:szCs w:val="21"/>
        </w:rPr>
        <w:t>意識指向的作用と</w:t>
      </w:r>
      <w:r w:rsidR="00D64495" w:rsidRPr="005B7DEF">
        <w:rPr>
          <w:rFonts w:asciiTheme="minorEastAsia" w:hAnsiTheme="minorEastAsia" w:hint="eastAsia"/>
          <w:szCs w:val="21"/>
        </w:rPr>
        <w:t>、</w:t>
      </w:r>
      <w:r w:rsidRPr="005B7DEF">
        <w:rPr>
          <w:rFonts w:asciiTheme="minorEastAsia" w:hAnsiTheme="minorEastAsia" w:hint="eastAsia"/>
          <w:szCs w:val="21"/>
        </w:rPr>
        <w:t>そ</w:t>
      </w:r>
      <w:r w:rsidR="00D64495" w:rsidRPr="005B7DEF">
        <w:rPr>
          <w:rFonts w:asciiTheme="minorEastAsia" w:hAnsiTheme="minorEastAsia" w:hint="eastAsia"/>
          <w:szCs w:val="21"/>
        </w:rPr>
        <w:t>れ</w:t>
      </w:r>
      <w:r w:rsidRPr="005B7DEF">
        <w:rPr>
          <w:rFonts w:asciiTheme="minorEastAsia" w:hAnsiTheme="minorEastAsia" w:hint="eastAsia"/>
          <w:szCs w:val="21"/>
        </w:rPr>
        <w:t>に対応する意識の対象的内的形状が授受作用を</w:t>
      </w:r>
      <w:r w:rsidR="00D64495" w:rsidRPr="005B7DEF">
        <w:rPr>
          <w:rFonts w:asciiTheme="minorEastAsia" w:hAnsiTheme="minorEastAsia" w:hint="eastAsia"/>
          <w:szCs w:val="21"/>
        </w:rPr>
        <w:t>行い、</w:t>
      </w:r>
      <w:r w:rsidRPr="005B7DEF">
        <w:rPr>
          <w:rFonts w:asciiTheme="minorEastAsia" w:hAnsiTheme="minorEastAsia" w:hint="eastAsia"/>
          <w:szCs w:val="21"/>
        </w:rPr>
        <w:t>はじめて</w:t>
      </w:r>
      <w:r w:rsidR="00EA0841" w:rsidRPr="005B7DEF">
        <w:rPr>
          <w:rFonts w:asciiTheme="minorEastAsia" w:hAnsiTheme="minorEastAsia" w:hint="eastAsia"/>
          <w:szCs w:val="21"/>
        </w:rPr>
        <w:t>性相</w:t>
      </w:r>
      <w:r w:rsidRPr="005B7DEF">
        <w:rPr>
          <w:rFonts w:asciiTheme="minorEastAsia" w:hAnsiTheme="minorEastAsia" w:hint="eastAsia"/>
          <w:szCs w:val="21"/>
        </w:rPr>
        <w:t>の内部構造を成し</w:t>
      </w:r>
      <w:r w:rsidR="00D64495" w:rsidRPr="005B7DEF">
        <w:rPr>
          <w:rFonts w:asciiTheme="minorEastAsia" w:hAnsiTheme="minorEastAsia" w:hint="eastAsia"/>
          <w:szCs w:val="21"/>
        </w:rPr>
        <w:t>と</w:t>
      </w:r>
      <w:r w:rsidRPr="005B7DEF">
        <w:rPr>
          <w:rFonts w:asciiTheme="minorEastAsia" w:hAnsiTheme="minorEastAsia" w:hint="eastAsia"/>
          <w:szCs w:val="21"/>
        </w:rPr>
        <w:t>げることになる。そして</w:t>
      </w:r>
      <w:r w:rsidR="00EA0841" w:rsidRPr="005B7DEF">
        <w:rPr>
          <w:rFonts w:asciiTheme="minorEastAsia" w:hAnsiTheme="minorEastAsia" w:hint="eastAsia"/>
          <w:szCs w:val="21"/>
        </w:rPr>
        <w:t>性相</w:t>
      </w:r>
      <w:r w:rsidRPr="005B7DEF">
        <w:rPr>
          <w:rFonts w:asciiTheme="minorEastAsia" w:hAnsiTheme="minorEastAsia" w:hint="eastAsia"/>
          <w:szCs w:val="21"/>
        </w:rPr>
        <w:t>の内部構造は</w:t>
      </w:r>
      <w:r w:rsidR="00D64495" w:rsidRPr="005B7DEF">
        <w:rPr>
          <w:rFonts w:asciiTheme="minorEastAsia" w:hAnsiTheme="minorEastAsia" w:hint="eastAsia"/>
          <w:szCs w:val="21"/>
        </w:rPr>
        <w:t>、</w:t>
      </w:r>
      <w:r w:rsidRPr="005B7DEF">
        <w:rPr>
          <w:rFonts w:asciiTheme="minorEastAsia" w:hAnsiTheme="minorEastAsia" w:hint="eastAsia"/>
          <w:szCs w:val="21"/>
        </w:rPr>
        <w:t>経験に先立ち経験を可能にする根拠</w:t>
      </w:r>
      <w:r w:rsidR="00D64495" w:rsidRPr="005B7DEF">
        <w:rPr>
          <w:rFonts w:asciiTheme="minorEastAsia" w:hAnsiTheme="minorEastAsia" w:hint="eastAsia"/>
          <w:szCs w:val="21"/>
        </w:rPr>
        <w:t>として、</w:t>
      </w:r>
      <w:r w:rsidR="0026745B" w:rsidRPr="005B7DEF">
        <w:rPr>
          <w:rFonts w:asciiTheme="minorEastAsia" w:hAnsiTheme="minorEastAsia" w:hint="eastAsia"/>
          <w:szCs w:val="21"/>
        </w:rPr>
        <w:t>先在的</w:t>
      </w:r>
      <w:r w:rsidRPr="005B7DEF">
        <w:rPr>
          <w:rFonts w:asciiTheme="minorEastAsia" w:hAnsiTheme="minorEastAsia" w:hint="eastAsia"/>
          <w:szCs w:val="21"/>
        </w:rPr>
        <w:t>に与えている</w:t>
      </w:r>
      <w:r w:rsidR="00D64495" w:rsidRPr="005B7DEF">
        <w:rPr>
          <w:rFonts w:asciiTheme="minorEastAsia" w:hAnsiTheme="minorEastAsia" w:hint="eastAsia"/>
          <w:szCs w:val="21"/>
        </w:rPr>
        <w:t>のである</w:t>
      </w:r>
      <w:r w:rsidRPr="005B7DEF">
        <w:rPr>
          <w:rFonts w:asciiTheme="minorEastAsia" w:hAnsiTheme="minorEastAsia" w:hint="eastAsia"/>
          <w:szCs w:val="21"/>
        </w:rPr>
        <w:t>。私たちの日常的な認識論理的行為は</w:t>
      </w:r>
      <w:r w:rsidR="0026745B" w:rsidRPr="005B7DEF">
        <w:rPr>
          <w:rFonts w:asciiTheme="minorEastAsia" w:hAnsiTheme="minorEastAsia" w:hint="eastAsia"/>
          <w:szCs w:val="21"/>
        </w:rPr>
        <w:t>先在的</w:t>
      </w:r>
      <w:r w:rsidRPr="005B7DEF">
        <w:rPr>
          <w:rFonts w:asciiTheme="minorEastAsia" w:hAnsiTheme="minorEastAsia" w:hint="eastAsia"/>
          <w:szCs w:val="21"/>
        </w:rPr>
        <w:t>に与えられた心の論理構造と経験対象が組み合わ</w:t>
      </w:r>
      <w:r w:rsidR="00D64495" w:rsidRPr="005B7DEF">
        <w:rPr>
          <w:rFonts w:asciiTheme="minorEastAsia" w:hAnsiTheme="minorEastAsia" w:hint="eastAsia"/>
          <w:szCs w:val="21"/>
        </w:rPr>
        <w:t>さった</w:t>
      </w:r>
      <w:r w:rsidRPr="005B7DEF">
        <w:rPr>
          <w:rFonts w:asciiTheme="minorEastAsia" w:hAnsiTheme="minorEastAsia" w:hint="eastAsia"/>
          <w:szCs w:val="21"/>
        </w:rPr>
        <w:t>統一的な過程</w:t>
      </w:r>
      <w:r w:rsidR="00C756BB" w:rsidRPr="005B7DEF">
        <w:rPr>
          <w:rFonts w:asciiTheme="minorEastAsia" w:hAnsiTheme="minorEastAsia" w:hint="eastAsia"/>
          <w:szCs w:val="21"/>
        </w:rPr>
        <w:t>である。</w:t>
      </w:r>
      <w:r w:rsidRPr="005B7DEF">
        <w:rPr>
          <w:rFonts w:asciiTheme="minorEastAsia" w:hAnsiTheme="minorEastAsia" w:hint="eastAsia"/>
          <w:szCs w:val="21"/>
        </w:rPr>
        <w:t>このようにして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D64495" w:rsidRPr="005B7DEF">
        <w:rPr>
          <w:rFonts w:asciiTheme="minorEastAsia" w:hAnsiTheme="minorEastAsia" w:hint="eastAsia"/>
          <w:szCs w:val="21"/>
        </w:rPr>
        <w:t>において、</w:t>
      </w:r>
      <w:r w:rsidRPr="005B7DEF">
        <w:rPr>
          <w:rFonts w:asciiTheme="minorEastAsia" w:hAnsiTheme="minorEastAsia" w:hint="eastAsia"/>
          <w:szCs w:val="21"/>
        </w:rPr>
        <w:t>心の</w:t>
      </w:r>
      <w:r w:rsidR="0026745B" w:rsidRPr="005B7DEF">
        <w:rPr>
          <w:rFonts w:asciiTheme="minorEastAsia" w:hAnsiTheme="minorEastAsia" w:hint="eastAsia"/>
          <w:szCs w:val="21"/>
        </w:rPr>
        <w:t>先在的</w:t>
      </w:r>
      <w:r w:rsidRPr="005B7DEF">
        <w:rPr>
          <w:rFonts w:asciiTheme="minorEastAsia" w:hAnsiTheme="minorEastAsia" w:hint="eastAsia"/>
          <w:szCs w:val="21"/>
        </w:rPr>
        <w:t>な論理構造が普遍学</w:t>
      </w:r>
      <w:r w:rsidR="00D64495" w:rsidRPr="005B7DEF">
        <w:rPr>
          <w:rFonts w:asciiTheme="minorEastAsia" w:hAnsiTheme="minorEastAsia" w:hint="eastAsia"/>
          <w:szCs w:val="21"/>
        </w:rPr>
        <w:t>の</w:t>
      </w:r>
      <w:r w:rsidRPr="005B7DEF">
        <w:rPr>
          <w:rFonts w:asciiTheme="minorEastAsia" w:hAnsiTheme="minorEastAsia" w:hint="eastAsia"/>
          <w:szCs w:val="21"/>
        </w:rPr>
        <w:t>理念</w:t>
      </w:r>
      <w:r w:rsidR="00D64495" w:rsidRPr="005B7DEF">
        <w:rPr>
          <w:rFonts w:asciiTheme="minorEastAsia" w:hAnsiTheme="minorEastAsia" w:hint="eastAsia"/>
          <w:szCs w:val="21"/>
        </w:rPr>
        <w:t>として</w:t>
      </w:r>
      <w:r w:rsidRPr="005B7DEF">
        <w:rPr>
          <w:rFonts w:asciiTheme="minorEastAsia" w:hAnsiTheme="minorEastAsia" w:hint="eastAsia"/>
          <w:szCs w:val="21"/>
        </w:rPr>
        <w:t>登場することになる。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霊的統覚</w:t>
      </w:r>
      <w:r w:rsidR="003D691F" w:rsidRPr="005B7DEF">
        <w:rPr>
          <w:rFonts w:asciiTheme="minorEastAsia" w:hAnsiTheme="minorEastAsia" w:hint="eastAsia"/>
          <w:szCs w:val="21"/>
        </w:rPr>
        <w:t>の意識指向性によりあらわれた意味対象</w:t>
      </w:r>
      <w:r w:rsidR="00D64495" w:rsidRPr="005B7DEF">
        <w:rPr>
          <w:rFonts w:asciiTheme="minorEastAsia" w:hAnsiTheme="minorEastAsia" w:hint="eastAsia"/>
          <w:szCs w:val="21"/>
        </w:rPr>
        <w:t>、</w:t>
      </w:r>
      <w:r w:rsidR="003D691F" w:rsidRPr="005B7DEF">
        <w:rPr>
          <w:rFonts w:asciiTheme="minorEastAsia" w:hAnsiTheme="minorEastAsia" w:hint="eastAsia"/>
          <w:szCs w:val="21"/>
        </w:rPr>
        <w:t>すなわち</w:t>
      </w:r>
      <w:r w:rsidR="007833BD" w:rsidRPr="005B7DEF">
        <w:rPr>
          <w:rFonts w:asciiTheme="minorEastAsia" w:hAnsiTheme="minorEastAsia" w:hint="eastAsia"/>
          <w:szCs w:val="21"/>
        </w:rPr>
        <w:t>、</w:t>
      </w:r>
      <w:r w:rsidRPr="005B7DEF">
        <w:rPr>
          <w:rFonts w:asciiTheme="minorEastAsia" w:hAnsiTheme="minorEastAsia" w:hint="eastAsia"/>
          <w:szCs w:val="21"/>
        </w:rPr>
        <w:t>数学</w:t>
      </w:r>
      <w:r w:rsidR="003D691F" w:rsidRPr="005B7DEF">
        <w:rPr>
          <w:rFonts w:asciiTheme="minorEastAsia" w:hAnsiTheme="minorEastAsia" w:hint="eastAsia"/>
          <w:szCs w:val="21"/>
        </w:rPr>
        <w:t>の</w:t>
      </w:r>
      <w:r w:rsidR="00F004FF" w:rsidRPr="005B7DEF">
        <w:rPr>
          <w:rFonts w:asciiTheme="minorEastAsia" w:hAnsiTheme="minorEastAsia" w:hint="eastAsia"/>
          <w:szCs w:val="21"/>
        </w:rPr>
        <w:t>公理</w:t>
      </w:r>
      <w:r w:rsidR="007833BD" w:rsidRPr="005B7DEF">
        <w:rPr>
          <w:rFonts w:asciiTheme="minorEastAsia" w:hAnsiTheme="minorEastAsia" w:hint="eastAsia"/>
          <w:szCs w:val="21"/>
        </w:rPr>
        <w:t>、</w:t>
      </w:r>
      <w:r w:rsidR="003D691F" w:rsidRPr="005B7DEF">
        <w:rPr>
          <w:rFonts w:asciiTheme="minorEastAsia" w:hAnsiTheme="minorEastAsia" w:hint="eastAsia"/>
          <w:szCs w:val="21"/>
        </w:rPr>
        <w:t>科学の理論と法則</w:t>
      </w:r>
      <w:r w:rsidR="007833BD" w:rsidRPr="005B7DEF">
        <w:rPr>
          <w:rFonts w:asciiTheme="minorEastAsia" w:hAnsiTheme="minorEastAsia" w:hint="eastAsia"/>
          <w:szCs w:val="21"/>
        </w:rPr>
        <w:t>、</w:t>
      </w:r>
      <w:r w:rsidR="003D691F" w:rsidRPr="005B7DEF">
        <w:rPr>
          <w:rFonts w:asciiTheme="minorEastAsia" w:hAnsiTheme="minorEastAsia" w:hint="eastAsia"/>
          <w:szCs w:val="21"/>
        </w:rPr>
        <w:t>道徳法則</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そして哲学</w:t>
      </w:r>
      <w:r w:rsidR="007833BD" w:rsidRPr="005B7DEF">
        <w:rPr>
          <w:rFonts w:asciiTheme="minorEastAsia" w:hAnsiTheme="minorEastAsia" w:hint="eastAsia"/>
          <w:szCs w:val="21"/>
        </w:rPr>
        <w:t>、</w:t>
      </w:r>
      <w:r w:rsidR="003D691F" w:rsidRPr="005B7DEF">
        <w:rPr>
          <w:rFonts w:asciiTheme="minorEastAsia" w:hAnsiTheme="minorEastAsia" w:hint="eastAsia"/>
          <w:szCs w:val="21"/>
        </w:rPr>
        <w:t>芸術</w:t>
      </w:r>
      <w:r w:rsidR="007833BD" w:rsidRPr="005B7DEF">
        <w:rPr>
          <w:rFonts w:asciiTheme="minorEastAsia" w:hAnsiTheme="minorEastAsia" w:hint="eastAsia"/>
          <w:szCs w:val="21"/>
        </w:rPr>
        <w:t>、</w:t>
      </w:r>
      <w:r w:rsidR="003D691F" w:rsidRPr="005B7DEF">
        <w:rPr>
          <w:rFonts w:asciiTheme="minorEastAsia" w:hAnsiTheme="minorEastAsia" w:hint="eastAsia"/>
          <w:szCs w:val="21"/>
        </w:rPr>
        <w:t>宗教の形而上学的対象など</w:t>
      </w:r>
      <w:r w:rsidR="007833BD" w:rsidRPr="005B7DEF">
        <w:rPr>
          <w:rFonts w:asciiTheme="minorEastAsia" w:hAnsiTheme="minorEastAsia" w:hint="eastAsia"/>
          <w:szCs w:val="21"/>
        </w:rPr>
        <w:t>、</w:t>
      </w:r>
      <w:r w:rsidR="003D691F" w:rsidRPr="005B7DEF">
        <w:rPr>
          <w:rFonts w:asciiTheme="minorEastAsia" w:hAnsiTheme="minorEastAsia" w:hint="eastAsia"/>
          <w:szCs w:val="21"/>
        </w:rPr>
        <w:t>これら</w:t>
      </w:r>
      <w:r w:rsidR="00D64495" w:rsidRPr="005B7DEF">
        <w:rPr>
          <w:rFonts w:asciiTheme="minorEastAsia" w:hAnsiTheme="minorEastAsia" w:hint="eastAsia"/>
          <w:szCs w:val="21"/>
        </w:rPr>
        <w:t>すべての</w:t>
      </w:r>
      <w:r w:rsidR="003D691F" w:rsidRPr="005B7DEF">
        <w:rPr>
          <w:rFonts w:asciiTheme="minorEastAsia" w:hAnsiTheme="minorEastAsia" w:hint="eastAsia"/>
          <w:szCs w:val="21"/>
        </w:rPr>
        <w:t>知識の領域は形而上学的授受法を通じて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はじめて</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の内部構造を成し遂げることになる</w:t>
      </w:r>
      <w:r w:rsidR="00C756BB"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そしてこの知識の</w:t>
      </w:r>
      <w:r w:rsidR="00DE2DD9">
        <w:rPr>
          <w:rFonts w:asciiTheme="minorEastAsia" w:hAnsiTheme="minorEastAsia" w:hint="eastAsia"/>
          <w:szCs w:val="21"/>
        </w:rPr>
        <w:t>明証性</w:t>
      </w:r>
      <w:r w:rsidRPr="005B7DEF">
        <w:rPr>
          <w:rFonts w:asciiTheme="minorEastAsia" w:hAnsiTheme="minorEastAsia" w:hint="eastAsia"/>
          <w:szCs w:val="21"/>
        </w:rPr>
        <w:t>は演繹推理に基づくのではなく</w:t>
      </w:r>
      <w:r w:rsidR="007833BD" w:rsidRPr="005B7DEF">
        <w:rPr>
          <w:rFonts w:asciiTheme="minorEastAsia" w:hAnsiTheme="minorEastAsia" w:hint="eastAsia"/>
          <w:szCs w:val="21"/>
        </w:rPr>
        <w:t>、</w:t>
      </w:r>
      <w:r w:rsidR="006C28F7" w:rsidRPr="005B7DEF">
        <w:rPr>
          <w:rFonts w:asciiTheme="minorEastAsia" w:hAnsiTheme="minorEastAsia" w:hint="eastAsia"/>
          <w:szCs w:val="21"/>
        </w:rPr>
        <w:t>霊的統覚</w:t>
      </w:r>
      <w:r w:rsidRPr="005B7DEF">
        <w:rPr>
          <w:rFonts w:asciiTheme="minorEastAsia" w:hAnsiTheme="minorEastAsia" w:hint="eastAsia"/>
          <w:szCs w:val="21"/>
        </w:rPr>
        <w:t>の直観に基づく</w:t>
      </w:r>
      <w:r w:rsidR="00D64495" w:rsidRPr="005B7DEF">
        <w:rPr>
          <w:rFonts w:asciiTheme="minorEastAsia" w:hAnsiTheme="minorEastAsia" w:hint="eastAsia"/>
          <w:szCs w:val="21"/>
        </w:rPr>
        <w:t>のである</w:t>
      </w:r>
      <w:r w:rsidRPr="005B7DEF">
        <w:rPr>
          <w:rFonts w:asciiTheme="minorEastAsia" w:hAnsiTheme="minorEastAsia" w:hint="eastAsia"/>
          <w:szCs w:val="21"/>
        </w:rPr>
        <w:t>。</w:t>
      </w:r>
      <w:r w:rsidR="006C28F7" w:rsidRPr="005B7DEF">
        <w:rPr>
          <w:rFonts w:asciiTheme="minorEastAsia" w:hAnsiTheme="minorEastAsia" w:hint="eastAsia"/>
          <w:szCs w:val="21"/>
        </w:rPr>
        <w:t>霊的統覚</w:t>
      </w:r>
      <w:r w:rsidRPr="005B7DEF">
        <w:rPr>
          <w:rFonts w:asciiTheme="minorEastAsia" w:hAnsiTheme="minorEastAsia" w:hint="eastAsia"/>
          <w:szCs w:val="21"/>
        </w:rPr>
        <w:t>の意識指向性が</w:t>
      </w:r>
      <w:r w:rsidR="00D64495" w:rsidRPr="005B7DEF">
        <w:rPr>
          <w:rFonts w:asciiTheme="minorEastAsia" w:hAnsiTheme="minorEastAsia" w:hint="eastAsia"/>
          <w:szCs w:val="21"/>
        </w:rPr>
        <w:t>、</w:t>
      </w:r>
      <w:r w:rsidRPr="005B7DEF">
        <w:rPr>
          <w:rFonts w:asciiTheme="minorEastAsia" w:hAnsiTheme="minorEastAsia" w:hint="eastAsia"/>
          <w:szCs w:val="21"/>
        </w:rPr>
        <w:t>心の</w:t>
      </w:r>
      <w:r w:rsidR="00FC4986" w:rsidRPr="005B7DEF">
        <w:rPr>
          <w:rFonts w:asciiTheme="minorEastAsia" w:hAnsiTheme="minorEastAsia" w:hint="eastAsia"/>
          <w:szCs w:val="21"/>
        </w:rPr>
        <w:t>知情意</w:t>
      </w:r>
      <w:r w:rsidR="00D64495" w:rsidRPr="005B7DEF">
        <w:rPr>
          <w:rFonts w:asciiTheme="minorEastAsia" w:hAnsiTheme="minorEastAsia" w:hint="eastAsia"/>
          <w:szCs w:val="21"/>
        </w:rPr>
        <w:t>の</w:t>
      </w:r>
      <w:r w:rsidRPr="005B7DEF">
        <w:rPr>
          <w:rFonts w:asciiTheme="minorEastAsia" w:hAnsiTheme="minorEastAsia" w:hint="eastAsia"/>
          <w:szCs w:val="21"/>
        </w:rPr>
        <w:t>統合的機能に該当するので</w:t>
      </w:r>
      <w:r w:rsidR="00D64495" w:rsidRPr="005B7DEF">
        <w:rPr>
          <w:rFonts w:asciiTheme="minorEastAsia" w:hAnsiTheme="minorEastAsia" w:hint="eastAsia"/>
          <w:szCs w:val="21"/>
        </w:rPr>
        <w:t>、</w:t>
      </w:r>
      <w:r w:rsidRPr="005B7DEF">
        <w:rPr>
          <w:rFonts w:asciiTheme="minorEastAsia" w:hAnsiTheme="minorEastAsia" w:hint="eastAsia"/>
          <w:szCs w:val="21"/>
        </w:rPr>
        <w:t>その指向性は事実世界に対する指向性</w:t>
      </w:r>
      <w:r w:rsidR="004F5DF8" w:rsidRPr="005B7DEF">
        <w:rPr>
          <w:rFonts w:asciiTheme="minorEastAsia" w:hAnsiTheme="minorEastAsia" w:hint="eastAsia"/>
          <w:szCs w:val="21"/>
        </w:rPr>
        <w:t>である</w:t>
      </w:r>
      <w:r w:rsidR="00D64495" w:rsidRPr="005B7DEF">
        <w:rPr>
          <w:rFonts w:asciiTheme="minorEastAsia" w:hAnsiTheme="minorEastAsia" w:hint="eastAsia"/>
          <w:szCs w:val="21"/>
        </w:rPr>
        <w:t>だけ</w:t>
      </w:r>
      <w:r w:rsidRPr="005B7DEF">
        <w:rPr>
          <w:rFonts w:asciiTheme="minorEastAsia" w:hAnsiTheme="minorEastAsia" w:hint="eastAsia"/>
          <w:szCs w:val="21"/>
        </w:rPr>
        <w:t>でなく</w:t>
      </w:r>
      <w:r w:rsidR="007833BD" w:rsidRPr="005B7DEF">
        <w:rPr>
          <w:rFonts w:asciiTheme="minorEastAsia" w:hAnsiTheme="minorEastAsia" w:hint="eastAsia"/>
          <w:szCs w:val="21"/>
        </w:rPr>
        <w:t>、</w:t>
      </w:r>
      <w:r w:rsidRPr="005B7DEF">
        <w:rPr>
          <w:rFonts w:asciiTheme="minorEastAsia" w:hAnsiTheme="minorEastAsia" w:hint="eastAsia"/>
          <w:szCs w:val="21"/>
        </w:rPr>
        <w:t>それ自体が価値指向的性格を持つことになる。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このようにして</w:t>
      </w:r>
      <w:r w:rsidR="007833BD" w:rsidRPr="005B7DEF">
        <w:rPr>
          <w:rFonts w:asciiTheme="minorEastAsia" w:hAnsiTheme="minorEastAsia" w:hint="eastAsia"/>
          <w:szCs w:val="21"/>
        </w:rPr>
        <w:t>、</w:t>
      </w:r>
      <w:r w:rsidRPr="005B7DEF">
        <w:rPr>
          <w:rFonts w:asciiTheme="minorEastAsia" w:hAnsiTheme="minorEastAsia" w:hint="eastAsia"/>
          <w:szCs w:val="21"/>
        </w:rPr>
        <w:t>カントが残した古く</w:t>
      </w:r>
      <w:r w:rsidR="00D64495" w:rsidRPr="005B7DEF">
        <w:rPr>
          <w:rFonts w:asciiTheme="minorEastAsia" w:hAnsiTheme="minorEastAsia" w:hint="eastAsia"/>
          <w:szCs w:val="21"/>
        </w:rPr>
        <w:t>からの</w:t>
      </w:r>
      <w:r w:rsidRPr="005B7DEF">
        <w:rPr>
          <w:rFonts w:asciiTheme="minorEastAsia" w:hAnsiTheme="minorEastAsia" w:hint="eastAsia"/>
          <w:szCs w:val="21"/>
        </w:rPr>
        <w:t>論争</w:t>
      </w:r>
      <w:r w:rsidR="007833BD" w:rsidRPr="005B7DEF">
        <w:rPr>
          <w:rFonts w:asciiTheme="minorEastAsia" w:hAnsiTheme="minorEastAsia" w:hint="eastAsia"/>
          <w:szCs w:val="21"/>
        </w:rPr>
        <w:t>、</w:t>
      </w:r>
      <w:r w:rsidRPr="005B7DEF">
        <w:rPr>
          <w:rFonts w:asciiTheme="minorEastAsia" w:hAnsiTheme="minorEastAsia" w:hint="eastAsia"/>
          <w:szCs w:val="21"/>
        </w:rPr>
        <w:t>すなわち事実と価値の二分法は</w:t>
      </w:r>
      <w:r w:rsidR="00D64495" w:rsidRPr="005B7DEF">
        <w:rPr>
          <w:rFonts w:asciiTheme="minorEastAsia" w:hAnsiTheme="minorEastAsia" w:hint="eastAsia"/>
          <w:szCs w:val="21"/>
        </w:rPr>
        <w:t>、</w:t>
      </w:r>
      <w:r w:rsidRPr="005B7DEF">
        <w:rPr>
          <w:rFonts w:asciiTheme="minorEastAsia" w:hAnsiTheme="minorEastAsia" w:hint="eastAsia"/>
          <w:szCs w:val="21"/>
        </w:rPr>
        <w:t>統一された見解</w:t>
      </w:r>
      <w:r w:rsidR="00D64495" w:rsidRPr="005B7DEF">
        <w:rPr>
          <w:rFonts w:asciiTheme="minorEastAsia" w:hAnsiTheme="minorEastAsia" w:hint="eastAsia"/>
          <w:szCs w:val="21"/>
        </w:rPr>
        <w:t>として</w:t>
      </w:r>
      <w:r w:rsidRPr="005B7DEF">
        <w:rPr>
          <w:rFonts w:asciiTheme="minorEastAsia" w:hAnsiTheme="minorEastAsia" w:hint="eastAsia"/>
          <w:szCs w:val="21"/>
        </w:rPr>
        <w:t>解決の糸口を見つけることになる。</w:t>
      </w:r>
      <w:r w:rsidR="00D64495" w:rsidRPr="005B7DEF">
        <w:rPr>
          <w:rFonts w:asciiTheme="minorEastAsia" w:hAnsiTheme="minorEastAsia" w:hint="eastAsia"/>
          <w:szCs w:val="21"/>
        </w:rPr>
        <w:t>言わば、異常な</w:t>
      </w:r>
      <w:r w:rsidRPr="005B7DEF">
        <w:rPr>
          <w:rFonts w:asciiTheme="minorEastAsia" w:hAnsiTheme="minorEastAsia" w:hint="eastAsia"/>
          <w:szCs w:val="21"/>
        </w:rPr>
        <w:t>カントの事実/価値の二元論は</w:t>
      </w:r>
      <w:r w:rsidR="00D64495"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D64495" w:rsidRPr="005B7DEF">
        <w:rPr>
          <w:rFonts w:asciiTheme="minorEastAsia" w:hAnsiTheme="minorEastAsia" w:hint="eastAsia"/>
          <w:szCs w:val="21"/>
        </w:rPr>
        <w:t>における</w:t>
      </w:r>
      <w:r w:rsidRPr="005B7DEF">
        <w:rPr>
          <w:rFonts w:asciiTheme="minorEastAsia" w:hAnsiTheme="minorEastAsia" w:hint="eastAsia"/>
          <w:szCs w:val="21"/>
        </w:rPr>
        <w:t>‘価値指向的事実判断’を遂行する</w:t>
      </w:r>
      <w:r w:rsidR="006C28F7" w:rsidRPr="005B7DEF">
        <w:rPr>
          <w:rFonts w:asciiTheme="minorEastAsia" w:hAnsiTheme="minorEastAsia" w:hint="eastAsia"/>
          <w:szCs w:val="21"/>
        </w:rPr>
        <w:t>霊的統覚</w:t>
      </w:r>
      <w:r w:rsidRPr="005B7DEF">
        <w:rPr>
          <w:rFonts w:asciiTheme="minorEastAsia" w:hAnsiTheme="minorEastAsia" w:hint="eastAsia"/>
          <w:szCs w:val="21"/>
        </w:rPr>
        <w:t>の機能に達して</w:t>
      </w:r>
      <w:r w:rsidR="007833BD" w:rsidRPr="005B7DEF">
        <w:rPr>
          <w:rFonts w:asciiTheme="minorEastAsia" w:hAnsiTheme="minorEastAsia" w:hint="eastAsia"/>
          <w:szCs w:val="21"/>
        </w:rPr>
        <w:t>、</w:t>
      </w:r>
      <w:r w:rsidRPr="005B7DEF">
        <w:rPr>
          <w:rFonts w:asciiTheme="minorEastAsia" w:hAnsiTheme="minorEastAsia" w:hint="eastAsia"/>
          <w:szCs w:val="21"/>
        </w:rPr>
        <w:t>ついに統合される。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D64495" w:rsidRPr="005B7DEF">
        <w:rPr>
          <w:rFonts w:asciiTheme="minorEastAsia" w:hAnsiTheme="minorEastAsia" w:hint="eastAsia"/>
          <w:szCs w:val="21"/>
        </w:rPr>
        <w:t>、この</w:t>
      </w:r>
      <w:r w:rsidR="003D691F" w:rsidRPr="005B7DEF">
        <w:rPr>
          <w:rFonts w:asciiTheme="minorEastAsia" w:hAnsiTheme="minorEastAsia" w:hint="eastAsia"/>
          <w:szCs w:val="21"/>
        </w:rPr>
        <w:t>点でも事実を価値と同一に</w:t>
      </w:r>
      <w:r w:rsidR="00D64495" w:rsidRPr="005B7DEF">
        <w:rPr>
          <w:rFonts w:asciiTheme="minorEastAsia" w:hAnsiTheme="minorEastAsia" w:hint="eastAsia"/>
          <w:szCs w:val="21"/>
        </w:rPr>
        <w:t>見た</w:t>
      </w:r>
      <w:r w:rsidR="003D691F" w:rsidRPr="005B7DEF">
        <w:rPr>
          <w:rFonts w:asciiTheme="minorEastAsia" w:hAnsiTheme="minorEastAsia" w:hint="eastAsia"/>
          <w:szCs w:val="21"/>
        </w:rPr>
        <w:t>プラトンの立場を支持する。一歩進んで</w:t>
      </w:r>
      <w:r w:rsidRPr="005B7DEF">
        <w:rPr>
          <w:rFonts w:asciiTheme="minorEastAsia" w:hAnsiTheme="minorEastAsia" w:hint="eastAsia"/>
          <w:szCs w:val="21"/>
        </w:rPr>
        <w:t>統一思想</w:t>
      </w:r>
      <w:r w:rsidR="003D691F" w:rsidRPr="005B7DEF">
        <w:rPr>
          <w:rFonts w:asciiTheme="minorEastAsia" w:hAnsiTheme="minorEastAsia" w:hint="eastAsia"/>
          <w:szCs w:val="21"/>
        </w:rPr>
        <w:t>は</w:t>
      </w:r>
      <w:r w:rsidR="00D64495" w:rsidRPr="005B7DEF">
        <w:rPr>
          <w:rFonts w:asciiTheme="minorEastAsia" w:hAnsiTheme="minorEastAsia" w:hint="eastAsia"/>
          <w:szCs w:val="21"/>
        </w:rPr>
        <w:t>、</w:t>
      </w:r>
      <w:r w:rsidR="003D691F" w:rsidRPr="005B7DEF">
        <w:rPr>
          <w:rFonts w:asciiTheme="minorEastAsia" w:hAnsiTheme="minorEastAsia" w:hint="eastAsia"/>
          <w:szCs w:val="21"/>
        </w:rPr>
        <w:t>すべての価値を最終的に</w:t>
      </w:r>
      <w:r w:rsidR="00A17646" w:rsidRPr="005B7DEF">
        <w:rPr>
          <w:rFonts w:asciiTheme="minorEastAsia" w:hAnsiTheme="minorEastAsia" w:hint="eastAsia"/>
          <w:szCs w:val="21"/>
        </w:rPr>
        <w:t>善のイデア</w:t>
      </w:r>
      <w:r w:rsidR="003D691F" w:rsidRPr="005B7DEF">
        <w:rPr>
          <w:rFonts w:asciiTheme="minorEastAsia" w:hAnsiTheme="minorEastAsia" w:hint="eastAsia"/>
          <w:szCs w:val="21"/>
        </w:rPr>
        <w:t>に</w:t>
      </w:r>
      <w:r w:rsidR="00ED1E11" w:rsidRPr="005B7DEF">
        <w:rPr>
          <w:rFonts w:asciiTheme="minorEastAsia" w:hAnsiTheme="minorEastAsia" w:hint="eastAsia"/>
          <w:szCs w:val="21"/>
        </w:rPr>
        <w:t>基づいた</w:t>
      </w:r>
      <w:r w:rsidR="003D691F" w:rsidRPr="005B7DEF">
        <w:rPr>
          <w:rFonts w:asciiTheme="minorEastAsia" w:hAnsiTheme="minorEastAsia" w:hint="eastAsia"/>
          <w:szCs w:val="21"/>
        </w:rPr>
        <w:t>プラトン哲学とその意味を</w:t>
      </w:r>
      <w:r w:rsidR="003D691F" w:rsidRPr="005B7DEF">
        <w:rPr>
          <w:rFonts w:asciiTheme="minorEastAsia" w:hAnsiTheme="minorEastAsia" w:hint="eastAsia"/>
          <w:szCs w:val="21"/>
        </w:rPr>
        <w:lastRenderedPageBreak/>
        <w:t>共有するの</w:t>
      </w:r>
      <w:r w:rsidR="00ED1E11" w:rsidRPr="005B7DEF">
        <w:rPr>
          <w:rFonts w:asciiTheme="minorEastAsia" w:hAnsiTheme="minorEastAsia" w:hint="eastAsia"/>
          <w:szCs w:val="21"/>
        </w:rPr>
        <w:t>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いつ</w:t>
      </w:r>
      <w:r w:rsidR="00ED1E11" w:rsidRPr="005B7DEF">
        <w:rPr>
          <w:rFonts w:asciiTheme="minorEastAsia" w:hAnsiTheme="minorEastAsia" w:hint="eastAsia"/>
          <w:szCs w:val="21"/>
        </w:rPr>
        <w:t>で</w:t>
      </w:r>
      <w:r w:rsidR="003D691F" w:rsidRPr="005B7DEF">
        <w:rPr>
          <w:rFonts w:asciiTheme="minorEastAsia" w:hAnsiTheme="minorEastAsia" w:hint="eastAsia"/>
          <w:szCs w:val="21"/>
        </w:rPr>
        <w:t>も</w:t>
      </w:r>
      <w:r w:rsidRPr="005B7DEF">
        <w:rPr>
          <w:rFonts w:asciiTheme="minorEastAsia" w:hAnsiTheme="minorEastAsia" w:hint="eastAsia"/>
          <w:szCs w:val="21"/>
        </w:rPr>
        <w:t>霊的統覚</w:t>
      </w:r>
      <w:r w:rsidR="003D691F" w:rsidRPr="005B7DEF">
        <w:rPr>
          <w:rFonts w:asciiTheme="minorEastAsia" w:hAnsiTheme="minorEastAsia" w:hint="eastAsia"/>
          <w:szCs w:val="21"/>
        </w:rPr>
        <w:t>の価値指向性は</w:t>
      </w:r>
      <w:r w:rsidR="00ED1E11" w:rsidRPr="005B7DEF">
        <w:rPr>
          <w:rFonts w:asciiTheme="minorEastAsia" w:hAnsiTheme="minorEastAsia" w:hint="eastAsia"/>
          <w:szCs w:val="21"/>
        </w:rPr>
        <w:t>、</w:t>
      </w:r>
      <w:r w:rsidR="003D691F" w:rsidRPr="005B7DEF">
        <w:rPr>
          <w:rFonts w:asciiTheme="minorEastAsia" w:hAnsiTheme="minorEastAsia" w:hint="eastAsia"/>
          <w:szCs w:val="21"/>
        </w:rPr>
        <w:t>プラトンの</w:t>
      </w:r>
      <w:r w:rsidR="00A17646" w:rsidRPr="005B7DEF">
        <w:rPr>
          <w:rFonts w:asciiTheme="minorEastAsia" w:hAnsiTheme="minorEastAsia" w:hint="eastAsia"/>
          <w:szCs w:val="21"/>
        </w:rPr>
        <w:t>善のイデア</w:t>
      </w:r>
      <w:r w:rsidR="00ED1E11" w:rsidRPr="005B7DEF">
        <w:rPr>
          <w:rFonts w:asciiTheme="minorEastAsia" w:hAnsiTheme="minorEastAsia" w:hint="eastAsia"/>
          <w:szCs w:val="21"/>
        </w:rPr>
        <w:t>である</w:t>
      </w:r>
      <w:r w:rsidR="003D691F" w:rsidRPr="005B7DEF">
        <w:rPr>
          <w:rFonts w:asciiTheme="minorEastAsia" w:hAnsiTheme="minorEastAsia" w:hint="eastAsia"/>
          <w:szCs w:val="21"/>
        </w:rPr>
        <w:t>普遍価値に向か</w:t>
      </w:r>
      <w:r w:rsidR="00ED1E11" w:rsidRPr="005B7DEF">
        <w:rPr>
          <w:rFonts w:asciiTheme="minorEastAsia" w:hAnsiTheme="minorEastAsia" w:hint="eastAsia"/>
          <w:szCs w:val="21"/>
        </w:rPr>
        <w:t>う</w:t>
      </w:r>
      <w:r w:rsidR="003D691F" w:rsidRPr="005B7DEF">
        <w:rPr>
          <w:rFonts w:asciiTheme="minorEastAsia" w:hAnsiTheme="minorEastAsia" w:hint="eastAsia"/>
          <w:szCs w:val="21"/>
        </w:rPr>
        <w:t>価値指向性</w:t>
      </w:r>
      <w:r w:rsidR="00A17646" w:rsidRPr="005B7DEF">
        <w:rPr>
          <w:rFonts w:asciiTheme="minorEastAsia" w:hAnsiTheme="minorEastAsia" w:hint="eastAsia"/>
          <w:szCs w:val="21"/>
        </w:rPr>
        <w:t>である</w:t>
      </w:r>
      <w:r w:rsidR="003D691F" w:rsidRPr="005B7DEF">
        <w:rPr>
          <w:rFonts w:asciiTheme="minorEastAsia" w:hAnsiTheme="minorEastAsia" w:hint="eastAsia"/>
          <w:szCs w:val="21"/>
        </w:rPr>
        <w:t>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日常生活</w:t>
      </w:r>
      <w:r w:rsidR="00ED1E11" w:rsidRPr="005B7DEF">
        <w:rPr>
          <w:rFonts w:asciiTheme="minorEastAsia" w:hAnsiTheme="minorEastAsia" w:hint="eastAsia"/>
          <w:szCs w:val="21"/>
        </w:rPr>
        <w:t>における</w:t>
      </w:r>
      <w:r w:rsidRPr="005B7DEF">
        <w:rPr>
          <w:rFonts w:asciiTheme="minorEastAsia" w:hAnsiTheme="minorEastAsia" w:hint="eastAsia"/>
          <w:szCs w:val="21"/>
        </w:rPr>
        <w:t>価値の相対的な</w:t>
      </w:r>
      <w:r w:rsidR="00571BEF" w:rsidRPr="005B7DEF">
        <w:rPr>
          <w:rFonts w:asciiTheme="minorEastAsia" w:hAnsiTheme="minorEastAsia" w:hint="eastAsia"/>
          <w:szCs w:val="21"/>
        </w:rPr>
        <w:t>位階</w:t>
      </w:r>
      <w:r w:rsidRPr="005B7DEF">
        <w:rPr>
          <w:rFonts w:asciiTheme="minorEastAsia" w:hAnsiTheme="minorEastAsia" w:hint="eastAsia"/>
          <w:szCs w:val="21"/>
        </w:rPr>
        <w:t>関係は</w:t>
      </w:r>
      <w:r w:rsidR="00ED1E11" w:rsidRPr="005B7DEF">
        <w:rPr>
          <w:rFonts w:asciiTheme="minorEastAsia" w:hAnsiTheme="minorEastAsia" w:hint="eastAsia"/>
          <w:szCs w:val="21"/>
        </w:rPr>
        <w:t>、</w:t>
      </w:r>
      <w:r w:rsidRPr="005B7DEF">
        <w:rPr>
          <w:rFonts w:asciiTheme="minorEastAsia" w:hAnsiTheme="minorEastAsia" w:hint="eastAsia"/>
          <w:szCs w:val="21"/>
        </w:rPr>
        <w:t>普遍価値を根拠とする場合に</w:t>
      </w:r>
      <w:r w:rsidR="00ED1E11" w:rsidRPr="005B7DEF">
        <w:rPr>
          <w:rFonts w:asciiTheme="minorEastAsia" w:hAnsiTheme="minorEastAsia" w:hint="eastAsia"/>
          <w:szCs w:val="21"/>
        </w:rPr>
        <w:t>だけ</w:t>
      </w:r>
      <w:r w:rsidRPr="005B7DEF">
        <w:rPr>
          <w:rFonts w:asciiTheme="minorEastAsia" w:hAnsiTheme="minorEastAsia" w:hint="eastAsia"/>
          <w:szCs w:val="21"/>
        </w:rPr>
        <w:t>成立することができるの</w:t>
      </w:r>
      <w:r w:rsidR="00ED1E11" w:rsidRPr="005B7DEF">
        <w:rPr>
          <w:rFonts w:asciiTheme="minorEastAsia" w:hAnsiTheme="minorEastAsia" w:hint="eastAsia"/>
          <w:szCs w:val="21"/>
        </w:rPr>
        <w:t>であるが、</w:t>
      </w:r>
      <w:r w:rsidRPr="005B7DEF">
        <w:rPr>
          <w:rFonts w:asciiTheme="minorEastAsia" w:hAnsiTheme="minorEastAsia" w:hint="eastAsia"/>
          <w:szCs w:val="21"/>
        </w:rPr>
        <w:t>プラトンは価値判断の根拠</w:t>
      </w:r>
      <w:r w:rsidR="00ED1E11" w:rsidRPr="005B7DEF">
        <w:rPr>
          <w:rFonts w:asciiTheme="minorEastAsia" w:hAnsiTheme="minorEastAsia" w:hint="eastAsia"/>
          <w:szCs w:val="21"/>
        </w:rPr>
        <w:t>として</w:t>
      </w:r>
      <w:r w:rsidR="007833BD" w:rsidRPr="005B7DEF">
        <w:rPr>
          <w:rFonts w:asciiTheme="minorEastAsia" w:hAnsiTheme="minorEastAsia" w:hint="eastAsia"/>
          <w:szCs w:val="21"/>
        </w:rPr>
        <w:t>、</w:t>
      </w:r>
      <w:r w:rsidRPr="005B7DEF">
        <w:rPr>
          <w:rFonts w:asciiTheme="minorEastAsia" w:hAnsiTheme="minorEastAsia" w:hint="eastAsia"/>
          <w:szCs w:val="21"/>
        </w:rPr>
        <w:t>価値‘それ自体’という普遍価値</w:t>
      </w:r>
      <w:r w:rsidR="007833BD" w:rsidRPr="005B7DEF">
        <w:rPr>
          <w:rFonts w:asciiTheme="minorEastAsia" w:hAnsiTheme="minorEastAsia" w:hint="eastAsia"/>
          <w:szCs w:val="21"/>
        </w:rPr>
        <w:t>、</w:t>
      </w:r>
      <w:r w:rsidRPr="005B7DEF">
        <w:rPr>
          <w:rFonts w:asciiTheme="minorEastAsia" w:hAnsiTheme="minorEastAsia" w:hint="eastAsia"/>
          <w:szCs w:val="21"/>
        </w:rPr>
        <w:t>または絶対価値を前提にした</w:t>
      </w:r>
      <w:r w:rsidR="00C756BB" w:rsidRPr="005B7DEF">
        <w:rPr>
          <w:rFonts w:asciiTheme="minorEastAsia" w:hAnsiTheme="minorEastAsia" w:hint="eastAsia"/>
          <w:szCs w:val="21"/>
        </w:rPr>
        <w:t>のである。</w:t>
      </w:r>
      <w:r w:rsidRPr="005B7DEF">
        <w:rPr>
          <w:rFonts w:asciiTheme="minorEastAsia" w:hAnsiTheme="minorEastAsia" w:hint="eastAsia"/>
          <w:szCs w:val="21"/>
        </w:rPr>
        <w:t>プラトンの普遍価値は</w:t>
      </w:r>
      <w:r w:rsidR="00ED1E11" w:rsidRPr="005B7DEF">
        <w:rPr>
          <w:rFonts w:asciiTheme="minorEastAsia" w:hAnsiTheme="minorEastAsia" w:hint="eastAsia"/>
          <w:szCs w:val="21"/>
        </w:rPr>
        <w:t>、</w:t>
      </w:r>
      <w:r w:rsidRPr="005B7DEF">
        <w:rPr>
          <w:rFonts w:asciiTheme="minorEastAsia" w:hAnsiTheme="minorEastAsia" w:hint="eastAsia"/>
          <w:szCs w:val="21"/>
        </w:rPr>
        <w:t>すべての価値判断の最終根拠で</w:t>
      </w:r>
      <w:r w:rsidR="00ED1E11"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価値観統一の基礎となる。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アリストテレスは</w:t>
      </w:r>
      <w:r w:rsidR="000C7513" w:rsidRPr="005B7DEF">
        <w:rPr>
          <w:rFonts w:asciiTheme="minorEastAsia" w:hAnsiTheme="minorEastAsia" w:hint="eastAsia"/>
          <w:szCs w:val="21"/>
        </w:rPr>
        <w:t>、</w:t>
      </w:r>
      <w:r w:rsidRPr="005B7DEF">
        <w:rPr>
          <w:rFonts w:asciiTheme="minorEastAsia" w:hAnsiTheme="minorEastAsia" w:hint="eastAsia"/>
          <w:szCs w:val="21"/>
        </w:rPr>
        <w:t>プラトンがすべてのイデアの根源的な統一基盤として</w:t>
      </w:r>
      <w:r w:rsidR="00A17646" w:rsidRPr="005B7DEF">
        <w:rPr>
          <w:rFonts w:asciiTheme="minorEastAsia" w:hAnsiTheme="minorEastAsia" w:hint="eastAsia"/>
          <w:szCs w:val="21"/>
        </w:rPr>
        <w:t>善のイデア</w:t>
      </w:r>
      <w:r w:rsidRPr="005B7DEF">
        <w:rPr>
          <w:rFonts w:asciiTheme="minorEastAsia" w:hAnsiTheme="minorEastAsia" w:hint="eastAsia"/>
          <w:szCs w:val="21"/>
        </w:rPr>
        <w:t>を統一性(unity)</w:t>
      </w:r>
      <w:r w:rsidR="000C7513" w:rsidRPr="005B7DEF">
        <w:rPr>
          <w:rFonts w:asciiTheme="minorEastAsia" w:hAnsiTheme="minorEastAsia" w:hint="eastAsia"/>
          <w:szCs w:val="21"/>
        </w:rPr>
        <w:t>として</w:t>
      </w:r>
      <w:r w:rsidRPr="005B7DEF">
        <w:rPr>
          <w:rFonts w:asciiTheme="minorEastAsia" w:hAnsiTheme="minorEastAsia" w:hint="eastAsia"/>
          <w:szCs w:val="21"/>
        </w:rPr>
        <w:t>定義したと</w:t>
      </w:r>
      <w:r w:rsidR="000C7513" w:rsidRPr="005B7DEF">
        <w:rPr>
          <w:rFonts w:asciiTheme="minorEastAsia" w:hAnsiTheme="minorEastAsia" w:hint="eastAsia"/>
          <w:szCs w:val="21"/>
        </w:rPr>
        <w:t>言う</w:t>
      </w:r>
      <w:r w:rsidR="000C7513" w:rsidRPr="005B7DEF">
        <w:rPr>
          <w:rFonts w:asciiTheme="minorEastAsia" w:hAnsiTheme="minorEastAsia" w:hint="eastAsia"/>
          <w:szCs w:val="21"/>
          <w:vertAlign w:val="superscript"/>
        </w:rPr>
        <w:t>58)</w:t>
      </w:r>
      <w:r w:rsidR="000C7513" w:rsidRPr="005B7DEF">
        <w:rPr>
          <w:rFonts w:asciiTheme="minorEastAsia" w:hAnsiTheme="minorEastAsia" w:hint="eastAsia"/>
          <w:szCs w:val="21"/>
        </w:rPr>
        <w:t>。そ</w:t>
      </w:r>
      <w:r w:rsidRPr="005B7DEF">
        <w:rPr>
          <w:rFonts w:asciiTheme="minorEastAsia" w:hAnsiTheme="minorEastAsia" w:hint="eastAsia"/>
          <w:szCs w:val="21"/>
        </w:rPr>
        <w:t>のような脈絡</w:t>
      </w:r>
      <w:r w:rsidR="000C7513" w:rsidRPr="005B7DEF">
        <w:rPr>
          <w:rFonts w:asciiTheme="minorEastAsia" w:hAnsiTheme="minorEastAsia" w:hint="eastAsia"/>
          <w:szCs w:val="21"/>
        </w:rPr>
        <w:t>において、</w:t>
      </w:r>
      <w:r w:rsidRPr="005B7DEF">
        <w:rPr>
          <w:rFonts w:asciiTheme="minorEastAsia" w:hAnsiTheme="minorEastAsia" w:hint="eastAsia"/>
          <w:szCs w:val="21"/>
        </w:rPr>
        <w:t>絶対価値を統一科学の理念</w:t>
      </w:r>
      <w:r w:rsidR="000C7513" w:rsidRPr="005B7DEF">
        <w:rPr>
          <w:rFonts w:asciiTheme="minorEastAsia" w:hAnsiTheme="minorEastAsia" w:hint="eastAsia"/>
          <w:szCs w:val="21"/>
        </w:rPr>
        <w:t>として</w:t>
      </w:r>
      <w:r w:rsidRPr="005B7DEF">
        <w:rPr>
          <w:rFonts w:asciiTheme="minorEastAsia" w:hAnsiTheme="minorEastAsia" w:hint="eastAsia"/>
          <w:szCs w:val="21"/>
        </w:rPr>
        <w:t>提示し</w:t>
      </w:r>
      <w:r w:rsidR="000C7513" w:rsidRPr="005B7DEF">
        <w:rPr>
          <w:rFonts w:asciiTheme="minorEastAsia" w:hAnsiTheme="minorEastAsia" w:hint="eastAsia"/>
          <w:szCs w:val="21"/>
        </w:rPr>
        <w:t>、</w:t>
      </w:r>
      <w:r w:rsidRPr="005B7DEF">
        <w:rPr>
          <w:rFonts w:asciiTheme="minorEastAsia" w:hAnsiTheme="minorEastAsia" w:hint="eastAsia"/>
          <w:szCs w:val="21"/>
        </w:rPr>
        <w:t>その運動を主導した文鮮明先生の提案こそ</w:t>
      </w:r>
      <w:r w:rsidR="000C7513" w:rsidRPr="005B7DEF">
        <w:rPr>
          <w:rFonts w:asciiTheme="minorEastAsia" w:hAnsiTheme="minorEastAsia" w:hint="eastAsia"/>
          <w:szCs w:val="21"/>
        </w:rPr>
        <w:t>、</w:t>
      </w:r>
      <w:r w:rsidRPr="005B7DEF">
        <w:rPr>
          <w:rFonts w:asciiTheme="minorEastAsia" w:hAnsiTheme="minorEastAsia" w:hint="eastAsia"/>
          <w:szCs w:val="21"/>
        </w:rPr>
        <w:t>互いに和解できなかった事実と価値</w:t>
      </w:r>
      <w:r w:rsidR="007833BD" w:rsidRPr="005B7DEF">
        <w:rPr>
          <w:rFonts w:asciiTheme="minorEastAsia" w:hAnsiTheme="minorEastAsia" w:hint="eastAsia"/>
          <w:szCs w:val="21"/>
        </w:rPr>
        <w:t>、</w:t>
      </w:r>
      <w:r w:rsidRPr="005B7DEF">
        <w:rPr>
          <w:rFonts w:asciiTheme="minorEastAsia" w:hAnsiTheme="minorEastAsia" w:hint="eastAsia"/>
          <w:szCs w:val="21"/>
        </w:rPr>
        <w:t>科学と人文学</w:t>
      </w:r>
      <w:r w:rsidR="007833BD" w:rsidRPr="005B7DEF">
        <w:rPr>
          <w:rFonts w:asciiTheme="minorEastAsia" w:hAnsiTheme="minorEastAsia" w:hint="eastAsia"/>
          <w:szCs w:val="21"/>
        </w:rPr>
        <w:t>、</w:t>
      </w:r>
      <w:r w:rsidRPr="005B7DEF">
        <w:rPr>
          <w:rFonts w:asciiTheme="minorEastAsia" w:hAnsiTheme="minorEastAsia" w:hint="eastAsia"/>
          <w:szCs w:val="21"/>
        </w:rPr>
        <w:t>そして科学と宗教の二元論を一つ</w:t>
      </w:r>
      <w:r w:rsidR="000C7513" w:rsidRPr="005B7DEF">
        <w:rPr>
          <w:rFonts w:asciiTheme="minorEastAsia" w:hAnsiTheme="minorEastAsia" w:hint="eastAsia"/>
          <w:szCs w:val="21"/>
        </w:rPr>
        <w:t>に</w:t>
      </w:r>
      <w:r w:rsidRPr="005B7DEF">
        <w:rPr>
          <w:rFonts w:asciiTheme="minorEastAsia" w:hAnsiTheme="minorEastAsia" w:hint="eastAsia"/>
          <w:szCs w:val="21"/>
        </w:rPr>
        <w:t>統一できる地平を開いてくれる</w:t>
      </w:r>
      <w:r w:rsidR="000C7513" w:rsidRPr="005B7DEF">
        <w:rPr>
          <w:rFonts w:asciiTheme="minorEastAsia" w:hAnsiTheme="minorEastAsia" w:hint="eastAsia"/>
          <w:szCs w:val="21"/>
        </w:rPr>
        <w:t>であろう</w:t>
      </w:r>
      <w:r w:rsidRPr="005B7DEF">
        <w:rPr>
          <w:rFonts w:asciiTheme="minorEastAsia" w:hAnsiTheme="minorEastAsia" w:hint="eastAsia"/>
          <w:szCs w:val="21"/>
        </w:rPr>
        <w:t>。</w:t>
      </w:r>
    </w:p>
    <w:p w:rsidR="003D691F" w:rsidRPr="005B7DEF" w:rsidRDefault="000C7513" w:rsidP="005B7DEF">
      <w:pPr>
        <w:ind w:firstLineChars="177" w:firstLine="372"/>
        <w:rPr>
          <w:rFonts w:asciiTheme="minorEastAsia" w:hAnsiTheme="minorEastAsia"/>
          <w:szCs w:val="21"/>
        </w:rPr>
      </w:pPr>
      <w:r w:rsidRPr="005B7DEF">
        <w:rPr>
          <w:rFonts w:asciiTheme="minorEastAsia" w:hAnsiTheme="minorEastAsia" w:hint="eastAsia"/>
          <w:szCs w:val="21"/>
        </w:rPr>
        <w:t>第二に、</w:t>
      </w:r>
      <w:r w:rsidR="003D691F" w:rsidRPr="005B7DEF">
        <w:rPr>
          <w:rFonts w:asciiTheme="minorEastAsia" w:hAnsiTheme="minorEastAsia" w:hint="eastAsia"/>
          <w:szCs w:val="21"/>
        </w:rPr>
        <w:t>普</w:t>
      </w:r>
      <w:r w:rsidRPr="005B7DEF">
        <w:rPr>
          <w:rFonts w:asciiTheme="minorEastAsia" w:hAnsiTheme="minorEastAsia" w:hint="eastAsia"/>
          <w:szCs w:val="21"/>
        </w:rPr>
        <w:t>遍学の経験構成問題と関連して考察してみよう。</w:t>
      </w:r>
      <w:r w:rsidR="003D691F" w:rsidRPr="005B7DEF">
        <w:rPr>
          <w:rFonts w:asciiTheme="minorEastAsia" w:hAnsiTheme="minorEastAsia" w:hint="eastAsia"/>
          <w:szCs w:val="21"/>
        </w:rPr>
        <w:t>デカルトは</w:t>
      </w:r>
      <w:r w:rsidR="006C28F7" w:rsidRPr="005B7DEF">
        <w:rPr>
          <w:rFonts w:asciiTheme="minorEastAsia" w:hAnsiTheme="minorEastAsia" w:hint="eastAsia"/>
          <w:szCs w:val="21"/>
        </w:rPr>
        <w:t>普遍学の基礎</w:t>
      </w:r>
      <w:r w:rsidR="003D691F" w:rsidRPr="005B7DEF">
        <w:rPr>
          <w:rFonts w:asciiTheme="minorEastAsia" w:hAnsiTheme="minorEastAsia" w:hint="eastAsia"/>
          <w:szCs w:val="21"/>
        </w:rPr>
        <w:t>の第一原理を</w:t>
      </w:r>
      <w:r w:rsidRPr="005B7DEF">
        <w:rPr>
          <w:rFonts w:asciiTheme="minorEastAsia" w:hAnsiTheme="minorEastAsia" w:hint="eastAsia"/>
          <w:szCs w:val="21"/>
        </w:rPr>
        <w:t>コギト</w:t>
      </w:r>
      <w:r w:rsidR="003D691F" w:rsidRPr="005B7DEF">
        <w:rPr>
          <w:rFonts w:asciiTheme="minorEastAsia" w:hAnsiTheme="minorEastAsia" w:hint="eastAsia"/>
          <w:szCs w:val="21"/>
        </w:rPr>
        <w:t>として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その直観の</w:t>
      </w:r>
      <w:r w:rsidR="00DE2DD9">
        <w:rPr>
          <w:rFonts w:asciiTheme="minorEastAsia" w:hAnsiTheme="minorEastAsia" w:hint="eastAsia"/>
          <w:szCs w:val="21"/>
        </w:rPr>
        <w:t>明証性</w:t>
      </w:r>
      <w:r w:rsidR="003D691F" w:rsidRPr="005B7DEF">
        <w:rPr>
          <w:rFonts w:asciiTheme="minorEastAsia" w:hAnsiTheme="minorEastAsia" w:hint="eastAsia"/>
          <w:szCs w:val="21"/>
        </w:rPr>
        <w:t>によって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普遍学の</w:t>
      </w:r>
      <w:r w:rsidRPr="005B7DEF">
        <w:rPr>
          <w:rFonts w:asciiTheme="minorEastAsia" w:hAnsiTheme="minorEastAsia" w:hint="eastAsia"/>
          <w:szCs w:val="21"/>
        </w:rPr>
        <w:t>理想を</w:t>
      </w:r>
      <w:r w:rsidR="003D691F" w:rsidRPr="005B7DEF">
        <w:rPr>
          <w:rFonts w:asciiTheme="minorEastAsia" w:hAnsiTheme="minorEastAsia" w:hint="eastAsia"/>
          <w:szCs w:val="21"/>
        </w:rPr>
        <w:t>幾何学</w:t>
      </w:r>
      <w:r w:rsidRPr="005B7DEF">
        <w:rPr>
          <w:rFonts w:asciiTheme="minorEastAsia" w:hAnsiTheme="minorEastAsia" w:hint="eastAsia"/>
          <w:szCs w:val="21"/>
        </w:rPr>
        <w:t>に求めた</w:t>
      </w:r>
      <w:r w:rsidR="003D691F" w:rsidRPr="005B7DEF">
        <w:rPr>
          <w:rFonts w:asciiTheme="minorEastAsia" w:hAnsiTheme="minorEastAsia" w:hint="eastAsia"/>
          <w:szCs w:val="21"/>
        </w:rPr>
        <w:t>。しかし</w:t>
      </w:r>
      <w:r w:rsidR="006D09E4" w:rsidRPr="005B7DEF">
        <w:rPr>
          <w:rFonts w:asciiTheme="minorEastAsia" w:hAnsiTheme="minorEastAsia" w:hint="eastAsia"/>
          <w:szCs w:val="21"/>
        </w:rPr>
        <w:t>コギト</w:t>
      </w:r>
      <w:r w:rsidR="003D691F" w:rsidRPr="005B7DEF">
        <w:rPr>
          <w:rFonts w:asciiTheme="minorEastAsia" w:hAnsiTheme="minorEastAsia" w:hint="eastAsia"/>
          <w:szCs w:val="21"/>
        </w:rPr>
        <w:t>による純粋自我と</w:t>
      </w:r>
      <w:r w:rsidR="006D09E4" w:rsidRPr="005B7DEF">
        <w:rPr>
          <w:rFonts w:asciiTheme="minorEastAsia" w:hAnsiTheme="minorEastAsia" w:hint="eastAsia"/>
          <w:szCs w:val="21"/>
        </w:rPr>
        <w:t>、</w:t>
      </w:r>
      <w:r w:rsidR="003D691F" w:rsidRPr="005B7DEF">
        <w:rPr>
          <w:rFonts w:asciiTheme="minorEastAsia" w:hAnsiTheme="minorEastAsia" w:hint="eastAsia"/>
          <w:szCs w:val="21"/>
        </w:rPr>
        <w:t>普遍学として</w:t>
      </w:r>
      <w:r w:rsidR="006D09E4" w:rsidRPr="005B7DEF">
        <w:rPr>
          <w:rFonts w:asciiTheme="minorEastAsia" w:hAnsiTheme="minorEastAsia" w:hint="eastAsia"/>
          <w:szCs w:val="21"/>
        </w:rPr>
        <w:t>の</w:t>
      </w:r>
      <w:r w:rsidR="003D691F" w:rsidRPr="005B7DEF">
        <w:rPr>
          <w:rFonts w:asciiTheme="minorEastAsia" w:hAnsiTheme="minorEastAsia" w:hint="eastAsia"/>
          <w:szCs w:val="21"/>
        </w:rPr>
        <w:t>幾何学は</w:t>
      </w:r>
      <w:r w:rsidR="006D09E4" w:rsidRPr="005B7DEF">
        <w:rPr>
          <w:rFonts w:asciiTheme="minorEastAsia" w:hAnsiTheme="minorEastAsia" w:hint="eastAsia"/>
          <w:szCs w:val="21"/>
        </w:rPr>
        <w:t>、</w:t>
      </w:r>
      <w:r w:rsidR="003D691F" w:rsidRPr="005B7DEF">
        <w:rPr>
          <w:rFonts w:asciiTheme="minorEastAsia" w:hAnsiTheme="minorEastAsia" w:hint="eastAsia"/>
          <w:szCs w:val="21"/>
        </w:rPr>
        <w:t>デカルト哲学</w:t>
      </w:r>
      <w:r w:rsidR="006D09E4" w:rsidRPr="005B7DEF">
        <w:rPr>
          <w:rFonts w:asciiTheme="minorEastAsia" w:hAnsiTheme="minorEastAsia" w:hint="eastAsia"/>
          <w:szCs w:val="21"/>
        </w:rPr>
        <w:t>の</w:t>
      </w:r>
      <w:r w:rsidR="003D691F" w:rsidRPr="005B7DEF">
        <w:rPr>
          <w:rFonts w:asciiTheme="minorEastAsia" w:hAnsiTheme="minorEastAsia" w:hint="eastAsia"/>
          <w:szCs w:val="21"/>
        </w:rPr>
        <w:t>中で一貫性を持って維持されることができなかった</w:t>
      </w:r>
      <w:r w:rsidR="006D09E4" w:rsidRPr="005B7DEF">
        <w:rPr>
          <w:rFonts w:asciiTheme="minorEastAsia" w:hAnsiTheme="minorEastAsia" w:hint="eastAsia"/>
          <w:szCs w:val="21"/>
        </w:rPr>
        <w:t>のであり、</w:t>
      </w:r>
      <w:r w:rsidR="003D691F" w:rsidRPr="005B7DEF">
        <w:rPr>
          <w:rFonts w:asciiTheme="minorEastAsia" w:hAnsiTheme="minorEastAsia" w:hint="eastAsia"/>
          <w:szCs w:val="21"/>
        </w:rPr>
        <w:t>このような紛らわし</w:t>
      </w:r>
      <w:r w:rsidR="006D09E4" w:rsidRPr="005B7DEF">
        <w:rPr>
          <w:rFonts w:asciiTheme="minorEastAsia" w:hAnsiTheme="minorEastAsia" w:hint="eastAsia"/>
          <w:szCs w:val="21"/>
        </w:rPr>
        <w:t>さ</w:t>
      </w:r>
      <w:r w:rsidR="003D691F" w:rsidRPr="005B7DEF">
        <w:rPr>
          <w:rFonts w:asciiTheme="minorEastAsia" w:hAnsiTheme="minorEastAsia" w:hint="eastAsia"/>
          <w:szCs w:val="21"/>
        </w:rPr>
        <w:t>は</w:t>
      </w:r>
      <w:r w:rsidR="006D09E4" w:rsidRPr="005B7DEF">
        <w:rPr>
          <w:rFonts w:asciiTheme="minorEastAsia" w:hAnsiTheme="minorEastAsia" w:hint="eastAsia"/>
          <w:szCs w:val="21"/>
        </w:rPr>
        <w:t>、</w:t>
      </w:r>
      <w:r w:rsidR="003D691F" w:rsidRPr="005B7DEF">
        <w:rPr>
          <w:rFonts w:asciiTheme="minorEastAsia" w:hAnsiTheme="minorEastAsia" w:hint="eastAsia"/>
          <w:szCs w:val="21"/>
        </w:rPr>
        <w:t>すべての合理論哲学が本質的に持っている紛らわしさ</w:t>
      </w:r>
      <w:r w:rsidR="004F5DF8" w:rsidRPr="005B7DEF">
        <w:rPr>
          <w:rFonts w:asciiTheme="minorEastAsia" w:hAnsiTheme="minorEastAsia" w:hint="eastAsia"/>
          <w:szCs w:val="21"/>
        </w:rPr>
        <w:t>であ</w:t>
      </w:r>
      <w:r w:rsidR="003D691F" w:rsidRPr="005B7DEF">
        <w:rPr>
          <w:rFonts w:asciiTheme="minorEastAsia" w:hAnsiTheme="minorEastAsia" w:hint="eastAsia"/>
          <w:szCs w:val="21"/>
        </w:rPr>
        <w:t>った。</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の立場</w:t>
      </w:r>
      <w:r w:rsidR="006D09E4" w:rsidRPr="005B7DEF">
        <w:rPr>
          <w:rFonts w:asciiTheme="minorEastAsia" w:hAnsiTheme="minorEastAsia" w:hint="eastAsia"/>
          <w:szCs w:val="21"/>
        </w:rPr>
        <w:t>から</w:t>
      </w:r>
      <w:r w:rsidR="003D691F" w:rsidRPr="005B7DEF">
        <w:rPr>
          <w:rFonts w:asciiTheme="minorEastAsia" w:hAnsiTheme="minorEastAsia" w:hint="eastAsia"/>
          <w:szCs w:val="21"/>
        </w:rPr>
        <w:t>デカルトの紛らわしさを診断すれば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普遍学を確立するための根拠</w:t>
      </w:r>
      <w:r w:rsidR="006D09E4" w:rsidRPr="005B7DEF">
        <w:rPr>
          <w:rFonts w:asciiTheme="minorEastAsia" w:hAnsiTheme="minorEastAsia" w:hint="eastAsia"/>
          <w:szCs w:val="21"/>
        </w:rPr>
        <w:t>として立てた</w:t>
      </w:r>
      <w:r w:rsidR="003D691F" w:rsidRPr="005B7DEF">
        <w:rPr>
          <w:rFonts w:asciiTheme="minorEastAsia" w:hAnsiTheme="minorEastAsia" w:hint="eastAsia"/>
          <w:szCs w:val="21"/>
        </w:rPr>
        <w:t>主体性と対象性(客観性)の理解の不足</w:t>
      </w:r>
      <w:r w:rsidR="006D09E4" w:rsidRPr="005B7DEF">
        <w:rPr>
          <w:rFonts w:asciiTheme="minorEastAsia" w:hAnsiTheme="minorEastAsia" w:hint="eastAsia"/>
          <w:szCs w:val="21"/>
        </w:rPr>
        <w:t>に</w:t>
      </w:r>
      <w:r w:rsidR="003D691F" w:rsidRPr="005B7DEF">
        <w:rPr>
          <w:rFonts w:asciiTheme="minorEastAsia" w:hAnsiTheme="minorEastAsia" w:hint="eastAsia"/>
          <w:szCs w:val="21"/>
        </w:rPr>
        <w:t>由来したと見る。彼が普遍学の</w:t>
      </w:r>
      <w:r w:rsidR="006D09E4" w:rsidRPr="005B7DEF">
        <w:rPr>
          <w:rFonts w:asciiTheme="minorEastAsia" w:hAnsiTheme="minorEastAsia" w:hint="eastAsia"/>
          <w:szCs w:val="21"/>
        </w:rPr>
        <w:t>理想として</w:t>
      </w:r>
      <w:r w:rsidR="003D691F" w:rsidRPr="005B7DEF">
        <w:rPr>
          <w:rFonts w:asciiTheme="minorEastAsia" w:hAnsiTheme="minorEastAsia" w:hint="eastAsia"/>
          <w:szCs w:val="21"/>
        </w:rPr>
        <w:t>提示した</w:t>
      </w:r>
      <w:r w:rsidRPr="005B7DEF">
        <w:rPr>
          <w:rFonts w:asciiTheme="minorEastAsia" w:hAnsiTheme="minorEastAsia" w:hint="eastAsia"/>
          <w:szCs w:val="21"/>
        </w:rPr>
        <w:t>数学</w:t>
      </w:r>
      <w:r w:rsidR="003D691F" w:rsidRPr="005B7DEF">
        <w:rPr>
          <w:rFonts w:asciiTheme="minorEastAsia" w:hAnsiTheme="minorEastAsia" w:hint="eastAsia"/>
          <w:szCs w:val="21"/>
        </w:rPr>
        <w:t>の体系がその代表的な例</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。彼は幾何学の</w:t>
      </w:r>
      <w:r w:rsidRPr="005B7DEF">
        <w:rPr>
          <w:rFonts w:asciiTheme="minorEastAsia" w:hAnsiTheme="minorEastAsia" w:hint="eastAsia"/>
          <w:szCs w:val="21"/>
        </w:rPr>
        <w:t>数学</w:t>
      </w:r>
      <w:r w:rsidR="003D691F" w:rsidRPr="005B7DEF">
        <w:rPr>
          <w:rFonts w:asciiTheme="minorEastAsia" w:hAnsiTheme="minorEastAsia" w:hint="eastAsia"/>
          <w:szCs w:val="21"/>
        </w:rPr>
        <w:t>体系を純粋自我の</w:t>
      </w:r>
      <w:r w:rsidRPr="005B7DEF">
        <w:rPr>
          <w:rFonts w:asciiTheme="minorEastAsia" w:hAnsiTheme="minorEastAsia" w:hint="eastAsia"/>
          <w:szCs w:val="21"/>
        </w:rPr>
        <w:t>理性</w:t>
      </w:r>
      <w:r w:rsidR="006D09E4" w:rsidRPr="005B7DEF">
        <w:rPr>
          <w:rFonts w:asciiTheme="minorEastAsia" w:hAnsiTheme="minorEastAsia" w:hint="eastAsia"/>
          <w:szCs w:val="21"/>
        </w:rPr>
        <w:t>から</w:t>
      </w:r>
      <w:r w:rsidR="003D691F" w:rsidRPr="005B7DEF">
        <w:rPr>
          <w:rFonts w:asciiTheme="minorEastAsia" w:hAnsiTheme="minorEastAsia" w:hint="eastAsia"/>
          <w:szCs w:val="21"/>
        </w:rPr>
        <w:t>演繹した</w:t>
      </w:r>
      <w:r w:rsidR="00F004FF" w:rsidRPr="005B7DEF">
        <w:rPr>
          <w:rFonts w:asciiTheme="minorEastAsia" w:hAnsiTheme="minorEastAsia" w:hint="eastAsia"/>
          <w:szCs w:val="21"/>
        </w:rPr>
        <w:t>公理</w:t>
      </w:r>
      <w:r w:rsidR="003D691F" w:rsidRPr="005B7DEF">
        <w:rPr>
          <w:rFonts w:asciiTheme="minorEastAsia" w:hAnsiTheme="minorEastAsia" w:hint="eastAsia"/>
          <w:szCs w:val="21"/>
        </w:rPr>
        <w:t>体系</w:t>
      </w:r>
      <w:r w:rsidR="006D09E4" w:rsidRPr="005B7DEF">
        <w:rPr>
          <w:rFonts w:asciiTheme="minorEastAsia" w:hAnsiTheme="minorEastAsia" w:hint="eastAsia"/>
          <w:szCs w:val="21"/>
        </w:rPr>
        <w:t>と</w:t>
      </w:r>
      <w:r w:rsidR="003D691F" w:rsidRPr="005B7DEF">
        <w:rPr>
          <w:rFonts w:asciiTheme="minorEastAsia" w:hAnsiTheme="minorEastAsia" w:hint="eastAsia"/>
          <w:szCs w:val="21"/>
        </w:rPr>
        <w:t>見て</w:t>
      </w:r>
      <w:r w:rsidR="006D09E4" w:rsidRPr="005B7DEF">
        <w:rPr>
          <w:rFonts w:asciiTheme="minorEastAsia" w:hAnsiTheme="minorEastAsia" w:hint="eastAsia"/>
          <w:szCs w:val="21"/>
        </w:rPr>
        <w:t>、</w:t>
      </w:r>
      <w:r w:rsidR="003D691F" w:rsidRPr="005B7DEF">
        <w:rPr>
          <w:rFonts w:asciiTheme="minorEastAsia" w:hAnsiTheme="minorEastAsia" w:hint="eastAsia"/>
          <w:szCs w:val="21"/>
        </w:rPr>
        <w:t>その</w:t>
      </w:r>
      <w:r w:rsidRPr="005B7DEF">
        <w:rPr>
          <w:rFonts w:asciiTheme="minorEastAsia" w:hAnsiTheme="minorEastAsia" w:hint="eastAsia"/>
          <w:szCs w:val="21"/>
        </w:rPr>
        <w:t>数学</w:t>
      </w:r>
      <w:r w:rsidR="003D691F" w:rsidRPr="005B7DEF">
        <w:rPr>
          <w:rFonts w:asciiTheme="minorEastAsia" w:hAnsiTheme="minorEastAsia" w:hint="eastAsia"/>
          <w:szCs w:val="21"/>
        </w:rPr>
        <w:t>を普遍学の</w:t>
      </w:r>
      <w:r w:rsidR="006D09E4" w:rsidRPr="005B7DEF">
        <w:rPr>
          <w:rFonts w:asciiTheme="minorEastAsia" w:hAnsiTheme="minorEastAsia" w:hint="eastAsia"/>
          <w:szCs w:val="21"/>
        </w:rPr>
        <w:t>理想</w:t>
      </w:r>
      <w:r w:rsidR="003D691F" w:rsidRPr="005B7DEF">
        <w:rPr>
          <w:rFonts w:asciiTheme="minorEastAsia" w:hAnsiTheme="minorEastAsia" w:hint="eastAsia"/>
          <w:szCs w:val="21"/>
        </w:rPr>
        <w:t>としたが</w:t>
      </w:r>
      <w:r w:rsidR="007833BD" w:rsidRPr="005B7DEF">
        <w:rPr>
          <w:rFonts w:asciiTheme="minorEastAsia" w:hAnsiTheme="minorEastAsia" w:hint="eastAsia"/>
          <w:szCs w:val="21"/>
        </w:rPr>
        <w:t>、</w:t>
      </w:r>
      <w:r w:rsidRPr="005B7DEF">
        <w:rPr>
          <w:rFonts w:asciiTheme="minorEastAsia" w:hAnsiTheme="minorEastAsia" w:hint="eastAsia"/>
          <w:szCs w:val="21"/>
        </w:rPr>
        <w:t>数学</w:t>
      </w:r>
      <w:r w:rsidR="003D691F" w:rsidRPr="005B7DEF">
        <w:rPr>
          <w:rFonts w:asciiTheme="minorEastAsia" w:hAnsiTheme="minorEastAsia" w:hint="eastAsia"/>
          <w:szCs w:val="21"/>
        </w:rPr>
        <w:t>の理念を純粋自我に帰属させることができ</w:t>
      </w:r>
      <w:r w:rsidR="006D09E4" w:rsidRPr="005B7DEF">
        <w:rPr>
          <w:rFonts w:asciiTheme="minorEastAsia" w:hAnsiTheme="minorEastAsia" w:hint="eastAsia"/>
          <w:szCs w:val="21"/>
        </w:rPr>
        <w:t>ず、</w:t>
      </w:r>
      <w:r w:rsidR="003D691F" w:rsidRPr="005B7DEF">
        <w:rPr>
          <w:rFonts w:asciiTheme="minorEastAsia" w:hAnsiTheme="minorEastAsia" w:hint="eastAsia"/>
          <w:szCs w:val="21"/>
        </w:rPr>
        <w:t>むしろ自然に帰属させることによって</w:t>
      </w:r>
      <w:r w:rsidR="006D09E4" w:rsidRPr="005B7DEF">
        <w:rPr>
          <w:rFonts w:asciiTheme="minorEastAsia" w:hAnsiTheme="minorEastAsia" w:hint="eastAsia"/>
          <w:szCs w:val="21"/>
        </w:rPr>
        <w:t>、</w:t>
      </w:r>
      <w:r w:rsidR="003D691F" w:rsidRPr="005B7DEF">
        <w:rPr>
          <w:rFonts w:asciiTheme="minorEastAsia" w:hAnsiTheme="minorEastAsia" w:hint="eastAsia"/>
          <w:szCs w:val="21"/>
        </w:rPr>
        <w:t>主客を</w:t>
      </w:r>
      <w:r w:rsidR="006D09E4" w:rsidRPr="005B7DEF">
        <w:rPr>
          <w:rFonts w:asciiTheme="minorEastAsia" w:hAnsiTheme="minorEastAsia" w:hint="eastAsia"/>
          <w:szCs w:val="21"/>
        </w:rPr>
        <w:t>転倒</w:t>
      </w:r>
      <w:r w:rsidR="003D691F" w:rsidRPr="005B7DEF">
        <w:rPr>
          <w:rFonts w:asciiTheme="minorEastAsia" w:hAnsiTheme="minorEastAsia" w:hint="eastAsia"/>
          <w:szCs w:val="21"/>
        </w:rPr>
        <w:t>させた。</w:t>
      </w:r>
    </w:p>
    <w:p w:rsidR="006D09E4"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デカルトは啓蒙主義の‘自然の</w:t>
      </w:r>
      <w:r w:rsidR="006C28F7" w:rsidRPr="005B7DEF">
        <w:rPr>
          <w:rFonts w:asciiTheme="minorEastAsia" w:hAnsiTheme="minorEastAsia" w:hint="eastAsia"/>
          <w:szCs w:val="21"/>
        </w:rPr>
        <w:t>数学</w:t>
      </w:r>
      <w:r w:rsidRPr="005B7DEF">
        <w:rPr>
          <w:rFonts w:asciiTheme="minorEastAsia" w:hAnsiTheme="minorEastAsia" w:hint="eastAsia"/>
          <w:szCs w:val="21"/>
        </w:rPr>
        <w:t>化’に便乗しながら</w:t>
      </w:r>
      <w:r w:rsidR="007833BD" w:rsidRPr="005B7DEF">
        <w:rPr>
          <w:rFonts w:asciiTheme="minorEastAsia" w:hAnsiTheme="minorEastAsia" w:hint="eastAsia"/>
          <w:szCs w:val="21"/>
        </w:rPr>
        <w:t>、</w:t>
      </w:r>
      <w:r w:rsidRPr="005B7DEF">
        <w:rPr>
          <w:rFonts w:asciiTheme="minorEastAsia" w:hAnsiTheme="minorEastAsia" w:hint="eastAsia"/>
          <w:szCs w:val="21"/>
        </w:rPr>
        <w:t>自然を幾何学の体系</w:t>
      </w:r>
      <w:r w:rsidR="006D09E4" w:rsidRPr="005B7DEF">
        <w:rPr>
          <w:rFonts w:asciiTheme="minorEastAsia" w:hAnsiTheme="minorEastAsia" w:hint="eastAsia"/>
          <w:szCs w:val="21"/>
        </w:rPr>
        <w:t>に</w:t>
      </w:r>
      <w:r w:rsidRPr="005B7DEF">
        <w:rPr>
          <w:rFonts w:asciiTheme="minorEastAsia" w:hAnsiTheme="minorEastAsia" w:hint="eastAsia"/>
          <w:szCs w:val="21"/>
        </w:rPr>
        <w:t>還元して解釈し</w:t>
      </w:r>
      <w:r w:rsidR="006D09E4" w:rsidRPr="005B7DEF">
        <w:rPr>
          <w:rFonts w:asciiTheme="minorEastAsia" w:hAnsiTheme="minorEastAsia" w:hint="eastAsia"/>
          <w:szCs w:val="21"/>
        </w:rPr>
        <w:t>、</w:t>
      </w:r>
      <w:r w:rsidRPr="005B7DEF">
        <w:rPr>
          <w:rFonts w:asciiTheme="minorEastAsia" w:hAnsiTheme="minorEastAsia" w:hint="eastAsia"/>
          <w:szCs w:val="21"/>
        </w:rPr>
        <w:t>その体系に似合った機械論を信奉する</w:t>
      </w:r>
      <w:r w:rsidR="006D09E4" w:rsidRPr="005B7DEF">
        <w:rPr>
          <w:rFonts w:asciiTheme="minorEastAsia" w:hAnsiTheme="minorEastAsia" w:hint="eastAsia"/>
          <w:szCs w:val="21"/>
        </w:rPr>
        <w:t>よう</w:t>
      </w:r>
      <w:r w:rsidRPr="005B7DEF">
        <w:rPr>
          <w:rFonts w:asciiTheme="minorEastAsia" w:hAnsiTheme="minorEastAsia" w:hint="eastAsia"/>
          <w:szCs w:val="21"/>
        </w:rPr>
        <w:t>になった。コギトという命題の主体性を宣言したデカルトが</w:t>
      </w:r>
      <w:r w:rsidR="006D09E4" w:rsidRPr="005B7DEF">
        <w:rPr>
          <w:rFonts w:asciiTheme="minorEastAsia" w:hAnsiTheme="minorEastAsia" w:hint="eastAsia"/>
          <w:szCs w:val="21"/>
        </w:rPr>
        <w:t>、</w:t>
      </w:r>
      <w:r w:rsidRPr="005B7DEF">
        <w:rPr>
          <w:rFonts w:asciiTheme="minorEastAsia" w:hAnsiTheme="minorEastAsia" w:hint="eastAsia"/>
          <w:szCs w:val="21"/>
        </w:rPr>
        <w:t>彼の魂を孤立</w:t>
      </w:r>
      <w:r w:rsidR="006D09E4" w:rsidRPr="005B7DEF">
        <w:rPr>
          <w:rFonts w:asciiTheme="minorEastAsia" w:hAnsiTheme="minorEastAsia" w:hint="eastAsia"/>
          <w:szCs w:val="21"/>
        </w:rPr>
        <w:t>した</w:t>
      </w:r>
      <w:r w:rsidRPr="005B7DEF">
        <w:rPr>
          <w:rFonts w:asciiTheme="minorEastAsia" w:hAnsiTheme="minorEastAsia" w:hint="eastAsia"/>
          <w:szCs w:val="21"/>
        </w:rPr>
        <w:t>状態</w:t>
      </w:r>
      <w:r w:rsidR="006D09E4" w:rsidRPr="005B7DEF">
        <w:rPr>
          <w:rFonts w:asciiTheme="minorEastAsia" w:hAnsiTheme="minorEastAsia" w:hint="eastAsia"/>
          <w:szCs w:val="21"/>
        </w:rPr>
        <w:t>に</w:t>
      </w:r>
      <w:r w:rsidRPr="005B7DEF">
        <w:rPr>
          <w:rFonts w:asciiTheme="minorEastAsia" w:hAnsiTheme="minorEastAsia" w:hint="eastAsia"/>
          <w:szCs w:val="21"/>
        </w:rPr>
        <w:t>閉じ込めて</w:t>
      </w:r>
      <w:r w:rsidR="006D09E4" w:rsidRPr="005B7DEF">
        <w:rPr>
          <w:rFonts w:asciiTheme="minorEastAsia" w:hAnsiTheme="minorEastAsia" w:hint="eastAsia"/>
          <w:szCs w:val="21"/>
        </w:rPr>
        <w:t>、</w:t>
      </w:r>
      <w:r w:rsidRPr="005B7DEF">
        <w:rPr>
          <w:rFonts w:asciiTheme="minorEastAsia" w:hAnsiTheme="minorEastAsia" w:hint="eastAsia"/>
          <w:szCs w:val="21"/>
        </w:rPr>
        <w:t>自然という巨大な機械の回転に自身を</w:t>
      </w:r>
      <w:r w:rsidR="006D09E4" w:rsidRPr="005B7DEF">
        <w:rPr>
          <w:rFonts w:asciiTheme="minorEastAsia" w:hAnsiTheme="minorEastAsia" w:hint="eastAsia"/>
          <w:szCs w:val="21"/>
        </w:rPr>
        <w:t>まかせる</w:t>
      </w:r>
      <w:r w:rsidRPr="005B7DEF">
        <w:rPr>
          <w:rFonts w:asciiTheme="minorEastAsia" w:hAnsiTheme="minorEastAsia" w:hint="eastAsia"/>
          <w:szCs w:val="21"/>
        </w:rPr>
        <w:t>ことになった</w:t>
      </w:r>
      <w:r w:rsidR="00A17646"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デカルトの誤りは</w:t>
      </w:r>
      <w:r w:rsidR="006D09E4" w:rsidRPr="005B7DEF">
        <w:rPr>
          <w:rFonts w:asciiTheme="minorEastAsia" w:hAnsiTheme="minorEastAsia" w:hint="eastAsia"/>
          <w:szCs w:val="21"/>
        </w:rPr>
        <w:t>、</w:t>
      </w:r>
      <w:r w:rsidRPr="005B7DEF">
        <w:rPr>
          <w:rFonts w:asciiTheme="minorEastAsia" w:hAnsiTheme="minorEastAsia" w:hint="eastAsia"/>
          <w:szCs w:val="21"/>
        </w:rPr>
        <w:t>個別学問</w:t>
      </w:r>
      <w:r w:rsidR="006D09E4" w:rsidRPr="005B7DEF">
        <w:rPr>
          <w:rFonts w:asciiTheme="minorEastAsia" w:hAnsiTheme="minorEastAsia" w:hint="eastAsia"/>
          <w:szCs w:val="21"/>
        </w:rPr>
        <w:t>である</w:t>
      </w:r>
      <w:r w:rsidR="006C28F7" w:rsidRPr="005B7DEF">
        <w:rPr>
          <w:rFonts w:asciiTheme="minorEastAsia" w:hAnsiTheme="minorEastAsia" w:hint="eastAsia"/>
          <w:szCs w:val="21"/>
        </w:rPr>
        <w:t>数学</w:t>
      </w:r>
      <w:r w:rsidRPr="005B7DEF">
        <w:rPr>
          <w:rFonts w:asciiTheme="minorEastAsia" w:hAnsiTheme="minorEastAsia" w:hint="eastAsia"/>
          <w:szCs w:val="21"/>
        </w:rPr>
        <w:t>の体系を普遍学</w:t>
      </w:r>
      <w:r w:rsidR="006D09E4" w:rsidRPr="005B7DEF">
        <w:rPr>
          <w:rFonts w:asciiTheme="minorEastAsia" w:hAnsiTheme="minorEastAsia" w:hint="eastAsia"/>
          <w:szCs w:val="21"/>
        </w:rPr>
        <w:t>として</w:t>
      </w:r>
      <w:r w:rsidRPr="005B7DEF">
        <w:rPr>
          <w:rFonts w:asciiTheme="minorEastAsia" w:hAnsiTheme="minorEastAsia" w:hint="eastAsia"/>
          <w:szCs w:val="21"/>
        </w:rPr>
        <w:t>基礎</w:t>
      </w:r>
      <w:r w:rsidR="006D09E4" w:rsidRPr="005B7DEF">
        <w:rPr>
          <w:rFonts w:asciiTheme="minorEastAsia" w:hAnsiTheme="minorEastAsia" w:hint="eastAsia"/>
          <w:szCs w:val="21"/>
        </w:rPr>
        <w:t>づけよう</w:t>
      </w:r>
      <w:r w:rsidRPr="005B7DEF">
        <w:rPr>
          <w:rFonts w:asciiTheme="minorEastAsia" w:hAnsiTheme="minorEastAsia" w:hint="eastAsia"/>
          <w:szCs w:val="21"/>
        </w:rPr>
        <w:t>としたこと</w:t>
      </w:r>
      <w:r w:rsidR="006D09E4" w:rsidRPr="005B7DEF">
        <w:rPr>
          <w:rFonts w:asciiTheme="minorEastAsia" w:hAnsiTheme="minorEastAsia" w:hint="eastAsia"/>
          <w:szCs w:val="21"/>
        </w:rPr>
        <w:t>であり、</w:t>
      </w:r>
      <w:r w:rsidRPr="005B7DEF">
        <w:rPr>
          <w:rFonts w:asciiTheme="minorEastAsia" w:hAnsiTheme="minorEastAsia" w:hint="eastAsia"/>
          <w:szCs w:val="21"/>
        </w:rPr>
        <w:t>これは生活世界を含ん</w:t>
      </w:r>
      <w:r w:rsidR="006D09E4" w:rsidRPr="005B7DEF">
        <w:rPr>
          <w:rFonts w:asciiTheme="minorEastAsia" w:hAnsiTheme="minorEastAsia" w:hint="eastAsia"/>
          <w:szCs w:val="21"/>
        </w:rPr>
        <w:t>だ</w:t>
      </w:r>
      <w:r w:rsidRPr="005B7DEF">
        <w:rPr>
          <w:rFonts w:asciiTheme="minorEastAsia" w:hAnsiTheme="minorEastAsia" w:hint="eastAsia"/>
          <w:szCs w:val="21"/>
        </w:rPr>
        <w:t>経験世界に対する理解の不足</w:t>
      </w:r>
      <w:r w:rsidR="006D09E4" w:rsidRPr="005B7DEF">
        <w:rPr>
          <w:rFonts w:asciiTheme="minorEastAsia" w:hAnsiTheme="minorEastAsia" w:hint="eastAsia"/>
          <w:szCs w:val="21"/>
        </w:rPr>
        <w:t>に</w:t>
      </w:r>
      <w:r w:rsidRPr="005B7DEF">
        <w:rPr>
          <w:rFonts w:asciiTheme="minorEastAsia" w:hAnsiTheme="minorEastAsia" w:hint="eastAsia"/>
          <w:szCs w:val="21"/>
        </w:rPr>
        <w:t>由来したこと</w:t>
      </w:r>
      <w:r w:rsidR="004F5DF8" w:rsidRPr="005B7DEF">
        <w:rPr>
          <w:rFonts w:asciiTheme="minorEastAsia" w:hAnsiTheme="minorEastAsia" w:hint="eastAsia"/>
          <w:szCs w:val="21"/>
        </w:rPr>
        <w:t>であ</w:t>
      </w:r>
      <w:r w:rsidRPr="005B7DEF">
        <w:rPr>
          <w:rFonts w:asciiTheme="minorEastAsia" w:hAnsiTheme="minorEastAsia" w:hint="eastAsia"/>
          <w:szCs w:val="21"/>
        </w:rPr>
        <w:t>ろうと見</w:t>
      </w:r>
      <w:r w:rsidR="006D09E4" w:rsidRPr="005B7DEF">
        <w:rPr>
          <w:rFonts w:asciiTheme="minorEastAsia" w:hAnsiTheme="minorEastAsia" w:hint="eastAsia"/>
          <w:szCs w:val="21"/>
        </w:rPr>
        <w:t>られ</w:t>
      </w:r>
      <w:r w:rsidRPr="005B7DEF">
        <w:rPr>
          <w:rFonts w:asciiTheme="minorEastAsia" w:hAnsiTheme="minorEastAsia" w:hint="eastAsia"/>
          <w:szCs w:val="21"/>
        </w:rPr>
        <w:t>る。普遍学は存在者と関連したすべての現象界を説明できる学問</w:t>
      </w:r>
      <w:r w:rsidR="00A17646" w:rsidRPr="005B7DEF">
        <w:rPr>
          <w:rFonts w:asciiTheme="minorEastAsia" w:hAnsiTheme="minorEastAsia" w:hint="eastAsia"/>
          <w:szCs w:val="21"/>
        </w:rPr>
        <w:t>である</w:t>
      </w:r>
      <w:r w:rsidRPr="005B7DEF">
        <w:rPr>
          <w:rFonts w:asciiTheme="minorEastAsia" w:hAnsiTheme="minorEastAsia" w:hint="eastAsia"/>
          <w:szCs w:val="21"/>
        </w:rPr>
        <w:t>から</w:t>
      </w:r>
      <w:r w:rsidR="007833BD" w:rsidRPr="005B7DEF">
        <w:rPr>
          <w:rFonts w:asciiTheme="minorEastAsia" w:hAnsiTheme="minorEastAsia" w:hint="eastAsia"/>
          <w:szCs w:val="21"/>
        </w:rPr>
        <w:t>、</w:t>
      </w:r>
      <w:r w:rsidRPr="005B7DEF">
        <w:rPr>
          <w:rFonts w:asciiTheme="minorEastAsia" w:hAnsiTheme="minorEastAsia" w:hint="eastAsia"/>
          <w:szCs w:val="21"/>
        </w:rPr>
        <w:t>現象界が根をおろしている経験に対する分析を通じる</w:t>
      </w:r>
      <w:r w:rsidR="00576179">
        <w:rPr>
          <w:rFonts w:asciiTheme="minorEastAsia" w:hAnsiTheme="minorEastAsia" w:hint="eastAsia"/>
          <w:szCs w:val="21"/>
        </w:rPr>
        <w:t>ことによってのみ、</w:t>
      </w:r>
      <w:r w:rsidRPr="005B7DEF">
        <w:rPr>
          <w:rFonts w:asciiTheme="minorEastAsia" w:hAnsiTheme="minorEastAsia" w:hint="eastAsia"/>
          <w:szCs w:val="21"/>
        </w:rPr>
        <w:t>その目標を達成することができる。したがって普遍学は</w:t>
      </w:r>
      <w:r w:rsidR="006D09E4" w:rsidRPr="005B7DEF">
        <w:rPr>
          <w:rFonts w:asciiTheme="minorEastAsia" w:hAnsiTheme="minorEastAsia" w:hint="eastAsia"/>
          <w:szCs w:val="21"/>
        </w:rPr>
        <w:t>、</w:t>
      </w:r>
      <w:r w:rsidRPr="005B7DEF">
        <w:rPr>
          <w:rFonts w:asciiTheme="minorEastAsia" w:hAnsiTheme="minorEastAsia" w:hint="eastAsia"/>
          <w:szCs w:val="21"/>
        </w:rPr>
        <w:t>デカルトの純粋自我の</w:t>
      </w:r>
      <w:r w:rsidR="00DE2DD9">
        <w:rPr>
          <w:rFonts w:asciiTheme="minorEastAsia" w:hAnsiTheme="minorEastAsia" w:hint="eastAsia"/>
          <w:szCs w:val="21"/>
        </w:rPr>
        <w:t>明証性</w:t>
      </w:r>
      <w:r w:rsidRPr="005B7DEF">
        <w:rPr>
          <w:rFonts w:asciiTheme="minorEastAsia" w:hAnsiTheme="minorEastAsia" w:hint="eastAsia"/>
          <w:szCs w:val="21"/>
        </w:rPr>
        <w:t>に</w:t>
      </w:r>
      <w:r w:rsidR="006D09E4" w:rsidRPr="005B7DEF">
        <w:rPr>
          <w:rFonts w:asciiTheme="minorEastAsia" w:hAnsiTheme="minorEastAsia" w:hint="eastAsia"/>
          <w:szCs w:val="21"/>
        </w:rPr>
        <w:t>だけ</w:t>
      </w:r>
      <w:r w:rsidRPr="005B7DEF">
        <w:rPr>
          <w:rFonts w:asciiTheme="minorEastAsia" w:hAnsiTheme="minorEastAsia" w:hint="eastAsia"/>
          <w:szCs w:val="21"/>
        </w:rPr>
        <w:t>依存できない</w:t>
      </w:r>
      <w:r w:rsidR="006D09E4" w:rsidRPr="005B7DEF">
        <w:rPr>
          <w:rFonts w:asciiTheme="minorEastAsia" w:hAnsiTheme="minorEastAsia" w:hint="eastAsia"/>
          <w:szCs w:val="21"/>
        </w:rPr>
        <w:t>のであり、</w:t>
      </w:r>
      <w:r w:rsidRPr="005B7DEF">
        <w:rPr>
          <w:rFonts w:asciiTheme="minorEastAsia" w:hAnsiTheme="minorEastAsia" w:hint="eastAsia"/>
          <w:szCs w:val="21"/>
        </w:rPr>
        <w:t>その純粋自我は普遍学を構成できる主体的条件</w:t>
      </w:r>
      <w:r w:rsidR="00DC0616">
        <w:rPr>
          <w:rFonts w:asciiTheme="minorEastAsia" w:hAnsiTheme="minorEastAsia" w:hint="eastAsia"/>
          <w:szCs w:val="21"/>
        </w:rPr>
        <w:t>のみ</w:t>
      </w:r>
      <w:r w:rsidRPr="005B7DEF">
        <w:rPr>
          <w:rFonts w:asciiTheme="minorEastAsia" w:hAnsiTheme="minorEastAsia" w:hint="eastAsia"/>
          <w:szCs w:val="21"/>
        </w:rPr>
        <w:t>に該当</w:t>
      </w:r>
      <w:r w:rsidR="006D09E4" w:rsidRPr="005B7DEF">
        <w:rPr>
          <w:rFonts w:asciiTheme="minorEastAsia" w:hAnsiTheme="minorEastAsia" w:hint="eastAsia"/>
          <w:szCs w:val="21"/>
        </w:rPr>
        <w:t>しているの</w:t>
      </w:r>
      <w:r w:rsidR="004F5DF8" w:rsidRPr="005B7DEF">
        <w:rPr>
          <w:rFonts w:asciiTheme="minorEastAsia" w:hAnsiTheme="minorEastAsia" w:hint="eastAsia"/>
          <w:szCs w:val="21"/>
        </w:rPr>
        <w:t>である</w:t>
      </w:r>
      <w:r w:rsidRPr="005B7DEF">
        <w:rPr>
          <w:rFonts w:asciiTheme="minorEastAsia" w:hAnsiTheme="minorEastAsia" w:hint="eastAsia"/>
          <w:szCs w:val="21"/>
        </w:rPr>
        <w:t>。普遍学が成立するためには</w:t>
      </w:r>
      <w:r w:rsidR="006D09E4" w:rsidRPr="005B7DEF">
        <w:rPr>
          <w:rFonts w:asciiTheme="minorEastAsia" w:hAnsiTheme="minorEastAsia" w:hint="eastAsia"/>
          <w:szCs w:val="21"/>
        </w:rPr>
        <w:t>、</w:t>
      </w:r>
      <w:r w:rsidRPr="005B7DEF">
        <w:rPr>
          <w:rFonts w:asciiTheme="minorEastAsia" w:hAnsiTheme="minorEastAsia" w:hint="eastAsia"/>
          <w:szCs w:val="21"/>
        </w:rPr>
        <w:t>主体的条件と</w:t>
      </w:r>
      <w:r w:rsidR="006D09E4" w:rsidRPr="005B7DEF">
        <w:rPr>
          <w:rFonts w:asciiTheme="minorEastAsia" w:hAnsiTheme="minorEastAsia" w:hint="eastAsia"/>
          <w:szCs w:val="21"/>
        </w:rPr>
        <w:t>ともに</w:t>
      </w:r>
      <w:r w:rsidRPr="005B7DEF">
        <w:rPr>
          <w:rFonts w:asciiTheme="minorEastAsia" w:hAnsiTheme="minorEastAsia" w:hint="eastAsia"/>
          <w:szCs w:val="21"/>
        </w:rPr>
        <w:t>対象的条件が必須</w:t>
      </w:r>
      <w:r w:rsidR="006D09E4" w:rsidRPr="005B7DEF">
        <w:rPr>
          <w:rFonts w:asciiTheme="minorEastAsia" w:hAnsiTheme="minorEastAsia" w:hint="eastAsia"/>
          <w:szCs w:val="21"/>
        </w:rPr>
        <w:t>であるが、</w:t>
      </w:r>
      <w:r w:rsidRPr="005B7DEF">
        <w:rPr>
          <w:rFonts w:asciiTheme="minorEastAsia" w:hAnsiTheme="minorEastAsia" w:hint="eastAsia"/>
          <w:szCs w:val="21"/>
        </w:rPr>
        <w:t>その対象的条件は主体的な意識指向性に対して</w:t>
      </w:r>
      <w:r w:rsidR="006D09E4" w:rsidRPr="005B7DEF">
        <w:rPr>
          <w:rFonts w:asciiTheme="minorEastAsia" w:hAnsiTheme="minorEastAsia" w:hint="eastAsia"/>
          <w:szCs w:val="21"/>
        </w:rPr>
        <w:t>、</w:t>
      </w:r>
      <w:r w:rsidRPr="005B7DEF">
        <w:rPr>
          <w:rFonts w:asciiTheme="minorEastAsia" w:hAnsiTheme="minorEastAsia" w:hint="eastAsia"/>
          <w:szCs w:val="21"/>
        </w:rPr>
        <w:t>それに対応する意識対象</w:t>
      </w:r>
      <w:r w:rsidR="006D09E4" w:rsidRPr="005B7DEF">
        <w:rPr>
          <w:rFonts w:asciiTheme="minorEastAsia" w:hAnsiTheme="minorEastAsia" w:hint="eastAsia"/>
          <w:szCs w:val="21"/>
        </w:rPr>
        <w:t>として</w:t>
      </w:r>
      <w:r w:rsidRPr="005B7DEF">
        <w:rPr>
          <w:rFonts w:asciiTheme="minorEastAsia" w:hAnsiTheme="minorEastAsia" w:hint="eastAsia"/>
          <w:szCs w:val="21"/>
        </w:rPr>
        <w:t>現れることになる。それがまさに</w:t>
      </w:r>
      <w:r w:rsidR="00770D90" w:rsidRPr="005B7DEF">
        <w:rPr>
          <w:rFonts w:asciiTheme="minorEastAsia" w:hAnsiTheme="minorEastAsia" w:hint="eastAsia"/>
          <w:szCs w:val="21"/>
        </w:rPr>
        <w:t>心の</w:t>
      </w:r>
      <w:r w:rsidRPr="005B7DEF">
        <w:rPr>
          <w:rFonts w:asciiTheme="minorEastAsia" w:hAnsiTheme="minorEastAsia" w:hint="eastAsia"/>
          <w:szCs w:val="21"/>
        </w:rPr>
        <w:t>中の観念と</w:t>
      </w:r>
      <w:r w:rsidR="00770D90" w:rsidRPr="005B7DEF">
        <w:rPr>
          <w:rFonts w:asciiTheme="minorEastAsia" w:hAnsiTheme="minorEastAsia" w:hint="eastAsia"/>
          <w:szCs w:val="21"/>
        </w:rPr>
        <w:t>して</w:t>
      </w:r>
      <w:r w:rsidRPr="005B7DEF">
        <w:rPr>
          <w:rFonts w:asciiTheme="minorEastAsia" w:hAnsiTheme="minorEastAsia" w:hint="eastAsia"/>
          <w:szCs w:val="21"/>
        </w:rPr>
        <w:t>現われる内的形状</w:t>
      </w:r>
      <w:r w:rsidR="004F5DF8" w:rsidRPr="005B7DEF">
        <w:rPr>
          <w:rFonts w:asciiTheme="minorEastAsia" w:hAnsiTheme="minorEastAsia" w:hint="eastAsia"/>
          <w:szCs w:val="21"/>
        </w:rPr>
        <w:t>である</w:t>
      </w:r>
      <w:r w:rsidRPr="005B7DEF">
        <w:rPr>
          <w:rFonts w:asciiTheme="minorEastAsia" w:hAnsiTheme="minorEastAsia" w:hint="eastAsia"/>
          <w:szCs w:val="21"/>
        </w:rPr>
        <w:t>。</w:t>
      </w:r>
    </w:p>
    <w:p w:rsidR="003D691F" w:rsidRPr="005B7DEF" w:rsidRDefault="00770D90" w:rsidP="005B7DEF">
      <w:pPr>
        <w:ind w:firstLineChars="177" w:firstLine="372"/>
        <w:rPr>
          <w:rFonts w:asciiTheme="minorEastAsia" w:hAnsiTheme="minorEastAsia"/>
          <w:szCs w:val="21"/>
        </w:rPr>
      </w:pPr>
      <w:r w:rsidRPr="005B7DEF">
        <w:rPr>
          <w:rFonts w:asciiTheme="minorEastAsia" w:hAnsiTheme="minorEastAsia" w:hint="eastAsia"/>
          <w:szCs w:val="21"/>
        </w:rPr>
        <w:t>先に</w:t>
      </w:r>
      <w:r w:rsidR="003D691F" w:rsidRPr="005B7DEF">
        <w:rPr>
          <w:rFonts w:asciiTheme="minorEastAsia" w:hAnsiTheme="minorEastAsia" w:hint="eastAsia"/>
          <w:szCs w:val="21"/>
        </w:rPr>
        <w:t>説明したが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ここで</w:t>
      </w:r>
      <w:r w:rsidRPr="005B7DEF">
        <w:rPr>
          <w:rFonts w:asciiTheme="minorEastAsia" w:hAnsiTheme="minorEastAsia" w:hint="eastAsia"/>
          <w:szCs w:val="21"/>
        </w:rPr>
        <w:t>いう</w:t>
      </w:r>
      <w:r w:rsidR="003D691F" w:rsidRPr="005B7DEF">
        <w:rPr>
          <w:rFonts w:asciiTheme="minorEastAsia" w:hAnsiTheme="minorEastAsia" w:hint="eastAsia"/>
          <w:szCs w:val="21"/>
        </w:rPr>
        <w:t>内的形状</w:t>
      </w:r>
      <w:r w:rsidRPr="005B7DEF">
        <w:rPr>
          <w:rFonts w:asciiTheme="minorEastAsia" w:hAnsiTheme="minorEastAsia" w:hint="eastAsia"/>
          <w:szCs w:val="21"/>
        </w:rPr>
        <w:t>と</w:t>
      </w:r>
      <w:r w:rsidR="003D691F" w:rsidRPr="005B7DEF">
        <w:rPr>
          <w:rFonts w:asciiTheme="minorEastAsia" w:hAnsiTheme="minorEastAsia" w:hint="eastAsia"/>
          <w:szCs w:val="21"/>
        </w:rPr>
        <w:t>は</w:t>
      </w:r>
      <w:r w:rsidRPr="005B7DEF">
        <w:rPr>
          <w:rFonts w:asciiTheme="minorEastAsia" w:hAnsiTheme="minorEastAsia" w:hint="eastAsia"/>
          <w:szCs w:val="21"/>
        </w:rPr>
        <w:t>、</w:t>
      </w:r>
      <w:r w:rsidR="003D691F" w:rsidRPr="005B7DEF">
        <w:rPr>
          <w:rFonts w:asciiTheme="minorEastAsia" w:hAnsiTheme="minorEastAsia" w:hint="eastAsia"/>
          <w:szCs w:val="21"/>
        </w:rPr>
        <w:t>経験的自我を超越した純粋意識の</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自</w:t>
      </w:r>
      <w:r w:rsidR="003D691F" w:rsidRPr="005B7DEF">
        <w:rPr>
          <w:rFonts w:asciiTheme="minorEastAsia" w:hAnsiTheme="minorEastAsia" w:hint="eastAsia"/>
          <w:szCs w:val="21"/>
        </w:rPr>
        <w:lastRenderedPageBreak/>
        <w:t>我</w:t>
      </w:r>
      <w:r w:rsidRPr="005B7DEF">
        <w:rPr>
          <w:rFonts w:asciiTheme="minorEastAsia" w:hAnsiTheme="minorEastAsia" w:hint="eastAsia"/>
          <w:szCs w:val="21"/>
          <w:vertAlign w:val="superscript"/>
        </w:rPr>
        <w:t>59)</w:t>
      </w:r>
      <w:r w:rsidR="003D691F" w:rsidRPr="005B7DEF">
        <w:rPr>
          <w:rFonts w:asciiTheme="minorEastAsia" w:hAnsiTheme="minorEastAsia" w:hint="eastAsia"/>
          <w:szCs w:val="21"/>
        </w:rPr>
        <w:t>に</w:t>
      </w:r>
      <w:r w:rsidRPr="005B7DEF">
        <w:rPr>
          <w:rFonts w:asciiTheme="minorEastAsia" w:hAnsiTheme="minorEastAsia" w:hint="eastAsia"/>
          <w:szCs w:val="21"/>
        </w:rPr>
        <w:t>よってのみ</w:t>
      </w:r>
      <w:r w:rsidR="003D691F" w:rsidRPr="005B7DEF">
        <w:rPr>
          <w:rFonts w:asciiTheme="minorEastAsia" w:hAnsiTheme="minorEastAsia" w:hint="eastAsia"/>
          <w:szCs w:val="21"/>
        </w:rPr>
        <w:t>把握される意識対象</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。私たちが一般的に経験を意味する時</w:t>
      </w:r>
      <w:r w:rsidR="007833BD" w:rsidRPr="005B7DEF">
        <w:rPr>
          <w:rFonts w:asciiTheme="minorEastAsia" w:hAnsiTheme="minorEastAsia" w:hint="eastAsia"/>
          <w:szCs w:val="21"/>
        </w:rPr>
        <w:t>、</w:t>
      </w:r>
      <w:r w:rsidR="003D691F" w:rsidRPr="005B7DEF">
        <w:rPr>
          <w:rFonts w:asciiTheme="minorEastAsia" w:hAnsiTheme="minorEastAsia" w:hint="eastAsia"/>
          <w:szCs w:val="21"/>
        </w:rPr>
        <w:t>感覚的な意味に制限</w:t>
      </w:r>
      <w:r w:rsidRPr="005B7DEF">
        <w:rPr>
          <w:rFonts w:asciiTheme="minorEastAsia" w:hAnsiTheme="minorEastAsia" w:hint="eastAsia"/>
          <w:szCs w:val="21"/>
        </w:rPr>
        <w:t>しているが、</w:t>
      </w:r>
      <w:r w:rsidR="003D691F" w:rsidRPr="005B7DEF">
        <w:rPr>
          <w:rFonts w:asciiTheme="minorEastAsia" w:hAnsiTheme="minorEastAsia" w:hint="eastAsia"/>
          <w:szCs w:val="21"/>
        </w:rPr>
        <w:t>事実上</w:t>
      </w:r>
      <w:r w:rsidR="007833BD" w:rsidRPr="005B7DEF">
        <w:rPr>
          <w:rFonts w:asciiTheme="minorEastAsia" w:hAnsiTheme="minorEastAsia" w:hint="eastAsia"/>
          <w:szCs w:val="21"/>
        </w:rPr>
        <w:t>、</w:t>
      </w:r>
      <w:r w:rsidR="003D691F" w:rsidRPr="005B7DEF">
        <w:rPr>
          <w:rFonts w:asciiTheme="minorEastAsia" w:hAnsiTheme="minorEastAsia" w:hint="eastAsia"/>
          <w:szCs w:val="21"/>
        </w:rPr>
        <w:t>経験と</w:t>
      </w:r>
      <w:r w:rsidRPr="005B7DEF">
        <w:rPr>
          <w:rFonts w:asciiTheme="minorEastAsia" w:hAnsiTheme="minorEastAsia" w:hint="eastAsia"/>
          <w:szCs w:val="21"/>
        </w:rPr>
        <w:t>は、</w:t>
      </w:r>
      <w:r w:rsidR="003D691F" w:rsidRPr="005B7DEF">
        <w:rPr>
          <w:rFonts w:asciiTheme="minorEastAsia" w:hAnsiTheme="minorEastAsia" w:hint="eastAsia"/>
          <w:szCs w:val="21"/>
        </w:rPr>
        <w:t>意識経験と感覚経験</w:t>
      </w:r>
      <w:r w:rsidRPr="005B7DEF">
        <w:rPr>
          <w:rFonts w:asciiTheme="minorEastAsia" w:hAnsiTheme="minorEastAsia" w:hint="eastAsia"/>
          <w:szCs w:val="21"/>
        </w:rPr>
        <w:t>を</w:t>
      </w:r>
      <w:r w:rsidR="003D691F" w:rsidRPr="005B7DEF">
        <w:rPr>
          <w:rFonts w:asciiTheme="minorEastAsia" w:hAnsiTheme="minorEastAsia" w:hint="eastAsia"/>
          <w:szCs w:val="21"/>
        </w:rPr>
        <w:t>合わせ</w:t>
      </w:r>
      <w:r w:rsidRPr="005B7DEF">
        <w:rPr>
          <w:rFonts w:asciiTheme="minorEastAsia" w:hAnsiTheme="minorEastAsia" w:hint="eastAsia"/>
          <w:szCs w:val="21"/>
        </w:rPr>
        <w:t>た</w:t>
      </w:r>
      <w:r w:rsidR="003D691F" w:rsidRPr="005B7DEF">
        <w:rPr>
          <w:rFonts w:asciiTheme="minorEastAsia" w:hAnsiTheme="minorEastAsia" w:hint="eastAsia"/>
          <w:szCs w:val="21"/>
        </w:rPr>
        <w:t>経験を意味する</w:t>
      </w:r>
      <w:r w:rsidRPr="005B7DEF">
        <w:rPr>
          <w:rFonts w:asciiTheme="minorEastAsia" w:hAnsiTheme="minorEastAsia" w:hint="eastAsia"/>
          <w:szCs w:val="21"/>
        </w:rPr>
        <w:t>のである</w:t>
      </w:r>
      <w:r w:rsidR="003D691F" w:rsidRPr="005B7DEF">
        <w:rPr>
          <w:rFonts w:asciiTheme="minorEastAsia" w:hAnsiTheme="minorEastAsia" w:hint="eastAsia"/>
          <w:szCs w:val="21"/>
        </w:rPr>
        <w:t>。むしろ私たちの理性的直観が直接的に経験する対象は</w:t>
      </w:r>
      <w:r w:rsidRPr="005B7DEF">
        <w:rPr>
          <w:rFonts w:asciiTheme="minorEastAsia" w:hAnsiTheme="minorEastAsia" w:hint="eastAsia"/>
          <w:szCs w:val="21"/>
        </w:rPr>
        <w:t>、</w:t>
      </w:r>
      <w:r w:rsidR="003D691F" w:rsidRPr="005B7DEF">
        <w:rPr>
          <w:rFonts w:asciiTheme="minorEastAsia" w:hAnsiTheme="minorEastAsia" w:hint="eastAsia"/>
          <w:szCs w:val="21"/>
        </w:rPr>
        <w:t>経験対象でなく意識対象であり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感覚経験は意識経験に比べて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副次的であり</w:t>
      </w:r>
      <w:r w:rsidR="007833BD" w:rsidRPr="005B7DEF">
        <w:rPr>
          <w:rFonts w:asciiTheme="minorEastAsia" w:hAnsiTheme="minorEastAsia" w:hint="eastAsia"/>
          <w:szCs w:val="21"/>
        </w:rPr>
        <w:t>、</w:t>
      </w:r>
      <w:r w:rsidR="003D691F" w:rsidRPr="005B7DEF">
        <w:rPr>
          <w:rFonts w:asciiTheme="minorEastAsia" w:hAnsiTheme="minorEastAsia" w:hint="eastAsia"/>
          <w:szCs w:val="21"/>
        </w:rPr>
        <w:t>間接的な経験</w:t>
      </w:r>
      <w:r w:rsidR="004F5DF8" w:rsidRPr="005B7DEF">
        <w:rPr>
          <w:rFonts w:asciiTheme="minorEastAsia" w:hAnsiTheme="minorEastAsia" w:hint="eastAsia"/>
          <w:szCs w:val="21"/>
        </w:rPr>
        <w:t>である</w:t>
      </w:r>
      <w:r w:rsidR="00C756BB" w:rsidRPr="005B7DEF">
        <w:rPr>
          <w:rFonts w:asciiTheme="minorEastAsia" w:hAnsiTheme="minorEastAsia" w:hint="eastAsia"/>
          <w:szCs w:val="21"/>
        </w:rPr>
        <w:t>だ</w:t>
      </w:r>
      <w:r w:rsidR="003D691F" w:rsidRPr="005B7DEF">
        <w:rPr>
          <w:rFonts w:asciiTheme="minorEastAsia" w:hAnsiTheme="minorEastAsia" w:hint="eastAsia"/>
          <w:szCs w:val="21"/>
        </w:rPr>
        <w:t>けのこと</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そのために感覚は</w:t>
      </w:r>
      <w:r w:rsidRPr="005B7DEF">
        <w:rPr>
          <w:rFonts w:asciiTheme="minorEastAsia" w:hAnsiTheme="minorEastAsia" w:hint="eastAsia"/>
          <w:szCs w:val="21"/>
        </w:rPr>
        <w:t>、</w:t>
      </w:r>
      <w:r w:rsidR="003D691F" w:rsidRPr="005B7DEF">
        <w:rPr>
          <w:rFonts w:asciiTheme="minorEastAsia" w:hAnsiTheme="minorEastAsia" w:hint="eastAsia"/>
          <w:szCs w:val="21"/>
        </w:rPr>
        <w:t>認識を間接的に触発する機能</w:t>
      </w:r>
      <w:r w:rsidRPr="005B7DEF">
        <w:rPr>
          <w:rFonts w:asciiTheme="minorEastAsia" w:hAnsiTheme="minorEastAsia" w:hint="eastAsia"/>
          <w:szCs w:val="21"/>
        </w:rPr>
        <w:t>を</w:t>
      </w:r>
      <w:r w:rsidR="003D691F" w:rsidRPr="005B7DEF">
        <w:rPr>
          <w:rFonts w:asciiTheme="minorEastAsia" w:hAnsiTheme="minorEastAsia" w:hint="eastAsia"/>
          <w:szCs w:val="21"/>
        </w:rPr>
        <w:t>遂行する</w:t>
      </w:r>
      <w:r w:rsidRPr="005B7DEF">
        <w:rPr>
          <w:rFonts w:asciiTheme="minorEastAsia" w:hAnsiTheme="minorEastAsia" w:hint="eastAsia"/>
          <w:szCs w:val="21"/>
        </w:rPr>
        <w:t>だけで、</w:t>
      </w:r>
      <w:r w:rsidR="003D691F" w:rsidRPr="005B7DEF">
        <w:rPr>
          <w:rFonts w:asciiTheme="minorEastAsia" w:hAnsiTheme="minorEastAsia" w:hint="eastAsia"/>
          <w:szCs w:val="21"/>
        </w:rPr>
        <w:t>意識が直接的に認識する対象は</w:t>
      </w:r>
      <w:r w:rsidRPr="005B7DEF">
        <w:rPr>
          <w:rFonts w:asciiTheme="minorEastAsia" w:hAnsiTheme="minorEastAsia" w:hint="eastAsia"/>
          <w:szCs w:val="21"/>
        </w:rPr>
        <w:t>、</w:t>
      </w:r>
      <w:r w:rsidR="003D691F" w:rsidRPr="005B7DEF">
        <w:rPr>
          <w:rFonts w:asciiTheme="minorEastAsia" w:hAnsiTheme="minorEastAsia" w:hint="eastAsia"/>
          <w:szCs w:val="21"/>
        </w:rPr>
        <w:t>観念形態とあらわれる意識対象</w:t>
      </w:r>
      <w:r w:rsidR="00A17646" w:rsidRPr="005B7DEF">
        <w:rPr>
          <w:rFonts w:asciiTheme="minorEastAsia" w:hAnsiTheme="minorEastAsia" w:hint="eastAsia"/>
          <w:szCs w:val="21"/>
        </w:rPr>
        <w:t>である</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デカルトは経験世界を論理的に基礎</w:t>
      </w:r>
      <w:r w:rsidR="00770D90" w:rsidRPr="005B7DEF">
        <w:rPr>
          <w:rFonts w:asciiTheme="minorEastAsia" w:hAnsiTheme="minorEastAsia" w:hint="eastAsia"/>
          <w:szCs w:val="21"/>
        </w:rPr>
        <w:t>づける</w:t>
      </w:r>
      <w:r w:rsidRPr="005B7DEF">
        <w:rPr>
          <w:rFonts w:asciiTheme="minorEastAsia" w:hAnsiTheme="minorEastAsia" w:hint="eastAsia"/>
          <w:szCs w:val="21"/>
        </w:rPr>
        <w:t>はコギトの意味対象</w:t>
      </w:r>
      <w:r w:rsidR="00770D90" w:rsidRPr="005B7DEF">
        <w:rPr>
          <w:rFonts w:asciiTheme="minorEastAsia" w:hAnsiTheme="minorEastAsia" w:hint="eastAsia"/>
          <w:szCs w:val="21"/>
        </w:rPr>
        <w:t>である</w:t>
      </w:r>
      <w:r w:rsidRPr="005B7DEF">
        <w:rPr>
          <w:rFonts w:asciiTheme="minorEastAsia" w:hAnsiTheme="minorEastAsia" w:hint="eastAsia"/>
          <w:szCs w:val="21"/>
        </w:rPr>
        <w:t>観念的意識対象を見過ごすことによって</w:t>
      </w:r>
      <w:r w:rsidR="00770D90" w:rsidRPr="005B7DEF">
        <w:rPr>
          <w:rFonts w:asciiTheme="minorEastAsia" w:hAnsiTheme="minorEastAsia" w:hint="eastAsia"/>
          <w:szCs w:val="21"/>
        </w:rPr>
        <w:t>、</w:t>
      </w:r>
      <w:r w:rsidRPr="005B7DEF">
        <w:rPr>
          <w:rFonts w:asciiTheme="minorEastAsia" w:hAnsiTheme="minorEastAsia" w:hint="eastAsia"/>
          <w:szCs w:val="21"/>
        </w:rPr>
        <w:t>個別学問の</w:t>
      </w:r>
      <w:r w:rsidR="006C28F7" w:rsidRPr="005B7DEF">
        <w:rPr>
          <w:rFonts w:asciiTheme="minorEastAsia" w:hAnsiTheme="minorEastAsia" w:hint="eastAsia"/>
          <w:szCs w:val="21"/>
        </w:rPr>
        <w:t>数学</w:t>
      </w:r>
      <w:r w:rsidR="00770D90" w:rsidRPr="005B7DEF">
        <w:rPr>
          <w:rFonts w:asciiTheme="minorEastAsia" w:hAnsiTheme="minorEastAsia" w:hint="eastAsia"/>
          <w:szCs w:val="21"/>
        </w:rPr>
        <w:t>によって</w:t>
      </w:r>
      <w:r w:rsidRPr="005B7DEF">
        <w:rPr>
          <w:rFonts w:asciiTheme="minorEastAsia" w:hAnsiTheme="minorEastAsia" w:hint="eastAsia"/>
          <w:szCs w:val="21"/>
        </w:rPr>
        <w:t>普遍学の理念を救済しようとする誤りを犯した</w:t>
      </w:r>
      <w:r w:rsidR="00A17646" w:rsidRPr="005B7DEF">
        <w:rPr>
          <w:rFonts w:asciiTheme="minorEastAsia" w:hAnsiTheme="minorEastAsia" w:hint="eastAsia"/>
          <w:szCs w:val="21"/>
        </w:rPr>
        <w:t>のである</w:t>
      </w:r>
      <w:r w:rsidRPr="005B7DEF">
        <w:rPr>
          <w:rFonts w:asciiTheme="minorEastAsia" w:hAnsiTheme="minorEastAsia" w:hint="eastAsia"/>
          <w:szCs w:val="21"/>
        </w:rPr>
        <w:t>。現代にきて</w:t>
      </w:r>
      <w:r w:rsidR="001D13AA" w:rsidRPr="005B7DEF">
        <w:rPr>
          <w:rFonts w:asciiTheme="minorEastAsia" w:hAnsiTheme="minorEastAsia" w:hint="eastAsia"/>
          <w:szCs w:val="21"/>
        </w:rPr>
        <w:t>、</w:t>
      </w:r>
      <w:r w:rsidR="006C28F7" w:rsidRPr="005B7DEF">
        <w:rPr>
          <w:rFonts w:asciiTheme="minorEastAsia" w:hAnsiTheme="minorEastAsia" w:hint="eastAsia"/>
          <w:szCs w:val="21"/>
        </w:rPr>
        <w:t>フッサール</w:t>
      </w:r>
      <w:r w:rsidRPr="005B7DEF">
        <w:rPr>
          <w:rFonts w:asciiTheme="minorEastAsia" w:hAnsiTheme="minorEastAsia" w:hint="eastAsia"/>
          <w:szCs w:val="21"/>
        </w:rPr>
        <w:t>はデカルトのコギトという純粋意識の発見を高く評価しながらも</w:t>
      </w:r>
      <w:r w:rsidR="007833BD" w:rsidRPr="005B7DEF">
        <w:rPr>
          <w:rFonts w:asciiTheme="minorEastAsia" w:hAnsiTheme="minorEastAsia" w:hint="eastAsia"/>
          <w:szCs w:val="21"/>
        </w:rPr>
        <w:t>、</w:t>
      </w:r>
      <w:r w:rsidRPr="005B7DEF">
        <w:rPr>
          <w:rFonts w:asciiTheme="minorEastAsia" w:hAnsiTheme="minorEastAsia" w:hint="eastAsia"/>
          <w:szCs w:val="21"/>
        </w:rPr>
        <w:t>その純粋意識の構造を解明できなかったと批判しながら</w:t>
      </w:r>
      <w:r w:rsidR="007833BD" w:rsidRPr="005B7DEF">
        <w:rPr>
          <w:rFonts w:asciiTheme="minorEastAsia" w:hAnsiTheme="minorEastAsia" w:hint="eastAsia"/>
          <w:szCs w:val="21"/>
        </w:rPr>
        <w:t>、</w:t>
      </w:r>
      <w:r w:rsidRPr="005B7DEF">
        <w:rPr>
          <w:rFonts w:asciiTheme="minorEastAsia" w:hAnsiTheme="minorEastAsia" w:hint="eastAsia"/>
          <w:szCs w:val="21"/>
        </w:rPr>
        <w:t>半分の成功で終わったデカルトの残した問題を受け継</w:t>
      </w:r>
      <w:r w:rsidR="001D13AA" w:rsidRPr="005B7DEF">
        <w:rPr>
          <w:rFonts w:asciiTheme="minorEastAsia" w:hAnsiTheme="minorEastAsia" w:hint="eastAsia"/>
          <w:szCs w:val="21"/>
        </w:rPr>
        <w:t>いだ</w:t>
      </w:r>
      <w:r w:rsidRPr="005B7DEF">
        <w:rPr>
          <w:rFonts w:asciiTheme="minorEastAsia" w:hAnsiTheme="minorEastAsia" w:hint="eastAsia"/>
          <w:szCs w:val="21"/>
        </w:rPr>
        <w:t>。</w:t>
      </w:r>
      <w:r w:rsidR="006C28F7" w:rsidRPr="005B7DEF">
        <w:rPr>
          <w:rFonts w:asciiTheme="minorEastAsia" w:hAnsiTheme="minorEastAsia" w:hint="eastAsia"/>
          <w:szCs w:val="21"/>
        </w:rPr>
        <w:t>フッサール</w:t>
      </w:r>
      <w:r w:rsidRPr="005B7DEF">
        <w:rPr>
          <w:rFonts w:asciiTheme="minorEastAsia" w:hAnsiTheme="minorEastAsia" w:hint="eastAsia"/>
          <w:szCs w:val="21"/>
        </w:rPr>
        <w:t>は普遍学で排除されなければならない</w:t>
      </w:r>
      <w:r w:rsidR="001D13AA" w:rsidRPr="005B7DEF">
        <w:rPr>
          <w:rFonts w:asciiTheme="minorEastAsia" w:hAnsiTheme="minorEastAsia" w:hint="eastAsia"/>
          <w:szCs w:val="21"/>
        </w:rPr>
        <w:t>の</w:t>
      </w:r>
      <w:r w:rsidRPr="005B7DEF">
        <w:rPr>
          <w:rFonts w:asciiTheme="minorEastAsia" w:hAnsiTheme="minorEastAsia" w:hint="eastAsia"/>
          <w:szCs w:val="21"/>
        </w:rPr>
        <w:t>はデカルトの</w:t>
      </w:r>
      <w:r w:rsidR="006C28F7" w:rsidRPr="005B7DEF">
        <w:rPr>
          <w:rFonts w:asciiTheme="minorEastAsia" w:hAnsiTheme="minorEastAsia" w:hint="eastAsia"/>
          <w:szCs w:val="21"/>
        </w:rPr>
        <w:t>理性</w:t>
      </w:r>
      <w:r w:rsidRPr="005B7DEF">
        <w:rPr>
          <w:rFonts w:asciiTheme="minorEastAsia" w:hAnsiTheme="minorEastAsia" w:hint="eastAsia"/>
          <w:szCs w:val="21"/>
        </w:rPr>
        <w:t>でなく</w:t>
      </w:r>
      <w:r w:rsidR="007833BD" w:rsidRPr="005B7DEF">
        <w:rPr>
          <w:rFonts w:asciiTheme="minorEastAsia" w:hAnsiTheme="minorEastAsia" w:hint="eastAsia"/>
          <w:szCs w:val="21"/>
        </w:rPr>
        <w:t>、</w:t>
      </w:r>
      <w:r w:rsidRPr="005B7DEF">
        <w:rPr>
          <w:rFonts w:asciiTheme="minorEastAsia" w:hAnsiTheme="minorEastAsia" w:hint="eastAsia"/>
          <w:szCs w:val="21"/>
        </w:rPr>
        <w:t>客観的事実を基礎にした近代自然科学に対する迷信</w:t>
      </w:r>
      <w:r w:rsidR="004F5DF8" w:rsidRPr="005B7DEF">
        <w:rPr>
          <w:rFonts w:asciiTheme="minorEastAsia" w:hAnsiTheme="minorEastAsia" w:hint="eastAsia"/>
          <w:szCs w:val="21"/>
        </w:rPr>
        <w:t>である</w:t>
      </w:r>
      <w:r w:rsidRPr="005B7DEF">
        <w:rPr>
          <w:rFonts w:asciiTheme="minorEastAsia" w:hAnsiTheme="minorEastAsia" w:hint="eastAsia"/>
          <w:szCs w:val="21"/>
        </w:rPr>
        <w:t>という点を指摘しながら</w:t>
      </w:r>
      <w:r w:rsidR="001D13AA" w:rsidRPr="005B7DEF">
        <w:rPr>
          <w:rFonts w:asciiTheme="minorEastAsia" w:hAnsiTheme="minorEastAsia" w:hint="eastAsia"/>
          <w:szCs w:val="21"/>
          <w:vertAlign w:val="superscript"/>
        </w:rPr>
        <w:t>60)</w:t>
      </w:r>
      <w:r w:rsidR="00DC0616">
        <w:rPr>
          <w:rFonts w:asciiTheme="minorEastAsia" w:hAnsiTheme="minorEastAsia" w:hint="eastAsia"/>
          <w:szCs w:val="21"/>
        </w:rPr>
        <w:t>、</w:t>
      </w:r>
      <w:r w:rsidRPr="005B7DEF">
        <w:rPr>
          <w:rFonts w:asciiTheme="minorEastAsia" w:hAnsiTheme="minorEastAsia" w:hint="eastAsia"/>
          <w:szCs w:val="21"/>
        </w:rPr>
        <w:t>デカルトのコギトの伝統を継承した。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純粋意識の論理的構造を解明する作業を現象学の課題とした</w:t>
      </w:r>
      <w:r w:rsidR="006C28F7" w:rsidRPr="005B7DEF">
        <w:rPr>
          <w:rFonts w:asciiTheme="minorEastAsia" w:hAnsiTheme="minorEastAsia" w:hint="eastAsia"/>
          <w:szCs w:val="21"/>
        </w:rPr>
        <w:t>フッサール</w:t>
      </w:r>
      <w:r w:rsidRPr="005B7DEF">
        <w:rPr>
          <w:rFonts w:asciiTheme="minorEastAsia" w:hAnsiTheme="minorEastAsia" w:hint="eastAsia"/>
          <w:szCs w:val="21"/>
        </w:rPr>
        <w:t>は</w:t>
      </w:r>
      <w:r w:rsidR="001D13AA" w:rsidRPr="005B7DEF">
        <w:rPr>
          <w:rFonts w:asciiTheme="minorEastAsia" w:hAnsiTheme="minorEastAsia" w:hint="eastAsia"/>
          <w:szCs w:val="21"/>
        </w:rPr>
        <w:t>、</w:t>
      </w:r>
      <w:r w:rsidRPr="005B7DEF">
        <w:rPr>
          <w:rFonts w:asciiTheme="minorEastAsia" w:hAnsiTheme="minorEastAsia" w:hint="eastAsia"/>
          <w:szCs w:val="21"/>
        </w:rPr>
        <w:t>先験的還元を通じて</w:t>
      </w:r>
      <w:r w:rsidR="007833BD" w:rsidRPr="005B7DEF">
        <w:rPr>
          <w:rFonts w:asciiTheme="minorEastAsia" w:hAnsiTheme="minorEastAsia" w:hint="eastAsia"/>
          <w:szCs w:val="21"/>
        </w:rPr>
        <w:t>、</w:t>
      </w:r>
      <w:r w:rsidRPr="005B7DEF">
        <w:rPr>
          <w:rFonts w:asciiTheme="minorEastAsia" w:hAnsiTheme="minorEastAsia" w:hint="eastAsia"/>
          <w:szCs w:val="21"/>
        </w:rPr>
        <w:t>純粋意識の構造すなわち</w:t>
      </w:r>
      <w:r w:rsidR="007833BD" w:rsidRPr="005B7DEF">
        <w:rPr>
          <w:rFonts w:asciiTheme="minorEastAsia" w:hAnsiTheme="minorEastAsia" w:hint="eastAsia"/>
          <w:szCs w:val="21"/>
        </w:rPr>
        <w:t>、</w:t>
      </w:r>
      <w:r w:rsidRPr="005B7DEF">
        <w:rPr>
          <w:rFonts w:asciiTheme="minorEastAsia" w:hAnsiTheme="minorEastAsia" w:hint="eastAsia"/>
          <w:szCs w:val="21"/>
        </w:rPr>
        <w:t>意味指向性(</w:t>
      </w:r>
      <w:proofErr w:type="spellStart"/>
      <w:r w:rsidRPr="005B7DEF">
        <w:rPr>
          <w:rFonts w:asciiTheme="minorEastAsia" w:hAnsiTheme="minorEastAsia" w:hint="eastAsia"/>
          <w:szCs w:val="21"/>
        </w:rPr>
        <w:t>no</w:t>
      </w:r>
      <w:r w:rsidR="00C756BB" w:rsidRPr="005B7DEF">
        <w:rPr>
          <w:rFonts w:asciiTheme="minorEastAsia" w:hAnsiTheme="minorEastAsia" w:hint="eastAsia"/>
          <w:szCs w:val="21"/>
        </w:rPr>
        <w:t>e</w:t>
      </w:r>
      <w:r w:rsidRPr="005B7DEF">
        <w:rPr>
          <w:rFonts w:asciiTheme="minorEastAsia" w:hAnsiTheme="minorEastAsia" w:hint="eastAsia"/>
          <w:szCs w:val="21"/>
        </w:rPr>
        <w:t>sis</w:t>
      </w:r>
      <w:proofErr w:type="spellEnd"/>
      <w:r w:rsidRPr="005B7DEF">
        <w:rPr>
          <w:rFonts w:asciiTheme="minorEastAsia" w:hAnsiTheme="minorEastAsia" w:hint="eastAsia"/>
          <w:szCs w:val="21"/>
        </w:rPr>
        <w:t>)と意味対象(</w:t>
      </w:r>
      <w:proofErr w:type="spellStart"/>
      <w:r w:rsidRPr="005B7DEF">
        <w:rPr>
          <w:rFonts w:asciiTheme="minorEastAsia" w:hAnsiTheme="minorEastAsia" w:hint="eastAsia"/>
          <w:szCs w:val="21"/>
        </w:rPr>
        <w:t>noema</w:t>
      </w:r>
      <w:proofErr w:type="spellEnd"/>
      <w:r w:rsidRPr="005B7DEF">
        <w:rPr>
          <w:rFonts w:asciiTheme="minorEastAsia" w:hAnsiTheme="minorEastAsia" w:hint="eastAsia"/>
          <w:szCs w:val="21"/>
        </w:rPr>
        <w:t>)を明らかにして</w:t>
      </w:r>
      <w:r w:rsidR="001D13AA" w:rsidRPr="005B7DEF">
        <w:rPr>
          <w:rFonts w:asciiTheme="minorEastAsia" w:hAnsiTheme="minorEastAsia" w:hint="eastAsia"/>
          <w:szCs w:val="21"/>
        </w:rPr>
        <w:t>、</w:t>
      </w:r>
      <w:r w:rsidRPr="005B7DEF">
        <w:rPr>
          <w:rFonts w:asciiTheme="minorEastAsia" w:hAnsiTheme="minorEastAsia" w:hint="eastAsia"/>
          <w:szCs w:val="21"/>
        </w:rPr>
        <w:t>その純粋意識の主観性</w:t>
      </w:r>
      <w:r w:rsidR="001D13AA" w:rsidRPr="005B7DEF">
        <w:rPr>
          <w:rFonts w:asciiTheme="minorEastAsia" w:hAnsiTheme="minorEastAsia" w:hint="eastAsia"/>
          <w:szCs w:val="21"/>
        </w:rPr>
        <w:t>から</w:t>
      </w:r>
      <w:r w:rsidRPr="005B7DEF">
        <w:rPr>
          <w:rFonts w:asciiTheme="minorEastAsia" w:hAnsiTheme="minorEastAsia" w:hint="eastAsia"/>
          <w:szCs w:val="21"/>
        </w:rPr>
        <w:t>普遍学の根拠を基礎</w:t>
      </w:r>
      <w:r w:rsidR="001D13AA" w:rsidRPr="005B7DEF">
        <w:rPr>
          <w:rFonts w:asciiTheme="minorEastAsia" w:hAnsiTheme="minorEastAsia" w:hint="eastAsia"/>
          <w:szCs w:val="21"/>
        </w:rPr>
        <w:t>づけよう</w:t>
      </w:r>
      <w:r w:rsidRPr="005B7DEF">
        <w:rPr>
          <w:rFonts w:asciiTheme="minorEastAsia" w:hAnsiTheme="minorEastAsia" w:hint="eastAsia"/>
          <w:szCs w:val="21"/>
        </w:rPr>
        <w:t>とした。純粋意識においてノエシスとノエマの論理構造は</w:t>
      </w:r>
      <w:r w:rsidR="001D13AA"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EA0841" w:rsidRPr="005B7DEF">
        <w:rPr>
          <w:rFonts w:asciiTheme="minorEastAsia" w:hAnsiTheme="minorEastAsia" w:hint="eastAsia"/>
          <w:szCs w:val="21"/>
        </w:rPr>
        <w:t>性相</w:t>
      </w:r>
      <w:r w:rsidRPr="005B7DEF">
        <w:rPr>
          <w:rFonts w:asciiTheme="minorEastAsia" w:hAnsiTheme="minorEastAsia" w:hint="eastAsia"/>
          <w:szCs w:val="21"/>
        </w:rPr>
        <w:t>の内部構造の内的</w:t>
      </w:r>
      <w:r w:rsidR="00EA0841" w:rsidRPr="005B7DEF">
        <w:rPr>
          <w:rFonts w:asciiTheme="minorEastAsia" w:hAnsiTheme="minorEastAsia" w:hint="eastAsia"/>
          <w:szCs w:val="21"/>
        </w:rPr>
        <w:t>性相</w:t>
      </w:r>
      <w:r w:rsidRPr="005B7DEF">
        <w:rPr>
          <w:rFonts w:asciiTheme="minorEastAsia" w:hAnsiTheme="minorEastAsia" w:hint="eastAsia"/>
          <w:szCs w:val="21"/>
        </w:rPr>
        <w:t>と内的形状の論理構造に正に対応する概念</w:t>
      </w:r>
      <w:r w:rsidR="004F5DF8" w:rsidRPr="005B7DEF">
        <w:rPr>
          <w:rFonts w:asciiTheme="minorEastAsia" w:hAnsiTheme="minorEastAsia" w:hint="eastAsia"/>
          <w:szCs w:val="21"/>
        </w:rPr>
        <w:t>である。</w:t>
      </w:r>
      <w:r w:rsidRPr="005B7DEF">
        <w:rPr>
          <w:rFonts w:asciiTheme="minorEastAsia" w:hAnsiTheme="minorEastAsia" w:hint="eastAsia"/>
          <w:szCs w:val="21"/>
        </w:rPr>
        <w:t>そしてデカルトに</w:t>
      </w:r>
      <w:r w:rsidR="001D13AA" w:rsidRPr="005B7DEF">
        <w:rPr>
          <w:rFonts w:asciiTheme="minorEastAsia" w:hAnsiTheme="minorEastAsia" w:hint="eastAsia"/>
          <w:szCs w:val="21"/>
        </w:rPr>
        <w:t>おける</w:t>
      </w:r>
      <w:r w:rsidRPr="005B7DEF">
        <w:rPr>
          <w:rFonts w:asciiTheme="minorEastAsia" w:hAnsiTheme="minorEastAsia" w:hint="eastAsia"/>
          <w:szCs w:val="21"/>
        </w:rPr>
        <w:t>コギトに該当する概念が</w:t>
      </w:r>
      <w:r w:rsidR="001D13AA"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認識論で言及した</w:t>
      </w:r>
      <w:r w:rsidR="00EA0841" w:rsidRPr="005B7DEF">
        <w:rPr>
          <w:rFonts w:asciiTheme="minorEastAsia" w:hAnsiTheme="minorEastAsia" w:hint="eastAsia"/>
          <w:szCs w:val="21"/>
        </w:rPr>
        <w:t>性相</w:t>
      </w:r>
      <w:r w:rsidRPr="005B7DEF">
        <w:rPr>
          <w:rFonts w:asciiTheme="minorEastAsia" w:hAnsiTheme="minorEastAsia" w:hint="eastAsia"/>
          <w:szCs w:val="21"/>
        </w:rPr>
        <w:t>の</w:t>
      </w:r>
      <w:r w:rsidR="006C28F7" w:rsidRPr="005B7DEF">
        <w:rPr>
          <w:rFonts w:asciiTheme="minorEastAsia" w:hAnsiTheme="minorEastAsia" w:hint="eastAsia"/>
          <w:szCs w:val="21"/>
        </w:rPr>
        <w:t>霊的統覚</w:t>
      </w:r>
      <w:r w:rsidR="001D13AA" w:rsidRPr="005B7DEF">
        <w:rPr>
          <w:rFonts w:asciiTheme="minorEastAsia" w:hAnsiTheme="minorEastAsia" w:hint="eastAsia"/>
          <w:szCs w:val="21"/>
        </w:rPr>
        <w:t>であり、この</w:t>
      </w:r>
      <w:r w:rsidR="006C28F7" w:rsidRPr="005B7DEF">
        <w:rPr>
          <w:rFonts w:asciiTheme="minorEastAsia" w:hAnsiTheme="minorEastAsia" w:hint="eastAsia"/>
          <w:szCs w:val="21"/>
        </w:rPr>
        <w:t>霊的統覚</w:t>
      </w:r>
      <w:r w:rsidRPr="005B7DEF">
        <w:rPr>
          <w:rFonts w:asciiTheme="minorEastAsia" w:hAnsiTheme="minorEastAsia" w:hint="eastAsia"/>
          <w:szCs w:val="21"/>
        </w:rPr>
        <w:t>が</w:t>
      </w:r>
      <w:r w:rsidR="006C28F7" w:rsidRPr="005B7DEF">
        <w:rPr>
          <w:rFonts w:asciiTheme="minorEastAsia" w:hAnsiTheme="minorEastAsia" w:hint="eastAsia"/>
          <w:szCs w:val="21"/>
        </w:rPr>
        <w:t>フッサール</w:t>
      </w:r>
      <w:r w:rsidRPr="005B7DEF">
        <w:rPr>
          <w:rFonts w:asciiTheme="minorEastAsia" w:hAnsiTheme="minorEastAsia" w:hint="eastAsia"/>
          <w:szCs w:val="21"/>
        </w:rPr>
        <w:t>が言及したノエシスの意味指向性に該当する</w:t>
      </w:r>
      <w:r w:rsidR="00C756BB" w:rsidRPr="005B7DEF">
        <w:rPr>
          <w:rFonts w:asciiTheme="minorEastAsia" w:hAnsiTheme="minorEastAsia" w:hint="eastAsia"/>
          <w:szCs w:val="21"/>
        </w:rPr>
        <w:t>のである。</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は哲学史を考察しながら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プラトンと</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の二人の哲学者から</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を予示するモデルを発見することになるの</w:t>
      </w:r>
      <w:r w:rsidR="001D13AA" w:rsidRPr="005B7DEF">
        <w:rPr>
          <w:rFonts w:asciiTheme="minorEastAsia" w:hAnsiTheme="minorEastAsia" w:hint="eastAsia"/>
          <w:szCs w:val="21"/>
        </w:rPr>
        <w:t>であり</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003D691F" w:rsidRPr="005B7DEF">
        <w:rPr>
          <w:rFonts w:asciiTheme="minorEastAsia" w:hAnsiTheme="minorEastAsia" w:hint="eastAsia"/>
          <w:szCs w:val="21"/>
        </w:rPr>
        <w:t>に</w:t>
      </w:r>
      <w:r w:rsidR="001D13AA" w:rsidRPr="005B7DEF">
        <w:rPr>
          <w:rFonts w:asciiTheme="minorEastAsia" w:hAnsiTheme="minorEastAsia" w:hint="eastAsia"/>
          <w:szCs w:val="21"/>
        </w:rPr>
        <w:t>ついて</w:t>
      </w:r>
      <w:r w:rsidR="003D691F" w:rsidRPr="005B7DEF">
        <w:rPr>
          <w:rFonts w:asciiTheme="minorEastAsia" w:hAnsiTheme="minorEastAsia" w:hint="eastAsia"/>
          <w:szCs w:val="21"/>
        </w:rPr>
        <w:t>も同じこと</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特に</w:t>
      </w:r>
      <w:r w:rsidR="007833BD" w:rsidRPr="005B7DEF">
        <w:rPr>
          <w:rFonts w:asciiTheme="minorEastAsia" w:hAnsiTheme="minorEastAsia" w:hint="eastAsia"/>
          <w:szCs w:val="21"/>
        </w:rPr>
        <w:t>、</w:t>
      </w:r>
      <w:r w:rsidR="003D691F" w:rsidRPr="005B7DEF">
        <w:rPr>
          <w:rFonts w:asciiTheme="minorEastAsia" w:hAnsiTheme="minorEastAsia" w:hint="eastAsia"/>
          <w:szCs w:val="21"/>
        </w:rPr>
        <w:t>プラトンの個別者-普遍者-最高普遍者という三段階の存在類比論</w:t>
      </w:r>
      <w:r w:rsidR="001D13AA" w:rsidRPr="005B7DEF">
        <w:rPr>
          <w:rFonts w:asciiTheme="minorEastAsia" w:hAnsiTheme="minorEastAsia" w:hint="eastAsia"/>
          <w:szCs w:val="21"/>
        </w:rPr>
        <w:t>において、</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の存在構造-論理構造-</w:t>
      </w:r>
      <w:r w:rsidR="00571BEF" w:rsidRPr="005B7DEF">
        <w:rPr>
          <w:rFonts w:asciiTheme="minorEastAsia" w:hAnsiTheme="minorEastAsia" w:hint="eastAsia"/>
          <w:szCs w:val="21"/>
        </w:rPr>
        <w:t>原相</w:t>
      </w:r>
      <w:r w:rsidR="003D691F" w:rsidRPr="005B7DEF">
        <w:rPr>
          <w:rFonts w:asciiTheme="minorEastAsia" w:hAnsiTheme="minorEastAsia" w:hint="eastAsia"/>
          <w:szCs w:val="21"/>
        </w:rPr>
        <w:t>構造という三段階の</w:t>
      </w:r>
      <w:r w:rsidR="001D13AA" w:rsidRPr="005B7DEF">
        <w:rPr>
          <w:rFonts w:asciiTheme="minorEastAsia" w:hAnsiTheme="minorEastAsia" w:hint="eastAsia"/>
          <w:szCs w:val="21"/>
        </w:rPr>
        <w:t>似た</w:t>
      </w:r>
      <w:r w:rsidR="003D691F" w:rsidRPr="005B7DEF">
        <w:rPr>
          <w:rFonts w:asciiTheme="minorEastAsia" w:hAnsiTheme="minorEastAsia" w:hint="eastAsia"/>
          <w:szCs w:val="21"/>
        </w:rPr>
        <w:t>方式の予示がそう</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そして</w:t>
      </w:r>
      <w:r w:rsidR="006C28F7" w:rsidRPr="005B7DEF">
        <w:rPr>
          <w:rFonts w:asciiTheme="minorEastAsia" w:hAnsiTheme="minorEastAsia" w:hint="eastAsia"/>
          <w:szCs w:val="21"/>
        </w:rPr>
        <w:t>フッサール</w:t>
      </w:r>
      <w:r w:rsidRPr="005B7DEF">
        <w:rPr>
          <w:rFonts w:asciiTheme="minorEastAsia" w:hAnsiTheme="minorEastAsia" w:hint="eastAsia"/>
          <w:szCs w:val="21"/>
        </w:rPr>
        <w:t>で純粋意識の論理構造を</w:t>
      </w:r>
      <w:r w:rsidR="006C28F7" w:rsidRPr="005B7DEF">
        <w:rPr>
          <w:rFonts w:asciiTheme="minorEastAsia" w:hAnsiTheme="minorEastAsia" w:hint="eastAsia"/>
          <w:szCs w:val="21"/>
        </w:rPr>
        <w:t>統一思想</w:t>
      </w:r>
      <w:r w:rsidR="001D13AA" w:rsidRPr="005B7DEF">
        <w:rPr>
          <w:rFonts w:asciiTheme="minorEastAsia" w:hAnsiTheme="minorEastAsia" w:hint="eastAsia"/>
          <w:szCs w:val="21"/>
        </w:rPr>
        <w:t>における人間思惟の</w:t>
      </w:r>
      <w:r w:rsidRPr="005B7DEF">
        <w:rPr>
          <w:rFonts w:asciiTheme="minorEastAsia" w:hAnsiTheme="minorEastAsia" w:hint="eastAsia"/>
          <w:szCs w:val="21"/>
        </w:rPr>
        <w:t>論理構造</w:t>
      </w:r>
      <w:r w:rsidR="001D13AA" w:rsidRPr="005B7DEF">
        <w:rPr>
          <w:rFonts w:asciiTheme="minorEastAsia" w:hAnsiTheme="minorEastAsia" w:hint="eastAsia"/>
          <w:szCs w:val="21"/>
        </w:rPr>
        <w:t>に</w:t>
      </w:r>
      <w:r w:rsidRPr="005B7DEF">
        <w:rPr>
          <w:rFonts w:asciiTheme="minorEastAsia" w:hAnsiTheme="minorEastAsia" w:hint="eastAsia"/>
          <w:szCs w:val="21"/>
        </w:rPr>
        <w:t>その意味を再発見する時</w:t>
      </w:r>
      <w:r w:rsidR="007833BD" w:rsidRPr="005B7DEF">
        <w:rPr>
          <w:rFonts w:asciiTheme="minorEastAsia" w:hAnsiTheme="minorEastAsia" w:hint="eastAsia"/>
          <w:szCs w:val="21"/>
        </w:rPr>
        <w:t>、</w:t>
      </w:r>
      <w:r w:rsidRPr="005B7DEF">
        <w:rPr>
          <w:rFonts w:asciiTheme="minorEastAsia" w:hAnsiTheme="minorEastAsia" w:hint="eastAsia"/>
          <w:szCs w:val="21"/>
        </w:rPr>
        <w:t>偉大な</w:t>
      </w:r>
      <w:r w:rsidR="00C756BB" w:rsidRPr="005B7DEF">
        <w:rPr>
          <w:rFonts w:asciiTheme="minorEastAsia" w:hAnsiTheme="minorEastAsia" w:hint="eastAsia"/>
          <w:szCs w:val="21"/>
        </w:rPr>
        <w:t>思想</w:t>
      </w:r>
      <w:r w:rsidRPr="005B7DEF">
        <w:rPr>
          <w:rFonts w:asciiTheme="minorEastAsia" w:hAnsiTheme="minorEastAsia" w:hint="eastAsia"/>
          <w:szCs w:val="21"/>
        </w:rPr>
        <w:t>が</w:t>
      </w:r>
      <w:r w:rsidR="001D13AA" w:rsidRPr="005B7DEF">
        <w:rPr>
          <w:rFonts w:asciiTheme="minorEastAsia" w:hAnsiTheme="minorEastAsia" w:hint="eastAsia"/>
          <w:szCs w:val="21"/>
        </w:rPr>
        <w:t>持っていた思惟の</w:t>
      </w:r>
      <w:r w:rsidRPr="005B7DEF">
        <w:rPr>
          <w:rFonts w:asciiTheme="minorEastAsia" w:hAnsiTheme="minorEastAsia" w:hint="eastAsia"/>
          <w:szCs w:val="21"/>
        </w:rPr>
        <w:t>共通地平を発見して驚きで眺める</w:t>
      </w:r>
      <w:r w:rsidR="001D13AA" w:rsidRPr="005B7DEF">
        <w:rPr>
          <w:rFonts w:asciiTheme="minorEastAsia" w:hAnsiTheme="minorEastAsia" w:hint="eastAsia"/>
          <w:szCs w:val="21"/>
        </w:rPr>
        <w:t>のであった。</w:t>
      </w:r>
      <w:r w:rsidRPr="005B7DEF">
        <w:rPr>
          <w:rFonts w:asciiTheme="minorEastAsia" w:hAnsiTheme="minorEastAsia" w:hint="eastAsia"/>
          <w:szCs w:val="21"/>
        </w:rPr>
        <w:t>しかし</w:t>
      </w:r>
      <w:r w:rsidR="006C28F7" w:rsidRPr="005B7DEF">
        <w:rPr>
          <w:rFonts w:asciiTheme="minorEastAsia" w:hAnsiTheme="minorEastAsia" w:hint="eastAsia"/>
          <w:szCs w:val="21"/>
        </w:rPr>
        <w:t>統一思想</w:t>
      </w:r>
      <w:r w:rsidRPr="005B7DEF">
        <w:rPr>
          <w:rFonts w:asciiTheme="minorEastAsia" w:hAnsiTheme="minorEastAsia" w:hint="eastAsia"/>
          <w:szCs w:val="21"/>
        </w:rPr>
        <w:t>の道と彼らの道との遭遇は</w:t>
      </w:r>
      <w:r w:rsidR="00B1419B" w:rsidRPr="005B7DEF">
        <w:rPr>
          <w:rFonts w:asciiTheme="minorEastAsia" w:hAnsiTheme="minorEastAsia" w:hint="eastAsia"/>
          <w:szCs w:val="21"/>
        </w:rPr>
        <w:t>そこまでである</w:t>
      </w:r>
      <w:r w:rsidR="004F5DF8" w:rsidRPr="005B7DEF">
        <w:rPr>
          <w:rFonts w:asciiTheme="minorEastAsia" w:hAnsiTheme="minorEastAsia" w:hint="eastAsia"/>
          <w:szCs w:val="21"/>
        </w:rPr>
        <w:t>。</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が現象学と</w:t>
      </w:r>
      <w:r w:rsidR="00EE4B8E" w:rsidRPr="005B7DEF">
        <w:rPr>
          <w:rFonts w:asciiTheme="minorEastAsia" w:hAnsiTheme="minorEastAsia" w:hint="eastAsia"/>
          <w:szCs w:val="21"/>
        </w:rPr>
        <w:t>異なる</w:t>
      </w:r>
      <w:r w:rsidR="003D691F" w:rsidRPr="005B7DEF">
        <w:rPr>
          <w:rFonts w:asciiTheme="minorEastAsia" w:hAnsiTheme="minorEastAsia" w:hint="eastAsia"/>
          <w:szCs w:val="21"/>
        </w:rPr>
        <w:t>点は第一に</w:t>
      </w:r>
      <w:r w:rsidR="007833BD" w:rsidRPr="005B7DEF">
        <w:rPr>
          <w:rFonts w:asciiTheme="minorEastAsia" w:hAnsiTheme="minorEastAsia" w:hint="eastAsia"/>
          <w:szCs w:val="21"/>
        </w:rPr>
        <w:t>、</w:t>
      </w:r>
      <w:r w:rsidRPr="005B7DEF">
        <w:rPr>
          <w:rFonts w:asciiTheme="minorEastAsia" w:hAnsiTheme="minorEastAsia" w:hint="eastAsia"/>
          <w:szCs w:val="21"/>
        </w:rPr>
        <w:t>フッサール</w:t>
      </w:r>
      <w:r w:rsidR="003D691F" w:rsidRPr="005B7DEF">
        <w:rPr>
          <w:rFonts w:asciiTheme="minorEastAsia" w:hAnsiTheme="minorEastAsia" w:hint="eastAsia"/>
          <w:szCs w:val="21"/>
        </w:rPr>
        <w:t>の純粋意識</w:t>
      </w:r>
      <w:r w:rsidR="00B1419B" w:rsidRPr="005B7DEF">
        <w:rPr>
          <w:rFonts w:asciiTheme="minorEastAsia" w:hAnsiTheme="minorEastAsia" w:hint="eastAsia"/>
          <w:szCs w:val="21"/>
        </w:rPr>
        <w:t>において、</w:t>
      </w:r>
      <w:r w:rsidR="003D691F" w:rsidRPr="005B7DEF">
        <w:rPr>
          <w:rFonts w:asciiTheme="minorEastAsia" w:hAnsiTheme="minorEastAsia" w:hint="eastAsia"/>
          <w:szCs w:val="21"/>
        </w:rPr>
        <w:t>ノエシス(</w:t>
      </w:r>
      <w:proofErr w:type="spellStart"/>
      <w:r w:rsidR="003D691F" w:rsidRPr="005B7DEF">
        <w:rPr>
          <w:rFonts w:asciiTheme="minorEastAsia" w:hAnsiTheme="minorEastAsia" w:hint="eastAsia"/>
          <w:szCs w:val="21"/>
        </w:rPr>
        <w:t>no</w:t>
      </w:r>
      <w:r w:rsidR="00B1419B" w:rsidRPr="005B7DEF">
        <w:rPr>
          <w:rFonts w:asciiTheme="minorEastAsia" w:hAnsiTheme="minorEastAsia" w:hint="eastAsia"/>
          <w:szCs w:val="21"/>
        </w:rPr>
        <w:t>e</w:t>
      </w:r>
      <w:r w:rsidR="003D691F" w:rsidRPr="005B7DEF">
        <w:rPr>
          <w:rFonts w:asciiTheme="minorEastAsia" w:hAnsiTheme="minorEastAsia" w:hint="eastAsia"/>
          <w:szCs w:val="21"/>
        </w:rPr>
        <w:t>sis</w:t>
      </w:r>
      <w:proofErr w:type="spellEnd"/>
      <w:r w:rsidR="003D691F" w:rsidRPr="005B7DEF">
        <w:rPr>
          <w:rFonts w:asciiTheme="minorEastAsia" w:hAnsiTheme="minorEastAsia" w:hint="eastAsia"/>
          <w:szCs w:val="21"/>
        </w:rPr>
        <w:t>)は意味指向性の性格を持つ反面</w:t>
      </w:r>
      <w:r w:rsidR="007833BD"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で</w:t>
      </w:r>
      <w:r w:rsidR="00B1419B" w:rsidRPr="005B7DEF">
        <w:rPr>
          <w:rFonts w:asciiTheme="minorEastAsia" w:hAnsiTheme="minorEastAsia" w:hint="eastAsia"/>
          <w:szCs w:val="21"/>
        </w:rPr>
        <w:t>は、それは</w:t>
      </w:r>
      <w:r w:rsidR="003D691F" w:rsidRPr="005B7DEF">
        <w:rPr>
          <w:rFonts w:asciiTheme="minorEastAsia" w:hAnsiTheme="minorEastAsia" w:hint="eastAsia"/>
          <w:szCs w:val="21"/>
        </w:rPr>
        <w:t>意識の指向性</w:t>
      </w:r>
      <w:r w:rsidR="00B1419B" w:rsidRPr="005B7DEF">
        <w:rPr>
          <w:rFonts w:asciiTheme="minorEastAsia" w:hAnsiTheme="minorEastAsia" w:hint="eastAsia"/>
          <w:szCs w:val="21"/>
        </w:rPr>
        <w:t>に</w:t>
      </w:r>
      <w:r w:rsidR="003D691F" w:rsidRPr="005B7DEF">
        <w:rPr>
          <w:rFonts w:asciiTheme="minorEastAsia" w:hAnsiTheme="minorEastAsia" w:hint="eastAsia"/>
          <w:szCs w:val="21"/>
        </w:rPr>
        <w:t>代替される。なぜなら人間の意識作用と</w:t>
      </w:r>
      <w:r w:rsidR="00B1419B" w:rsidRPr="005B7DEF">
        <w:rPr>
          <w:rFonts w:asciiTheme="minorEastAsia" w:hAnsiTheme="minorEastAsia" w:hint="eastAsia"/>
          <w:szCs w:val="21"/>
        </w:rPr>
        <w:t>は、</w:t>
      </w:r>
      <w:r w:rsidR="003D691F" w:rsidRPr="005B7DEF">
        <w:rPr>
          <w:rFonts w:asciiTheme="minorEastAsia" w:hAnsiTheme="minorEastAsia" w:hint="eastAsia"/>
          <w:szCs w:val="21"/>
        </w:rPr>
        <w:t>意味を指向する</w:t>
      </w:r>
      <w:r w:rsidRPr="005B7DEF">
        <w:rPr>
          <w:rFonts w:asciiTheme="minorEastAsia" w:hAnsiTheme="minorEastAsia" w:hint="eastAsia"/>
          <w:szCs w:val="21"/>
        </w:rPr>
        <w:t>理性</w:t>
      </w:r>
      <w:r w:rsidR="003D691F" w:rsidRPr="005B7DEF">
        <w:rPr>
          <w:rFonts w:asciiTheme="minorEastAsia" w:hAnsiTheme="minorEastAsia" w:hint="eastAsia"/>
          <w:szCs w:val="21"/>
        </w:rPr>
        <w:t>としての</w:t>
      </w:r>
      <w:r w:rsidR="00B1419B" w:rsidRPr="005B7DEF">
        <w:rPr>
          <w:rFonts w:asciiTheme="minorEastAsia" w:hAnsiTheme="minorEastAsia" w:hint="eastAsia"/>
          <w:szCs w:val="21"/>
        </w:rPr>
        <w:t>役割</w:t>
      </w:r>
      <w:r w:rsidR="00C756BB" w:rsidRPr="005B7DEF">
        <w:rPr>
          <w:rFonts w:asciiTheme="minorEastAsia" w:hAnsiTheme="minorEastAsia" w:hint="eastAsia"/>
          <w:szCs w:val="21"/>
        </w:rPr>
        <w:t>だ</w:t>
      </w:r>
      <w:r w:rsidR="003D691F" w:rsidRPr="005B7DEF">
        <w:rPr>
          <w:rFonts w:asciiTheme="minorEastAsia" w:hAnsiTheme="minorEastAsia" w:hint="eastAsia"/>
          <w:szCs w:val="21"/>
        </w:rPr>
        <w:t>けでなく</w:t>
      </w:r>
      <w:r w:rsidR="007833BD" w:rsidRPr="005B7DEF">
        <w:rPr>
          <w:rFonts w:asciiTheme="minorEastAsia" w:hAnsiTheme="minorEastAsia" w:hint="eastAsia"/>
          <w:szCs w:val="21"/>
        </w:rPr>
        <w:t>、</w:t>
      </w:r>
      <w:r w:rsidR="00FC4986" w:rsidRPr="005B7DEF">
        <w:rPr>
          <w:rFonts w:asciiTheme="minorEastAsia" w:hAnsiTheme="minorEastAsia" w:hint="eastAsia"/>
          <w:szCs w:val="21"/>
        </w:rPr>
        <w:t>知情意</w:t>
      </w:r>
      <w:r w:rsidR="00B1419B" w:rsidRPr="005B7DEF">
        <w:rPr>
          <w:rFonts w:asciiTheme="minorEastAsia" w:hAnsiTheme="minorEastAsia" w:hint="eastAsia"/>
          <w:szCs w:val="21"/>
        </w:rPr>
        <w:t>の</w:t>
      </w:r>
      <w:r w:rsidR="003D691F" w:rsidRPr="005B7DEF">
        <w:rPr>
          <w:rFonts w:asciiTheme="minorEastAsia" w:hAnsiTheme="minorEastAsia" w:hint="eastAsia"/>
          <w:szCs w:val="21"/>
        </w:rPr>
        <w:t>機能が総合的に作用する統一的意識</w:t>
      </w:r>
      <w:r w:rsidR="00B1419B" w:rsidRPr="005B7DEF">
        <w:rPr>
          <w:rFonts w:asciiTheme="minorEastAsia" w:hAnsiTheme="minorEastAsia" w:hint="eastAsia"/>
          <w:szCs w:val="21"/>
        </w:rPr>
        <w:t>の</w:t>
      </w:r>
      <w:r w:rsidR="003D691F" w:rsidRPr="005B7DEF">
        <w:rPr>
          <w:rFonts w:asciiTheme="minorEastAsia" w:hAnsiTheme="minorEastAsia" w:hint="eastAsia"/>
          <w:szCs w:val="21"/>
        </w:rPr>
        <w:t>指向性</w:t>
      </w:r>
      <w:r w:rsidR="00A17646" w:rsidRPr="005B7DEF">
        <w:rPr>
          <w:rFonts w:asciiTheme="minorEastAsia" w:hAnsiTheme="minorEastAsia" w:hint="eastAsia"/>
          <w:szCs w:val="21"/>
        </w:rPr>
        <w:t>である</w:t>
      </w:r>
      <w:r w:rsidR="00B1419B" w:rsidRPr="005B7DEF">
        <w:rPr>
          <w:rFonts w:asciiTheme="minorEastAsia" w:hAnsiTheme="minorEastAsia" w:hint="eastAsia"/>
          <w:szCs w:val="21"/>
        </w:rPr>
        <w:t>から</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哲学史の誤り</w:t>
      </w:r>
      <w:r w:rsidR="00B1419B" w:rsidRPr="005B7DEF">
        <w:rPr>
          <w:rFonts w:asciiTheme="minorEastAsia" w:hAnsiTheme="minorEastAsia" w:hint="eastAsia"/>
          <w:szCs w:val="21"/>
        </w:rPr>
        <w:t>の</w:t>
      </w:r>
      <w:r w:rsidR="003D691F" w:rsidRPr="005B7DEF">
        <w:rPr>
          <w:rFonts w:asciiTheme="minorEastAsia" w:hAnsiTheme="minorEastAsia" w:hint="eastAsia"/>
          <w:szCs w:val="21"/>
        </w:rPr>
        <w:t>中</w:t>
      </w:r>
      <w:r w:rsidR="00B1419B" w:rsidRPr="005B7DEF">
        <w:rPr>
          <w:rFonts w:asciiTheme="minorEastAsia" w:hAnsiTheme="minorEastAsia" w:hint="eastAsia"/>
          <w:szCs w:val="21"/>
        </w:rPr>
        <w:t>の</w:t>
      </w:r>
      <w:r w:rsidR="003D691F" w:rsidRPr="005B7DEF">
        <w:rPr>
          <w:rFonts w:asciiTheme="minorEastAsia" w:hAnsiTheme="minorEastAsia" w:hint="eastAsia"/>
          <w:szCs w:val="21"/>
        </w:rPr>
        <w:t>一つは</w:t>
      </w:r>
      <w:r w:rsidR="00B1419B" w:rsidRPr="005B7DEF">
        <w:rPr>
          <w:rFonts w:asciiTheme="minorEastAsia" w:hAnsiTheme="minorEastAsia" w:hint="eastAsia"/>
          <w:szCs w:val="21"/>
        </w:rPr>
        <w:t>、</w:t>
      </w:r>
      <w:r w:rsidR="003D691F" w:rsidRPr="005B7DEF">
        <w:rPr>
          <w:rFonts w:asciiTheme="minorEastAsia" w:hAnsiTheme="minorEastAsia" w:hint="eastAsia"/>
          <w:szCs w:val="21"/>
        </w:rPr>
        <w:t>人間の意識を</w:t>
      </w:r>
      <w:r w:rsidRPr="005B7DEF">
        <w:rPr>
          <w:rFonts w:asciiTheme="minorEastAsia" w:hAnsiTheme="minorEastAsia" w:hint="eastAsia"/>
          <w:szCs w:val="21"/>
        </w:rPr>
        <w:t>理性</w:t>
      </w:r>
      <w:r w:rsidR="003D691F" w:rsidRPr="005B7DEF">
        <w:rPr>
          <w:rFonts w:asciiTheme="minorEastAsia" w:hAnsiTheme="minorEastAsia" w:hint="eastAsia"/>
          <w:szCs w:val="21"/>
        </w:rPr>
        <w:t>に</w:t>
      </w:r>
      <w:r w:rsidR="00B1419B" w:rsidRPr="005B7DEF">
        <w:rPr>
          <w:rFonts w:asciiTheme="minorEastAsia" w:hAnsiTheme="minorEastAsia" w:hint="eastAsia"/>
          <w:szCs w:val="21"/>
        </w:rPr>
        <w:t>限られた</w:t>
      </w:r>
      <w:r w:rsidR="003D691F" w:rsidRPr="005B7DEF">
        <w:rPr>
          <w:rFonts w:asciiTheme="minorEastAsia" w:hAnsiTheme="minorEastAsia" w:hint="eastAsia"/>
          <w:szCs w:val="21"/>
        </w:rPr>
        <w:t>ものと見</w:t>
      </w:r>
      <w:r w:rsidR="00B1419B" w:rsidRPr="005B7DEF">
        <w:rPr>
          <w:rFonts w:asciiTheme="minorEastAsia" w:hAnsiTheme="minorEastAsia" w:hint="eastAsia"/>
          <w:szCs w:val="21"/>
        </w:rPr>
        <w:t>たことであり、そこに</w:t>
      </w:r>
      <w:r w:rsidR="003D691F" w:rsidRPr="005B7DEF">
        <w:rPr>
          <w:rFonts w:asciiTheme="minorEastAsia" w:hAnsiTheme="minorEastAsia" w:hint="eastAsia"/>
          <w:szCs w:val="21"/>
        </w:rPr>
        <w:t>反理性主義哲学や</w:t>
      </w:r>
      <w:r w:rsidR="00DC0616">
        <w:rPr>
          <w:rFonts w:asciiTheme="minorEastAsia" w:hAnsiTheme="minorEastAsia" w:hint="eastAsia"/>
          <w:szCs w:val="21"/>
        </w:rPr>
        <w:t>、</w:t>
      </w:r>
      <w:r w:rsidR="003D691F" w:rsidRPr="005B7DEF">
        <w:rPr>
          <w:rFonts w:asciiTheme="minorEastAsia" w:hAnsiTheme="minorEastAsia" w:hint="eastAsia"/>
          <w:szCs w:val="21"/>
        </w:rPr>
        <w:t>ニーチェのよう</w:t>
      </w:r>
      <w:r w:rsidR="00B1419B" w:rsidRPr="005B7DEF">
        <w:rPr>
          <w:rFonts w:asciiTheme="minorEastAsia" w:hAnsiTheme="minorEastAsia" w:hint="eastAsia"/>
          <w:szCs w:val="21"/>
        </w:rPr>
        <w:t>な</w:t>
      </w:r>
      <w:r w:rsidRPr="005B7DEF">
        <w:rPr>
          <w:rFonts w:asciiTheme="minorEastAsia" w:hAnsiTheme="minorEastAsia" w:hint="eastAsia"/>
          <w:szCs w:val="21"/>
        </w:rPr>
        <w:t>理性</w:t>
      </w:r>
      <w:r w:rsidR="003D691F" w:rsidRPr="005B7DEF">
        <w:rPr>
          <w:rFonts w:asciiTheme="minorEastAsia" w:hAnsiTheme="minorEastAsia" w:hint="eastAsia"/>
          <w:szCs w:val="21"/>
        </w:rPr>
        <w:t>に対立</w:t>
      </w:r>
      <w:r w:rsidR="00B1419B" w:rsidRPr="005B7DEF">
        <w:rPr>
          <w:rFonts w:asciiTheme="minorEastAsia" w:hAnsiTheme="minorEastAsia" w:hint="eastAsia"/>
          <w:szCs w:val="21"/>
        </w:rPr>
        <w:t>する</w:t>
      </w:r>
      <w:r w:rsidR="003D691F" w:rsidRPr="005B7DEF">
        <w:rPr>
          <w:rFonts w:asciiTheme="minorEastAsia" w:hAnsiTheme="minorEastAsia" w:hint="eastAsia"/>
          <w:szCs w:val="21"/>
        </w:rPr>
        <w:t>意志の哲学が登場するほかはなかった</w:t>
      </w:r>
      <w:r w:rsidR="00C756BB" w:rsidRPr="005B7DEF">
        <w:rPr>
          <w:rFonts w:asciiTheme="minorEastAsia" w:hAnsiTheme="minorEastAsia" w:hint="eastAsia"/>
          <w:szCs w:val="21"/>
        </w:rPr>
        <w:t>のである</w:t>
      </w:r>
      <w:r w:rsidR="003D691F" w:rsidRPr="005B7DEF">
        <w:rPr>
          <w:rFonts w:asciiTheme="minorEastAsia" w:hAnsiTheme="minorEastAsia" w:hint="eastAsia"/>
          <w:szCs w:val="21"/>
        </w:rPr>
        <w:t>。</w:t>
      </w:r>
    </w:p>
    <w:p w:rsidR="003D691F" w:rsidRPr="005B7DEF" w:rsidRDefault="00B1419B" w:rsidP="005B7DEF">
      <w:pPr>
        <w:ind w:firstLineChars="177" w:firstLine="372"/>
        <w:rPr>
          <w:rFonts w:asciiTheme="minorEastAsia" w:hAnsiTheme="minorEastAsia"/>
          <w:szCs w:val="21"/>
        </w:rPr>
      </w:pPr>
      <w:r w:rsidRPr="005B7DEF">
        <w:rPr>
          <w:rFonts w:asciiTheme="minorEastAsia" w:hAnsiTheme="minorEastAsia" w:hint="eastAsia"/>
          <w:szCs w:val="21"/>
        </w:rPr>
        <w:t>第二に、</w:t>
      </w:r>
      <w:r w:rsidR="003D691F" w:rsidRPr="005B7DEF">
        <w:rPr>
          <w:rFonts w:asciiTheme="minorEastAsia" w:hAnsiTheme="minorEastAsia" w:hint="eastAsia"/>
          <w:szCs w:val="21"/>
        </w:rPr>
        <w:t>現象学が生活世界に対する先験的還元を通じて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純粋意識</w:t>
      </w:r>
      <w:r w:rsidRPr="005B7DEF">
        <w:rPr>
          <w:rFonts w:asciiTheme="minorEastAsia" w:hAnsiTheme="minorEastAsia" w:hint="eastAsia"/>
          <w:szCs w:val="21"/>
        </w:rPr>
        <w:t>に</w:t>
      </w:r>
      <w:r w:rsidR="003D691F" w:rsidRPr="005B7DEF">
        <w:rPr>
          <w:rFonts w:asciiTheme="minorEastAsia" w:hAnsiTheme="minorEastAsia" w:hint="eastAsia"/>
          <w:szCs w:val="21"/>
        </w:rPr>
        <w:t>ノエマ(</w:t>
      </w:r>
      <w:proofErr w:type="spellStart"/>
      <w:r w:rsidR="003D691F" w:rsidRPr="005B7DEF">
        <w:rPr>
          <w:rFonts w:asciiTheme="minorEastAsia" w:hAnsiTheme="minorEastAsia" w:hint="eastAsia"/>
          <w:szCs w:val="21"/>
        </w:rPr>
        <w:t>noema</w:t>
      </w:r>
      <w:proofErr w:type="spellEnd"/>
      <w:r w:rsidR="003D691F" w:rsidRPr="005B7DEF">
        <w:rPr>
          <w:rFonts w:asciiTheme="minorEastAsia" w:hAnsiTheme="minorEastAsia" w:hint="eastAsia"/>
          <w:szCs w:val="21"/>
        </w:rPr>
        <w:t>)という意味対象を明らかにしたことは大きい功績</w:t>
      </w:r>
      <w:r w:rsidR="00C756BB" w:rsidRPr="005B7DEF">
        <w:rPr>
          <w:rFonts w:asciiTheme="minorEastAsia" w:hAnsiTheme="minorEastAsia" w:hint="eastAsia"/>
          <w:szCs w:val="21"/>
        </w:rPr>
        <w:t>である</w:t>
      </w:r>
      <w:r w:rsidR="003D691F" w:rsidRPr="005B7DEF">
        <w:rPr>
          <w:rFonts w:asciiTheme="minorEastAsia" w:hAnsiTheme="minorEastAsia" w:hint="eastAsia"/>
          <w:szCs w:val="21"/>
        </w:rPr>
        <w:t>が</w:t>
      </w:r>
      <w:r w:rsidR="007833BD" w:rsidRPr="005B7DEF">
        <w:rPr>
          <w:rFonts w:asciiTheme="minorEastAsia" w:hAnsiTheme="minorEastAsia" w:hint="eastAsia"/>
          <w:szCs w:val="21"/>
        </w:rPr>
        <w:t>、</w:t>
      </w:r>
      <w:r w:rsidR="003D691F" w:rsidRPr="005B7DEF">
        <w:rPr>
          <w:rFonts w:asciiTheme="minorEastAsia" w:hAnsiTheme="minorEastAsia" w:hint="eastAsia"/>
          <w:szCs w:val="21"/>
        </w:rPr>
        <w:t>より徹底した経験批判を試みることが</w:t>
      </w:r>
      <w:r w:rsidRPr="005B7DEF">
        <w:rPr>
          <w:rFonts w:asciiTheme="minorEastAsia" w:hAnsiTheme="minorEastAsia" w:hint="eastAsia"/>
          <w:szCs w:val="21"/>
        </w:rPr>
        <w:t>でき</w:t>
      </w:r>
      <w:r w:rsidR="003D691F" w:rsidRPr="005B7DEF">
        <w:rPr>
          <w:rFonts w:asciiTheme="minorEastAsia" w:hAnsiTheme="minorEastAsia" w:hint="eastAsia"/>
          <w:szCs w:val="21"/>
        </w:rPr>
        <w:t>ない</w:t>
      </w:r>
      <w:r w:rsidRPr="005B7DEF">
        <w:rPr>
          <w:rFonts w:asciiTheme="minorEastAsia" w:hAnsiTheme="minorEastAsia" w:hint="eastAsia"/>
          <w:szCs w:val="21"/>
        </w:rPr>
        <w:t>という</w:t>
      </w:r>
      <w:r w:rsidR="003D691F" w:rsidRPr="005B7DEF">
        <w:rPr>
          <w:rFonts w:asciiTheme="minorEastAsia" w:hAnsiTheme="minorEastAsia" w:hint="eastAsia"/>
          <w:szCs w:val="21"/>
        </w:rPr>
        <w:t>残念な思い</w:t>
      </w:r>
      <w:r w:rsidRPr="005B7DEF">
        <w:rPr>
          <w:rFonts w:asciiTheme="minorEastAsia" w:hAnsiTheme="minorEastAsia" w:hint="eastAsia"/>
          <w:szCs w:val="21"/>
        </w:rPr>
        <w:t>があった</w:t>
      </w:r>
      <w:r w:rsidR="003D691F"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003D691F" w:rsidRPr="005B7DEF">
        <w:rPr>
          <w:rFonts w:asciiTheme="minorEastAsia" w:hAnsiTheme="minorEastAsia" w:hint="eastAsia"/>
          <w:szCs w:val="21"/>
        </w:rPr>
        <w:t>の論理構造</w:t>
      </w:r>
      <w:r w:rsidRPr="005B7DEF">
        <w:rPr>
          <w:rFonts w:asciiTheme="minorEastAsia" w:hAnsiTheme="minorEastAsia" w:hint="eastAsia"/>
          <w:szCs w:val="21"/>
        </w:rPr>
        <w:t>において、</w:t>
      </w:r>
      <w:r w:rsidR="003D691F" w:rsidRPr="005B7DEF">
        <w:rPr>
          <w:rFonts w:asciiTheme="minorEastAsia" w:hAnsiTheme="minorEastAsia" w:hint="eastAsia"/>
          <w:szCs w:val="21"/>
        </w:rPr>
        <w:t>意識指向性に</w:t>
      </w:r>
      <w:r w:rsidR="003D691F" w:rsidRPr="005B7DEF">
        <w:rPr>
          <w:rFonts w:asciiTheme="minorEastAsia" w:hAnsiTheme="minorEastAsia" w:hint="eastAsia"/>
          <w:szCs w:val="21"/>
        </w:rPr>
        <w:lastRenderedPageBreak/>
        <w:t>対する意識対象は内的形状</w:t>
      </w:r>
      <w:r w:rsidR="00BB3725" w:rsidRPr="005B7DEF">
        <w:rPr>
          <w:rFonts w:asciiTheme="minorEastAsia" w:hAnsiTheme="minorEastAsia" w:hint="eastAsia"/>
          <w:szCs w:val="21"/>
        </w:rPr>
        <w:t>で</w:t>
      </w:r>
      <w:r w:rsidRPr="005B7DEF">
        <w:rPr>
          <w:rFonts w:asciiTheme="minorEastAsia" w:hAnsiTheme="minorEastAsia" w:hint="eastAsia"/>
          <w:szCs w:val="21"/>
        </w:rPr>
        <w:t>あって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これは</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のノエマよりはるかに包括的な意味を持つ。</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現象学</w:t>
      </w:r>
      <w:r w:rsidR="00B1419B" w:rsidRPr="005B7DEF">
        <w:rPr>
          <w:rFonts w:asciiTheme="minorEastAsia" w:hAnsiTheme="minorEastAsia" w:hint="eastAsia"/>
          <w:szCs w:val="21"/>
        </w:rPr>
        <w:t>において、</w:t>
      </w:r>
      <w:r w:rsidRPr="005B7DEF">
        <w:rPr>
          <w:rFonts w:asciiTheme="minorEastAsia" w:hAnsiTheme="minorEastAsia" w:hint="eastAsia"/>
          <w:szCs w:val="21"/>
        </w:rPr>
        <w:t>ノエマが生活世界を根拠</w:t>
      </w:r>
      <w:r w:rsidR="00B1419B" w:rsidRPr="005B7DEF">
        <w:rPr>
          <w:rFonts w:asciiTheme="minorEastAsia" w:hAnsiTheme="minorEastAsia" w:hint="eastAsia"/>
          <w:szCs w:val="21"/>
        </w:rPr>
        <w:t>とする</w:t>
      </w:r>
      <w:r w:rsidRPr="005B7DEF">
        <w:rPr>
          <w:rFonts w:asciiTheme="minorEastAsia" w:hAnsiTheme="minorEastAsia" w:hint="eastAsia"/>
          <w:szCs w:val="21"/>
        </w:rPr>
        <w:t>普遍観念</w:t>
      </w:r>
      <w:r w:rsidR="00DC0616">
        <w:rPr>
          <w:rFonts w:asciiTheme="minorEastAsia" w:hAnsiTheme="minorEastAsia" w:hint="eastAsia"/>
          <w:szCs w:val="21"/>
        </w:rPr>
        <w:t>のような</w:t>
      </w:r>
      <w:r w:rsidRPr="005B7DEF">
        <w:rPr>
          <w:rFonts w:asciiTheme="minorEastAsia" w:hAnsiTheme="minorEastAsia" w:hint="eastAsia"/>
          <w:szCs w:val="21"/>
        </w:rPr>
        <w:t>論理的</w:t>
      </w:r>
      <w:r w:rsidR="00B1419B" w:rsidRPr="005B7DEF">
        <w:rPr>
          <w:rFonts w:asciiTheme="minorEastAsia" w:hAnsiTheme="minorEastAsia" w:hint="eastAsia"/>
          <w:szCs w:val="21"/>
        </w:rPr>
        <w:t>構成物に</w:t>
      </w:r>
      <w:r w:rsidRPr="005B7DEF">
        <w:rPr>
          <w:rFonts w:asciiTheme="minorEastAsia" w:hAnsiTheme="minorEastAsia" w:hint="eastAsia"/>
          <w:szCs w:val="21"/>
        </w:rPr>
        <w:t>限定された反面</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の内的形状は</w:t>
      </w:r>
      <w:r w:rsidR="00B1419B" w:rsidRPr="005B7DEF">
        <w:rPr>
          <w:rFonts w:asciiTheme="minorEastAsia" w:hAnsiTheme="minorEastAsia" w:hint="eastAsia"/>
          <w:szCs w:val="21"/>
        </w:rPr>
        <w:t>、</w:t>
      </w:r>
      <w:r w:rsidRPr="005B7DEF">
        <w:rPr>
          <w:rFonts w:asciiTheme="minorEastAsia" w:hAnsiTheme="minorEastAsia" w:hint="eastAsia"/>
          <w:szCs w:val="21"/>
        </w:rPr>
        <w:t>普遍観念や普遍概念などの論理的</w:t>
      </w:r>
      <w:r w:rsidR="00B1419B" w:rsidRPr="005B7DEF">
        <w:rPr>
          <w:rFonts w:asciiTheme="minorEastAsia" w:hAnsiTheme="minorEastAsia" w:hint="eastAsia"/>
          <w:szCs w:val="21"/>
        </w:rPr>
        <w:t>構成物</w:t>
      </w:r>
      <w:r w:rsidR="00BB3725" w:rsidRPr="005B7DEF">
        <w:rPr>
          <w:rFonts w:asciiTheme="minorEastAsia" w:hAnsiTheme="minorEastAsia" w:hint="eastAsia"/>
          <w:szCs w:val="21"/>
        </w:rPr>
        <w:t>であるだ</w:t>
      </w:r>
      <w:r w:rsidRPr="005B7DEF">
        <w:rPr>
          <w:rFonts w:asciiTheme="minorEastAsia" w:hAnsiTheme="minorEastAsia" w:hint="eastAsia"/>
          <w:szCs w:val="21"/>
        </w:rPr>
        <w:t>けでなく</w:t>
      </w:r>
      <w:r w:rsidR="00B1419B" w:rsidRPr="005B7DEF">
        <w:rPr>
          <w:rFonts w:asciiTheme="minorEastAsia" w:hAnsiTheme="minorEastAsia" w:hint="eastAsia"/>
          <w:szCs w:val="21"/>
        </w:rPr>
        <w:t>、</w:t>
      </w:r>
      <w:r w:rsidRPr="005B7DEF">
        <w:rPr>
          <w:rFonts w:asciiTheme="minorEastAsia" w:hAnsiTheme="minorEastAsia" w:hint="eastAsia"/>
          <w:szCs w:val="21"/>
        </w:rPr>
        <w:t>法則と原則</w:t>
      </w:r>
      <w:r w:rsidR="007833BD" w:rsidRPr="005B7DEF">
        <w:rPr>
          <w:rFonts w:asciiTheme="minorEastAsia" w:hAnsiTheme="minorEastAsia" w:hint="eastAsia"/>
          <w:szCs w:val="21"/>
        </w:rPr>
        <w:t>、</w:t>
      </w:r>
      <w:r w:rsidR="00B1419B" w:rsidRPr="005B7DEF">
        <w:rPr>
          <w:rFonts w:asciiTheme="minorEastAsia" w:hAnsiTheme="minorEastAsia" w:hint="eastAsia"/>
          <w:szCs w:val="21"/>
        </w:rPr>
        <w:t>数理</w:t>
      </w:r>
      <w:r w:rsidRPr="005B7DEF">
        <w:rPr>
          <w:rFonts w:asciiTheme="minorEastAsia" w:hAnsiTheme="minorEastAsia" w:hint="eastAsia"/>
          <w:szCs w:val="21"/>
        </w:rPr>
        <w:t>まで</w:t>
      </w:r>
      <w:r w:rsidR="00B1419B" w:rsidRPr="005B7DEF">
        <w:rPr>
          <w:rFonts w:asciiTheme="minorEastAsia" w:hAnsiTheme="minorEastAsia" w:hint="eastAsia"/>
          <w:szCs w:val="21"/>
        </w:rPr>
        <w:t>、</w:t>
      </w:r>
      <w:r w:rsidRPr="005B7DEF">
        <w:rPr>
          <w:rFonts w:asciiTheme="minorEastAsia" w:hAnsiTheme="minorEastAsia" w:hint="eastAsia"/>
          <w:szCs w:val="21"/>
        </w:rPr>
        <w:t>現象世界のすべての経験を総体的に基礎</w:t>
      </w:r>
      <w:r w:rsidR="00B1419B" w:rsidRPr="005B7DEF">
        <w:rPr>
          <w:rFonts w:asciiTheme="minorEastAsia" w:hAnsiTheme="minorEastAsia" w:hint="eastAsia"/>
          <w:szCs w:val="21"/>
        </w:rPr>
        <w:t>づける</w:t>
      </w:r>
      <w:r w:rsidRPr="005B7DEF">
        <w:rPr>
          <w:rFonts w:asciiTheme="minorEastAsia" w:hAnsiTheme="minorEastAsia" w:hint="eastAsia"/>
          <w:szCs w:val="21"/>
        </w:rPr>
        <w:t>ことができる論理的</w:t>
      </w:r>
      <w:r w:rsidR="00C25C10" w:rsidRPr="005B7DEF">
        <w:rPr>
          <w:rFonts w:asciiTheme="minorEastAsia" w:hAnsiTheme="minorEastAsia" w:hint="eastAsia"/>
          <w:szCs w:val="21"/>
        </w:rPr>
        <w:t>構成物で</w:t>
      </w:r>
      <w:r w:rsidRPr="005B7DEF">
        <w:rPr>
          <w:rFonts w:asciiTheme="minorEastAsia" w:hAnsiTheme="minorEastAsia" w:hint="eastAsia"/>
          <w:szCs w:val="21"/>
        </w:rPr>
        <w:t>成り立っ</w:t>
      </w:r>
      <w:r w:rsidR="00C25C10" w:rsidRPr="005B7DEF">
        <w:rPr>
          <w:rFonts w:asciiTheme="minorEastAsia" w:hAnsiTheme="minorEastAsia" w:hint="eastAsia"/>
          <w:szCs w:val="21"/>
        </w:rPr>
        <w:t>ている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現象学より</w:t>
      </w:r>
      <w:r w:rsidR="00C25C10" w:rsidRPr="005B7DEF">
        <w:rPr>
          <w:rFonts w:asciiTheme="minorEastAsia" w:hAnsiTheme="minorEastAsia" w:hint="eastAsia"/>
          <w:szCs w:val="21"/>
        </w:rPr>
        <w:t>も、</w:t>
      </w:r>
      <w:r w:rsidR="006C28F7" w:rsidRPr="005B7DEF">
        <w:rPr>
          <w:rFonts w:asciiTheme="minorEastAsia" w:hAnsiTheme="minorEastAsia" w:hint="eastAsia"/>
          <w:szCs w:val="21"/>
        </w:rPr>
        <w:t>統一思想</w:t>
      </w:r>
      <w:r w:rsidRPr="005B7DEF">
        <w:rPr>
          <w:rFonts w:asciiTheme="minorEastAsia" w:hAnsiTheme="minorEastAsia" w:hint="eastAsia"/>
          <w:szCs w:val="21"/>
        </w:rPr>
        <w:t>の論理構造がより包括的で現実的な理由は</w:t>
      </w:r>
      <w:r w:rsidR="00C25C10" w:rsidRPr="005B7DEF">
        <w:rPr>
          <w:rFonts w:asciiTheme="minorEastAsia" w:hAnsiTheme="minorEastAsia" w:hint="eastAsia"/>
          <w:szCs w:val="21"/>
        </w:rPr>
        <w:t>、</w:t>
      </w:r>
      <w:r w:rsidRPr="005B7DEF">
        <w:rPr>
          <w:rFonts w:asciiTheme="minorEastAsia" w:hAnsiTheme="minorEastAsia" w:hint="eastAsia"/>
          <w:szCs w:val="21"/>
        </w:rPr>
        <w:t>経験世界に対する徹底した分析と批判から始まったと見なければならない</w:t>
      </w:r>
      <w:r w:rsidR="004F5DF8" w:rsidRPr="005B7DEF">
        <w:rPr>
          <w:rFonts w:asciiTheme="minorEastAsia" w:hAnsiTheme="minorEastAsia" w:hint="eastAsia"/>
          <w:szCs w:val="21"/>
        </w:rPr>
        <w:t>であ</w:t>
      </w:r>
      <w:r w:rsidRPr="005B7DEF">
        <w:rPr>
          <w:rFonts w:asciiTheme="minorEastAsia" w:hAnsiTheme="minorEastAsia" w:hint="eastAsia"/>
          <w:szCs w:val="21"/>
        </w:rPr>
        <w:t>ろう。生活世界の論理的基礎を純粋意識のノエマ</w:t>
      </w:r>
      <w:r w:rsidR="00DC0616">
        <w:rPr>
          <w:rFonts w:asciiTheme="minorEastAsia" w:hAnsiTheme="minorEastAsia" w:hint="eastAsia"/>
          <w:szCs w:val="21"/>
        </w:rPr>
        <w:t>として</w:t>
      </w:r>
      <w:r w:rsidRPr="005B7DEF">
        <w:rPr>
          <w:rFonts w:asciiTheme="minorEastAsia" w:hAnsiTheme="minorEastAsia" w:hint="eastAsia"/>
          <w:szCs w:val="21"/>
        </w:rPr>
        <w:t>救済した現象学も</w:t>
      </w:r>
      <w:r w:rsidR="00C25C10" w:rsidRPr="005B7DEF">
        <w:rPr>
          <w:rFonts w:asciiTheme="minorEastAsia" w:hAnsiTheme="minorEastAsia" w:hint="eastAsia"/>
          <w:szCs w:val="21"/>
        </w:rPr>
        <w:t>、</w:t>
      </w:r>
      <w:r w:rsidRPr="005B7DEF">
        <w:rPr>
          <w:rFonts w:asciiTheme="minorEastAsia" w:hAnsiTheme="minorEastAsia" w:hint="eastAsia"/>
          <w:szCs w:val="21"/>
        </w:rPr>
        <w:t>その意味が大きいが</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6C28F7" w:rsidRPr="005B7DEF">
        <w:rPr>
          <w:rFonts w:asciiTheme="minorEastAsia" w:hAnsiTheme="minorEastAsia" w:hint="eastAsia"/>
          <w:szCs w:val="21"/>
        </w:rPr>
        <w:t>フッサール</w:t>
      </w:r>
      <w:r w:rsidRPr="005B7DEF">
        <w:rPr>
          <w:rFonts w:asciiTheme="minorEastAsia" w:hAnsiTheme="minorEastAsia" w:hint="eastAsia"/>
          <w:szCs w:val="21"/>
        </w:rPr>
        <w:t>の生活世界を</w:t>
      </w:r>
      <w:r w:rsidR="003B67F1" w:rsidRPr="005B7DEF">
        <w:rPr>
          <w:rFonts w:asciiTheme="minorEastAsia" w:hAnsiTheme="minorEastAsia" w:hint="eastAsia"/>
          <w:szCs w:val="21"/>
        </w:rPr>
        <w:t>保証</w:t>
      </w:r>
      <w:r w:rsidRPr="005B7DEF">
        <w:rPr>
          <w:rFonts w:asciiTheme="minorEastAsia" w:hAnsiTheme="minorEastAsia" w:hint="eastAsia"/>
          <w:szCs w:val="21"/>
        </w:rPr>
        <w:t>する論理的根拠のノエマを包括しながらも</w:t>
      </w:r>
      <w:r w:rsidR="007833BD" w:rsidRPr="005B7DEF">
        <w:rPr>
          <w:rFonts w:asciiTheme="minorEastAsia" w:hAnsiTheme="minorEastAsia" w:hint="eastAsia"/>
          <w:szCs w:val="21"/>
        </w:rPr>
        <w:t>、</w:t>
      </w:r>
      <w:r w:rsidRPr="005B7DEF">
        <w:rPr>
          <w:rFonts w:asciiTheme="minorEastAsia" w:hAnsiTheme="minorEastAsia" w:hint="eastAsia"/>
          <w:szCs w:val="21"/>
        </w:rPr>
        <w:t>デカルトの</w:t>
      </w:r>
      <w:r w:rsidR="006C28F7" w:rsidRPr="005B7DEF">
        <w:rPr>
          <w:rFonts w:asciiTheme="minorEastAsia" w:hAnsiTheme="minorEastAsia" w:hint="eastAsia"/>
          <w:szCs w:val="21"/>
        </w:rPr>
        <w:t>数学</w:t>
      </w:r>
      <w:r w:rsidRPr="005B7DEF">
        <w:rPr>
          <w:rFonts w:asciiTheme="minorEastAsia" w:hAnsiTheme="minorEastAsia" w:hint="eastAsia"/>
          <w:szCs w:val="21"/>
        </w:rPr>
        <w:t>体系</w:t>
      </w:r>
      <w:r w:rsidR="007833BD" w:rsidRPr="005B7DEF">
        <w:rPr>
          <w:rFonts w:asciiTheme="minorEastAsia" w:hAnsiTheme="minorEastAsia" w:hint="eastAsia"/>
          <w:szCs w:val="21"/>
        </w:rPr>
        <w:t>、</w:t>
      </w:r>
      <w:r w:rsidRPr="005B7DEF">
        <w:rPr>
          <w:rFonts w:asciiTheme="minorEastAsia" w:hAnsiTheme="minorEastAsia" w:hint="eastAsia"/>
          <w:szCs w:val="21"/>
        </w:rPr>
        <w:t>そしてカントの科学法則と道徳法則までも意識対象</w:t>
      </w:r>
      <w:r w:rsidR="00C25C10" w:rsidRPr="005B7DEF">
        <w:rPr>
          <w:rFonts w:asciiTheme="minorEastAsia" w:hAnsiTheme="minorEastAsia" w:hint="eastAsia"/>
          <w:szCs w:val="21"/>
        </w:rPr>
        <w:t>として</w:t>
      </w:r>
      <w:r w:rsidRPr="005B7DEF">
        <w:rPr>
          <w:rFonts w:asciiTheme="minorEastAsia" w:hAnsiTheme="minorEastAsia" w:hint="eastAsia"/>
          <w:szCs w:val="21"/>
        </w:rPr>
        <w:t>構築できる体系をそろえている。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の論理構造は</w:t>
      </w:r>
      <w:r w:rsidR="00C25C10" w:rsidRPr="005B7DEF">
        <w:rPr>
          <w:rFonts w:asciiTheme="minorEastAsia" w:hAnsiTheme="minorEastAsia" w:hint="eastAsia"/>
          <w:szCs w:val="21"/>
        </w:rPr>
        <w:t>、</w:t>
      </w:r>
      <w:r w:rsidR="003D691F" w:rsidRPr="005B7DEF">
        <w:rPr>
          <w:rFonts w:asciiTheme="minorEastAsia" w:hAnsiTheme="minorEastAsia" w:hint="eastAsia"/>
          <w:szCs w:val="21"/>
        </w:rPr>
        <w:t>絶対価値を頂点</w:t>
      </w:r>
      <w:r w:rsidR="00C25C10" w:rsidRPr="005B7DEF">
        <w:rPr>
          <w:rFonts w:asciiTheme="minorEastAsia" w:hAnsiTheme="minorEastAsia" w:hint="eastAsia"/>
          <w:szCs w:val="21"/>
        </w:rPr>
        <w:t>として</w:t>
      </w:r>
      <w:r w:rsidR="003D691F" w:rsidRPr="005B7DEF">
        <w:rPr>
          <w:rFonts w:asciiTheme="minorEastAsia" w:hAnsiTheme="minorEastAsia" w:hint="eastAsia"/>
          <w:szCs w:val="21"/>
        </w:rPr>
        <w:t>道徳法則と</w:t>
      </w:r>
      <w:r w:rsidRPr="005B7DEF">
        <w:rPr>
          <w:rFonts w:asciiTheme="minorEastAsia" w:hAnsiTheme="minorEastAsia" w:hint="eastAsia"/>
          <w:szCs w:val="21"/>
        </w:rPr>
        <w:t>数学</w:t>
      </w:r>
      <w:r w:rsidR="003D691F" w:rsidRPr="005B7DEF">
        <w:rPr>
          <w:rFonts w:asciiTheme="minorEastAsia" w:hAnsiTheme="minorEastAsia" w:hint="eastAsia"/>
          <w:szCs w:val="21"/>
        </w:rPr>
        <w:t>の体系</w:t>
      </w:r>
      <w:r w:rsidR="007833BD" w:rsidRPr="005B7DEF">
        <w:rPr>
          <w:rFonts w:asciiTheme="minorEastAsia" w:hAnsiTheme="minorEastAsia" w:hint="eastAsia"/>
          <w:szCs w:val="21"/>
        </w:rPr>
        <w:t>、</w:t>
      </w:r>
      <w:r w:rsidR="003D691F" w:rsidRPr="005B7DEF">
        <w:rPr>
          <w:rFonts w:asciiTheme="minorEastAsia" w:hAnsiTheme="minorEastAsia" w:hint="eastAsia"/>
          <w:szCs w:val="21"/>
        </w:rPr>
        <w:t>観念の法則</w:t>
      </w:r>
      <w:r w:rsidR="007833BD" w:rsidRPr="005B7DEF">
        <w:rPr>
          <w:rFonts w:asciiTheme="minorEastAsia" w:hAnsiTheme="minorEastAsia" w:hint="eastAsia"/>
          <w:szCs w:val="21"/>
        </w:rPr>
        <w:t>、</w:t>
      </w:r>
      <w:r w:rsidR="003D691F" w:rsidRPr="005B7DEF">
        <w:rPr>
          <w:rFonts w:asciiTheme="minorEastAsia" w:hAnsiTheme="minorEastAsia" w:hint="eastAsia"/>
          <w:szCs w:val="21"/>
        </w:rPr>
        <w:t>科学法則</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そしてすべての個別科学と生活世界全体を合わせることができる論理的基礎を確保して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普遍学として</w:t>
      </w:r>
      <w:r w:rsidR="00C25C10" w:rsidRPr="005B7DEF">
        <w:rPr>
          <w:rFonts w:asciiTheme="minorEastAsia" w:hAnsiTheme="minorEastAsia" w:hint="eastAsia"/>
          <w:szCs w:val="21"/>
        </w:rPr>
        <w:t>の</w:t>
      </w:r>
      <w:r w:rsidR="003D691F" w:rsidRPr="005B7DEF">
        <w:rPr>
          <w:rFonts w:asciiTheme="minorEastAsia" w:hAnsiTheme="minorEastAsia" w:hint="eastAsia"/>
          <w:szCs w:val="21"/>
        </w:rPr>
        <w:t>面目を</w:t>
      </w:r>
      <w:r w:rsidR="00C25C10" w:rsidRPr="005B7DEF">
        <w:rPr>
          <w:rFonts w:asciiTheme="minorEastAsia" w:hAnsiTheme="minorEastAsia" w:hint="eastAsia"/>
          <w:szCs w:val="21"/>
        </w:rPr>
        <w:t>備えて</w:t>
      </w:r>
      <w:r w:rsidR="003D691F" w:rsidRPr="005B7DEF">
        <w:rPr>
          <w:rFonts w:asciiTheme="minorEastAsia" w:hAnsiTheme="minorEastAsia" w:hint="eastAsia"/>
          <w:szCs w:val="21"/>
        </w:rPr>
        <w:t>いる</w:t>
      </w:r>
      <w:r w:rsidR="00BB3725" w:rsidRPr="005B7DEF">
        <w:rPr>
          <w:rFonts w:asciiTheme="minorEastAsia" w:hAnsiTheme="minorEastAsia" w:hint="eastAsia"/>
          <w:szCs w:val="21"/>
        </w:rPr>
        <w:t>のである。</w:t>
      </w:r>
      <w:r w:rsidR="003D691F" w:rsidRPr="005B7DEF">
        <w:rPr>
          <w:rFonts w:asciiTheme="minorEastAsia" w:hAnsiTheme="minorEastAsia" w:hint="eastAsia"/>
          <w:szCs w:val="21"/>
        </w:rPr>
        <w:t>このようにして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人間の心の</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の内部構造</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すなわち内的</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と内的形状の論理的構造で</w:t>
      </w:r>
      <w:r w:rsidR="00C25C10" w:rsidRPr="005B7DEF">
        <w:rPr>
          <w:rFonts w:asciiTheme="minorEastAsia" w:hAnsiTheme="minorEastAsia" w:hint="eastAsia"/>
          <w:szCs w:val="21"/>
        </w:rPr>
        <w:t>、</w:t>
      </w:r>
      <w:r w:rsidR="003D691F" w:rsidRPr="005B7DEF">
        <w:rPr>
          <w:rFonts w:asciiTheme="minorEastAsia" w:hAnsiTheme="minorEastAsia" w:hint="eastAsia"/>
          <w:szCs w:val="21"/>
        </w:rPr>
        <w:t>すべての個別学問を</w:t>
      </w:r>
      <w:r w:rsidR="008524D7" w:rsidRPr="005B7DEF">
        <w:rPr>
          <w:rFonts w:asciiTheme="minorEastAsia" w:hAnsiTheme="minorEastAsia" w:hint="eastAsia"/>
          <w:szCs w:val="21"/>
        </w:rPr>
        <w:t>基礎づける</w:t>
      </w:r>
      <w:r w:rsidR="003D691F" w:rsidRPr="005B7DEF">
        <w:rPr>
          <w:rFonts w:asciiTheme="minorEastAsia" w:hAnsiTheme="minorEastAsia" w:hint="eastAsia"/>
          <w:szCs w:val="21"/>
        </w:rPr>
        <w:t>普遍学の理念が</w:t>
      </w:r>
      <w:r w:rsidR="00C25C10" w:rsidRPr="005B7DEF">
        <w:rPr>
          <w:rFonts w:asciiTheme="minorEastAsia" w:hAnsiTheme="minorEastAsia" w:hint="eastAsia"/>
          <w:szCs w:val="21"/>
        </w:rPr>
        <w:t>基礎づけ</w:t>
      </w:r>
      <w:r w:rsidR="003D691F" w:rsidRPr="005B7DEF">
        <w:rPr>
          <w:rFonts w:asciiTheme="minorEastAsia" w:hAnsiTheme="minorEastAsia" w:hint="eastAsia"/>
          <w:szCs w:val="21"/>
        </w:rPr>
        <w:t>される</w:t>
      </w:r>
      <w:r w:rsidR="00BB3725" w:rsidRPr="005B7DEF">
        <w:rPr>
          <w:rFonts w:asciiTheme="minorEastAsia" w:hAnsiTheme="minorEastAsia" w:hint="eastAsia"/>
          <w:szCs w:val="21"/>
        </w:rPr>
        <w:t>のである。</w:t>
      </w:r>
      <w:r w:rsidR="003D691F" w:rsidRPr="005B7DEF">
        <w:rPr>
          <w:rFonts w:asciiTheme="minorEastAsia" w:hAnsiTheme="minorEastAsia" w:hint="eastAsia"/>
          <w:szCs w:val="21"/>
        </w:rPr>
        <w:t>普遍学の理念は</w:t>
      </w:r>
      <w:r w:rsidR="00C25C10" w:rsidRPr="005B7DEF">
        <w:rPr>
          <w:rFonts w:asciiTheme="minorEastAsia" w:hAnsiTheme="minorEastAsia" w:hint="eastAsia"/>
          <w:szCs w:val="21"/>
        </w:rPr>
        <w:t>、</w:t>
      </w:r>
      <w:r w:rsidR="003D691F" w:rsidRPr="005B7DEF">
        <w:rPr>
          <w:rFonts w:asciiTheme="minorEastAsia" w:hAnsiTheme="minorEastAsia" w:hint="eastAsia"/>
          <w:szCs w:val="21"/>
        </w:rPr>
        <w:t>人間</w:t>
      </w:r>
      <w:r w:rsidR="00C25C10" w:rsidRPr="005B7DEF">
        <w:rPr>
          <w:rFonts w:asciiTheme="minorEastAsia" w:hAnsiTheme="minorEastAsia" w:hint="eastAsia"/>
          <w:szCs w:val="21"/>
        </w:rPr>
        <w:t>の</w:t>
      </w:r>
      <w:r w:rsidR="003D691F" w:rsidRPr="005B7DEF">
        <w:rPr>
          <w:rFonts w:asciiTheme="minorEastAsia" w:hAnsiTheme="minorEastAsia" w:hint="eastAsia"/>
          <w:szCs w:val="21"/>
        </w:rPr>
        <w:t>心</w:t>
      </w:r>
      <w:r w:rsidR="00C25C10" w:rsidRPr="005B7DEF">
        <w:rPr>
          <w:rFonts w:asciiTheme="minorEastAsia" w:hAnsiTheme="minorEastAsia" w:hint="eastAsia"/>
          <w:szCs w:val="21"/>
          <w:vertAlign w:val="superscript"/>
        </w:rPr>
        <w:t>61)</w:t>
      </w:r>
      <w:r w:rsidR="003D691F" w:rsidRPr="005B7DEF">
        <w:rPr>
          <w:rFonts w:asciiTheme="minorEastAsia" w:hAnsiTheme="minorEastAsia" w:hint="eastAsia"/>
          <w:szCs w:val="21"/>
        </w:rPr>
        <w:t>の純粋意識の構造を基礎にした</w:t>
      </w:r>
      <w:r w:rsidRPr="005B7DEF">
        <w:rPr>
          <w:rFonts w:asciiTheme="minorEastAsia" w:hAnsiTheme="minorEastAsia" w:hint="eastAsia"/>
          <w:szCs w:val="21"/>
        </w:rPr>
        <w:t>フッサール</w:t>
      </w:r>
      <w:r w:rsidR="003D691F" w:rsidRPr="005B7DEF">
        <w:rPr>
          <w:rFonts w:asciiTheme="minorEastAsia" w:hAnsiTheme="minorEastAsia" w:hint="eastAsia"/>
          <w:szCs w:val="21"/>
        </w:rPr>
        <w:t>の現象学</w:t>
      </w:r>
      <w:r w:rsidR="00C25C10" w:rsidRPr="005B7DEF">
        <w:rPr>
          <w:rFonts w:asciiTheme="minorEastAsia" w:hAnsiTheme="minorEastAsia" w:hint="eastAsia"/>
          <w:szCs w:val="21"/>
        </w:rPr>
        <w:t>において</w:t>
      </w:r>
      <w:r w:rsidR="003D691F" w:rsidRPr="005B7DEF">
        <w:rPr>
          <w:rFonts w:asciiTheme="minorEastAsia" w:hAnsiTheme="minorEastAsia" w:hint="eastAsia"/>
          <w:szCs w:val="21"/>
        </w:rPr>
        <w:t>具現されるのではなく</w:t>
      </w:r>
      <w:r w:rsidR="007833BD" w:rsidRPr="005B7DEF">
        <w:rPr>
          <w:rFonts w:asciiTheme="minorEastAsia" w:hAnsiTheme="minorEastAsia" w:hint="eastAsia"/>
          <w:szCs w:val="21"/>
        </w:rPr>
        <w:t>、</w:t>
      </w:r>
      <w:r w:rsidR="003D691F" w:rsidRPr="005B7DEF">
        <w:rPr>
          <w:rFonts w:asciiTheme="minorEastAsia" w:hAnsiTheme="minorEastAsia" w:hint="eastAsia"/>
          <w:szCs w:val="21"/>
        </w:rPr>
        <w:t>厳密な意味で</w:t>
      </w:r>
      <w:r w:rsidR="00C25C10" w:rsidRPr="005B7DEF">
        <w:rPr>
          <w:rFonts w:asciiTheme="minorEastAsia" w:hAnsiTheme="minorEastAsia" w:hint="eastAsia"/>
          <w:szCs w:val="21"/>
        </w:rPr>
        <w:t>、</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の論理的構造による</w:t>
      </w:r>
      <w:r w:rsidRPr="005B7DEF">
        <w:rPr>
          <w:rFonts w:asciiTheme="minorEastAsia" w:hAnsiTheme="minorEastAsia" w:hint="eastAsia"/>
          <w:szCs w:val="21"/>
        </w:rPr>
        <w:t>統一思想</w:t>
      </w:r>
      <w:r w:rsidR="00DC0616">
        <w:rPr>
          <w:rFonts w:asciiTheme="minorEastAsia" w:hAnsiTheme="minorEastAsia" w:hint="eastAsia"/>
          <w:szCs w:val="21"/>
        </w:rPr>
        <w:t>においてそ</w:t>
      </w:r>
      <w:r w:rsidR="003D691F" w:rsidRPr="005B7DEF">
        <w:rPr>
          <w:rFonts w:asciiTheme="minorEastAsia" w:hAnsiTheme="minorEastAsia" w:hint="eastAsia"/>
          <w:szCs w:val="21"/>
        </w:rPr>
        <w:t>の理念</w:t>
      </w:r>
      <w:r w:rsidR="00C25C10" w:rsidRPr="005B7DEF">
        <w:rPr>
          <w:rFonts w:asciiTheme="minorEastAsia" w:hAnsiTheme="minorEastAsia" w:hint="eastAsia"/>
          <w:szCs w:val="21"/>
        </w:rPr>
        <w:t>が</w:t>
      </w:r>
      <w:r w:rsidR="003D691F" w:rsidRPr="005B7DEF">
        <w:rPr>
          <w:rFonts w:asciiTheme="minorEastAsia" w:hAnsiTheme="minorEastAsia" w:hint="eastAsia"/>
          <w:szCs w:val="21"/>
        </w:rPr>
        <w:t>具現される</w:t>
      </w:r>
      <w:r w:rsidR="00BB3725"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ここで重要なの</w:t>
      </w:r>
      <w:r w:rsidR="00C25C10" w:rsidRPr="005B7DEF">
        <w:rPr>
          <w:rFonts w:asciiTheme="minorEastAsia" w:hAnsiTheme="minorEastAsia" w:hint="eastAsia"/>
          <w:szCs w:val="21"/>
        </w:rPr>
        <w:t>が</w:t>
      </w:r>
      <w:r w:rsidRPr="005B7DEF">
        <w:rPr>
          <w:rFonts w:asciiTheme="minorEastAsia" w:hAnsiTheme="minorEastAsia" w:hint="eastAsia"/>
          <w:szCs w:val="21"/>
        </w:rPr>
        <w:t>論理構造と存在構造が互いに似</w:t>
      </w:r>
      <w:r w:rsidR="00DC0616">
        <w:rPr>
          <w:rFonts w:asciiTheme="minorEastAsia" w:hAnsiTheme="minorEastAsia" w:hint="eastAsia"/>
          <w:szCs w:val="21"/>
        </w:rPr>
        <w:t>ている</w:t>
      </w:r>
      <w:r w:rsidRPr="005B7DEF">
        <w:rPr>
          <w:rFonts w:asciiTheme="minorEastAsia" w:hAnsiTheme="minorEastAsia" w:hint="eastAsia"/>
          <w:szCs w:val="21"/>
        </w:rPr>
        <w:t>という存在類比論</w:t>
      </w:r>
      <w:r w:rsidR="004F5DF8" w:rsidRPr="005B7DEF">
        <w:rPr>
          <w:rFonts w:asciiTheme="minorEastAsia" w:hAnsiTheme="minorEastAsia" w:hint="eastAsia"/>
          <w:szCs w:val="21"/>
        </w:rPr>
        <w:t>である。</w:t>
      </w:r>
      <w:r w:rsidR="009044BA" w:rsidRPr="005B7DEF">
        <w:rPr>
          <w:rFonts w:asciiTheme="minorEastAsia" w:hAnsiTheme="minorEastAsia" w:hint="eastAsia"/>
          <w:szCs w:val="21"/>
        </w:rPr>
        <w:t>思惟の論理構造</w:t>
      </w:r>
      <w:r w:rsidRPr="005B7DEF">
        <w:rPr>
          <w:rFonts w:asciiTheme="minorEastAsia" w:hAnsiTheme="minorEastAsia" w:hint="eastAsia"/>
          <w:szCs w:val="21"/>
        </w:rPr>
        <w:t>は</w:t>
      </w:r>
      <w:r w:rsidR="00C25C10" w:rsidRPr="005B7DEF">
        <w:rPr>
          <w:rFonts w:asciiTheme="minorEastAsia" w:hAnsiTheme="minorEastAsia" w:hint="eastAsia"/>
          <w:szCs w:val="21"/>
        </w:rPr>
        <w:t>、</w:t>
      </w:r>
      <w:r w:rsidRPr="005B7DEF">
        <w:rPr>
          <w:rFonts w:asciiTheme="minorEastAsia" w:hAnsiTheme="minorEastAsia" w:hint="eastAsia"/>
          <w:szCs w:val="21"/>
        </w:rPr>
        <w:t>存在世界の存在者のすべての形態と構造</w:t>
      </w:r>
      <w:r w:rsidR="007833BD" w:rsidRPr="005B7DEF">
        <w:rPr>
          <w:rFonts w:asciiTheme="minorEastAsia" w:hAnsiTheme="minorEastAsia" w:hint="eastAsia"/>
          <w:szCs w:val="21"/>
        </w:rPr>
        <w:t>、</w:t>
      </w:r>
      <w:r w:rsidRPr="005B7DEF">
        <w:rPr>
          <w:rFonts w:asciiTheme="minorEastAsia" w:hAnsiTheme="minorEastAsia" w:hint="eastAsia"/>
          <w:szCs w:val="21"/>
        </w:rPr>
        <w:t>そして自然法則と</w:t>
      </w:r>
      <w:r w:rsidR="006C28F7" w:rsidRPr="005B7DEF">
        <w:rPr>
          <w:rFonts w:asciiTheme="minorEastAsia" w:hAnsiTheme="minorEastAsia" w:hint="eastAsia"/>
          <w:szCs w:val="21"/>
        </w:rPr>
        <w:t>数学</w:t>
      </w:r>
      <w:r w:rsidRPr="005B7DEF">
        <w:rPr>
          <w:rFonts w:asciiTheme="minorEastAsia" w:hAnsiTheme="minorEastAsia" w:hint="eastAsia"/>
          <w:szCs w:val="21"/>
        </w:rPr>
        <w:t>の</w:t>
      </w:r>
      <w:r w:rsidR="00F004FF" w:rsidRPr="005B7DEF">
        <w:rPr>
          <w:rFonts w:asciiTheme="minorEastAsia" w:hAnsiTheme="minorEastAsia" w:hint="eastAsia"/>
          <w:szCs w:val="21"/>
        </w:rPr>
        <w:t>公理</w:t>
      </w:r>
      <w:r w:rsidRPr="005B7DEF">
        <w:rPr>
          <w:rFonts w:asciiTheme="minorEastAsia" w:hAnsiTheme="minorEastAsia" w:hint="eastAsia"/>
          <w:szCs w:val="21"/>
        </w:rPr>
        <w:t>体系</w:t>
      </w:r>
      <w:r w:rsidR="007833BD" w:rsidRPr="005B7DEF">
        <w:rPr>
          <w:rFonts w:asciiTheme="minorEastAsia" w:hAnsiTheme="minorEastAsia" w:hint="eastAsia"/>
          <w:szCs w:val="21"/>
        </w:rPr>
        <w:t>、</w:t>
      </w:r>
      <w:r w:rsidRPr="005B7DEF">
        <w:rPr>
          <w:rFonts w:asciiTheme="minorEastAsia" w:hAnsiTheme="minorEastAsia" w:hint="eastAsia"/>
          <w:szCs w:val="21"/>
        </w:rPr>
        <w:t>一歩進んで価値法則までも入れることができる</w:t>
      </w:r>
      <w:r w:rsidR="0026745B" w:rsidRPr="005B7DEF">
        <w:rPr>
          <w:rFonts w:asciiTheme="minorEastAsia" w:hAnsiTheme="minorEastAsia" w:hint="eastAsia"/>
          <w:szCs w:val="21"/>
        </w:rPr>
        <w:t>先在的</w:t>
      </w:r>
      <w:r w:rsidRPr="005B7DEF">
        <w:rPr>
          <w:rFonts w:asciiTheme="minorEastAsia" w:hAnsiTheme="minorEastAsia" w:hint="eastAsia"/>
          <w:szCs w:val="21"/>
        </w:rPr>
        <w:t>条件を</w:t>
      </w:r>
      <w:r w:rsidR="00C25C10" w:rsidRPr="005B7DEF">
        <w:rPr>
          <w:rFonts w:asciiTheme="minorEastAsia" w:hAnsiTheme="minorEastAsia" w:hint="eastAsia"/>
          <w:szCs w:val="21"/>
        </w:rPr>
        <w:t>備えて</w:t>
      </w:r>
      <w:r w:rsidRPr="005B7DEF">
        <w:rPr>
          <w:rFonts w:asciiTheme="minorEastAsia" w:hAnsiTheme="minorEastAsia" w:hint="eastAsia"/>
          <w:szCs w:val="21"/>
        </w:rPr>
        <w:t>いるということ</w:t>
      </w:r>
      <w:r w:rsidR="004F5DF8" w:rsidRPr="005B7DEF">
        <w:rPr>
          <w:rFonts w:asciiTheme="minorEastAsia" w:hAnsiTheme="minorEastAsia" w:hint="eastAsia"/>
          <w:szCs w:val="21"/>
        </w:rPr>
        <w:t>である。</w:t>
      </w:r>
      <w:r w:rsidR="00C25C10" w:rsidRPr="005B7DEF">
        <w:rPr>
          <w:rFonts w:asciiTheme="minorEastAsia" w:hAnsiTheme="minorEastAsia" w:hint="eastAsia"/>
          <w:szCs w:val="21"/>
        </w:rPr>
        <w:t>そ</w:t>
      </w:r>
      <w:r w:rsidRPr="005B7DEF">
        <w:rPr>
          <w:rFonts w:asciiTheme="minorEastAsia" w:hAnsiTheme="minorEastAsia" w:hint="eastAsia"/>
          <w:szCs w:val="21"/>
        </w:rPr>
        <w:t>れが</w:t>
      </w:r>
      <w:r w:rsidR="006C28F7" w:rsidRPr="005B7DEF">
        <w:rPr>
          <w:rFonts w:asciiTheme="minorEastAsia" w:hAnsiTheme="minorEastAsia" w:hint="eastAsia"/>
          <w:szCs w:val="21"/>
        </w:rPr>
        <w:t>統一思想</w:t>
      </w:r>
      <w:r w:rsidRPr="005B7DEF">
        <w:rPr>
          <w:rFonts w:asciiTheme="minorEastAsia" w:hAnsiTheme="minorEastAsia" w:hint="eastAsia"/>
          <w:szCs w:val="21"/>
        </w:rPr>
        <w:t>で言及</w:t>
      </w:r>
      <w:r w:rsidR="00C25C10" w:rsidRPr="005B7DEF">
        <w:rPr>
          <w:rFonts w:asciiTheme="minorEastAsia" w:hAnsiTheme="minorEastAsia" w:hint="eastAsia"/>
          <w:szCs w:val="21"/>
        </w:rPr>
        <w:t>している</w:t>
      </w:r>
      <w:r w:rsidRPr="005B7DEF">
        <w:rPr>
          <w:rFonts w:asciiTheme="minorEastAsia" w:hAnsiTheme="minorEastAsia" w:hint="eastAsia"/>
          <w:szCs w:val="21"/>
        </w:rPr>
        <w:t>内的形状の構成要素</w:t>
      </w:r>
      <w:r w:rsidR="00DC0616">
        <w:rPr>
          <w:rFonts w:asciiTheme="minorEastAsia" w:hAnsiTheme="minorEastAsia" w:hint="eastAsia"/>
          <w:szCs w:val="21"/>
        </w:rPr>
        <w:t>である</w:t>
      </w:r>
      <w:r w:rsidRPr="005B7DEF">
        <w:rPr>
          <w:rFonts w:asciiTheme="minorEastAsia" w:hAnsiTheme="minorEastAsia" w:hint="eastAsia"/>
          <w:szCs w:val="21"/>
        </w:rPr>
        <w:t>観念</w:t>
      </w:r>
      <w:r w:rsidR="007833BD" w:rsidRPr="005B7DEF">
        <w:rPr>
          <w:rFonts w:asciiTheme="minorEastAsia" w:hAnsiTheme="minorEastAsia" w:hint="eastAsia"/>
          <w:szCs w:val="21"/>
        </w:rPr>
        <w:t>、</w:t>
      </w:r>
      <w:r w:rsidRPr="005B7DEF">
        <w:rPr>
          <w:rFonts w:asciiTheme="minorEastAsia" w:hAnsiTheme="minorEastAsia" w:hint="eastAsia"/>
          <w:szCs w:val="21"/>
        </w:rPr>
        <w:t>概念</w:t>
      </w:r>
      <w:r w:rsidR="007833BD" w:rsidRPr="005B7DEF">
        <w:rPr>
          <w:rFonts w:asciiTheme="minorEastAsia" w:hAnsiTheme="minorEastAsia" w:hint="eastAsia"/>
          <w:szCs w:val="21"/>
        </w:rPr>
        <w:t>、</w:t>
      </w:r>
      <w:r w:rsidRPr="005B7DEF">
        <w:rPr>
          <w:rFonts w:asciiTheme="minorEastAsia" w:hAnsiTheme="minorEastAsia" w:hint="eastAsia"/>
          <w:szCs w:val="21"/>
        </w:rPr>
        <w:t>原則</w:t>
      </w:r>
      <w:r w:rsidR="007833BD" w:rsidRPr="005B7DEF">
        <w:rPr>
          <w:rFonts w:asciiTheme="minorEastAsia" w:hAnsiTheme="minorEastAsia" w:hint="eastAsia"/>
          <w:szCs w:val="21"/>
        </w:rPr>
        <w:t>、</w:t>
      </w:r>
      <w:r w:rsidR="00C25C10" w:rsidRPr="005B7DEF">
        <w:rPr>
          <w:rFonts w:asciiTheme="minorEastAsia" w:hAnsiTheme="minorEastAsia" w:hint="eastAsia"/>
          <w:szCs w:val="21"/>
        </w:rPr>
        <w:t>数理</w:t>
      </w:r>
      <w:r w:rsidRPr="005B7DEF">
        <w:rPr>
          <w:rFonts w:asciiTheme="minorEastAsia" w:hAnsiTheme="minorEastAsia" w:hint="eastAsia"/>
          <w:szCs w:val="21"/>
        </w:rPr>
        <w:t>に該当する</w:t>
      </w:r>
      <w:r w:rsidR="00C25C10" w:rsidRPr="005B7DEF">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私たちの意識が一次的に経験するのは</w:t>
      </w:r>
      <w:r w:rsidR="00C25C10" w:rsidRPr="005B7DEF">
        <w:rPr>
          <w:rFonts w:asciiTheme="minorEastAsia" w:hAnsiTheme="minorEastAsia" w:hint="eastAsia"/>
          <w:szCs w:val="21"/>
        </w:rPr>
        <w:t>、</w:t>
      </w:r>
      <w:r w:rsidRPr="005B7DEF">
        <w:rPr>
          <w:rFonts w:asciiTheme="minorEastAsia" w:hAnsiTheme="minorEastAsia" w:hint="eastAsia"/>
          <w:szCs w:val="21"/>
        </w:rPr>
        <w:t>感覚経験で触発された内的形状の構成要素を経験(認識)</w:t>
      </w:r>
      <w:r w:rsidR="00DC0616">
        <w:rPr>
          <w:rFonts w:asciiTheme="minorEastAsia" w:hAnsiTheme="minorEastAsia" w:hint="eastAsia"/>
          <w:szCs w:val="21"/>
        </w:rPr>
        <w:t>する</w:t>
      </w:r>
      <w:r w:rsidRPr="005B7DEF">
        <w:rPr>
          <w:rFonts w:asciiTheme="minorEastAsia" w:hAnsiTheme="minorEastAsia" w:hint="eastAsia"/>
          <w:szCs w:val="21"/>
        </w:rPr>
        <w:t>ということで</w:t>
      </w:r>
      <w:r w:rsidR="00C25C10"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感覚経験は意識の次元で成り立った認識内容を確認する過程を経る</w:t>
      </w:r>
      <w:r w:rsidR="00BB3725" w:rsidRPr="005B7DEF">
        <w:rPr>
          <w:rFonts w:asciiTheme="minorEastAsia" w:hAnsiTheme="minorEastAsia" w:hint="eastAsia"/>
          <w:szCs w:val="21"/>
        </w:rPr>
        <w:t>だ</w:t>
      </w:r>
      <w:r w:rsidRPr="005B7DEF">
        <w:rPr>
          <w:rFonts w:asciiTheme="minorEastAsia" w:hAnsiTheme="minorEastAsia" w:hint="eastAsia"/>
          <w:szCs w:val="21"/>
        </w:rPr>
        <w:t>け</w:t>
      </w:r>
      <w:r w:rsidR="004F5DF8" w:rsidRPr="005B7DEF">
        <w:rPr>
          <w:rFonts w:asciiTheme="minorEastAsia" w:hAnsiTheme="minorEastAsia" w:hint="eastAsia"/>
          <w:szCs w:val="21"/>
        </w:rPr>
        <w:t>である。</w:t>
      </w:r>
      <w:r w:rsidRPr="005B7DEF">
        <w:rPr>
          <w:rFonts w:asciiTheme="minorEastAsia" w:hAnsiTheme="minorEastAsia" w:hint="eastAsia"/>
          <w:szCs w:val="21"/>
        </w:rPr>
        <w:t>実に</w:t>
      </w:r>
      <w:r w:rsidR="007833BD" w:rsidRPr="005B7DEF">
        <w:rPr>
          <w:rFonts w:asciiTheme="minorEastAsia" w:hAnsiTheme="minorEastAsia" w:hint="eastAsia"/>
          <w:szCs w:val="21"/>
        </w:rPr>
        <w:t>、</w:t>
      </w:r>
      <w:r w:rsidRPr="005B7DEF">
        <w:rPr>
          <w:rFonts w:asciiTheme="minorEastAsia" w:hAnsiTheme="minorEastAsia" w:hint="eastAsia"/>
          <w:szCs w:val="21"/>
        </w:rPr>
        <w:t>普遍学としての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の可能性は</w:t>
      </w:r>
      <w:r w:rsidR="00694506" w:rsidRPr="005B7DEF">
        <w:rPr>
          <w:rFonts w:asciiTheme="minorEastAsia" w:hAnsiTheme="minorEastAsia" w:hint="eastAsia"/>
          <w:szCs w:val="21"/>
        </w:rPr>
        <w:t>、</w:t>
      </w:r>
      <w:r w:rsidRPr="005B7DEF">
        <w:rPr>
          <w:rFonts w:asciiTheme="minorEastAsia" w:hAnsiTheme="minorEastAsia" w:hint="eastAsia"/>
          <w:szCs w:val="21"/>
        </w:rPr>
        <w:t>このように論理構造と存在構造の</w:t>
      </w:r>
      <w:r w:rsidR="00694506" w:rsidRPr="005B7DEF">
        <w:rPr>
          <w:rFonts w:asciiTheme="minorEastAsia" w:hAnsiTheme="minorEastAsia" w:hint="eastAsia"/>
          <w:szCs w:val="21"/>
        </w:rPr>
        <w:t>相似</w:t>
      </w:r>
      <w:r w:rsidRPr="005B7DEF">
        <w:rPr>
          <w:rFonts w:asciiTheme="minorEastAsia" w:hAnsiTheme="minorEastAsia" w:hint="eastAsia"/>
          <w:szCs w:val="21"/>
        </w:rPr>
        <w:t>の関係に基づい</w:t>
      </w:r>
      <w:r w:rsidR="00694506" w:rsidRPr="005B7DEF">
        <w:rPr>
          <w:rFonts w:asciiTheme="minorEastAsia" w:hAnsiTheme="minorEastAsia" w:hint="eastAsia"/>
          <w:szCs w:val="21"/>
        </w:rPr>
        <w:t>ているの</w:t>
      </w:r>
      <w:r w:rsidR="00BB3725"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普遍学の</w:t>
      </w:r>
      <w:r w:rsidR="006C28F7" w:rsidRPr="005B7DEF">
        <w:rPr>
          <w:rFonts w:asciiTheme="minorEastAsia" w:hAnsiTheme="minorEastAsia" w:hint="eastAsia"/>
          <w:szCs w:val="21"/>
        </w:rPr>
        <w:t>基礎</w:t>
      </w:r>
      <w:r w:rsidRPr="005B7DEF">
        <w:rPr>
          <w:rFonts w:asciiTheme="minorEastAsia" w:hAnsiTheme="minorEastAsia" w:hint="eastAsia"/>
          <w:szCs w:val="21"/>
        </w:rPr>
        <w:t>は</w:t>
      </w:r>
      <w:r w:rsidR="00694506" w:rsidRPr="005B7DEF">
        <w:rPr>
          <w:rFonts w:asciiTheme="minorEastAsia" w:hAnsiTheme="minorEastAsia" w:hint="eastAsia"/>
          <w:szCs w:val="21"/>
        </w:rPr>
        <w:t>、</w:t>
      </w:r>
      <w:r w:rsidRPr="005B7DEF">
        <w:rPr>
          <w:rFonts w:asciiTheme="minorEastAsia" w:hAnsiTheme="minorEastAsia" w:hint="eastAsia"/>
          <w:szCs w:val="21"/>
        </w:rPr>
        <w:t>デカルトのように</w:t>
      </w:r>
      <w:r w:rsidR="006C28F7" w:rsidRPr="005B7DEF">
        <w:rPr>
          <w:rFonts w:asciiTheme="minorEastAsia" w:hAnsiTheme="minorEastAsia" w:hint="eastAsia"/>
          <w:szCs w:val="21"/>
        </w:rPr>
        <w:t>主観</w:t>
      </w:r>
      <w:r w:rsidRPr="005B7DEF">
        <w:rPr>
          <w:rFonts w:asciiTheme="minorEastAsia" w:hAnsiTheme="minorEastAsia" w:hint="eastAsia"/>
          <w:szCs w:val="21"/>
        </w:rPr>
        <w:t>の</w:t>
      </w:r>
      <w:r w:rsidR="00DE2DD9">
        <w:rPr>
          <w:rFonts w:asciiTheme="minorEastAsia" w:hAnsiTheme="minorEastAsia" w:hint="eastAsia"/>
          <w:szCs w:val="21"/>
        </w:rPr>
        <w:t>明証性</w:t>
      </w:r>
      <w:r w:rsidRPr="005B7DEF">
        <w:rPr>
          <w:rFonts w:asciiTheme="minorEastAsia" w:hAnsiTheme="minorEastAsia" w:hint="eastAsia"/>
          <w:szCs w:val="21"/>
        </w:rPr>
        <w:t>に</w:t>
      </w:r>
      <w:r w:rsidR="00694506" w:rsidRPr="005B7DEF">
        <w:rPr>
          <w:rFonts w:asciiTheme="minorEastAsia" w:hAnsiTheme="minorEastAsia" w:hint="eastAsia"/>
          <w:szCs w:val="21"/>
        </w:rPr>
        <w:t>よってのみ保証されるのでなく、</w:t>
      </w:r>
      <w:r w:rsidRPr="005B7DEF">
        <w:rPr>
          <w:rFonts w:asciiTheme="minorEastAsia" w:hAnsiTheme="minorEastAsia" w:hint="eastAsia"/>
          <w:szCs w:val="21"/>
        </w:rPr>
        <w:t>統一科学のように</w:t>
      </w:r>
      <w:r w:rsidR="00694506" w:rsidRPr="005B7DEF">
        <w:rPr>
          <w:rFonts w:asciiTheme="minorEastAsia" w:hAnsiTheme="minorEastAsia" w:hint="eastAsia"/>
          <w:szCs w:val="21"/>
        </w:rPr>
        <w:t>、</w:t>
      </w:r>
      <w:r w:rsidRPr="005B7DEF">
        <w:rPr>
          <w:rFonts w:asciiTheme="minorEastAsia" w:hAnsiTheme="minorEastAsia" w:hint="eastAsia"/>
          <w:szCs w:val="21"/>
        </w:rPr>
        <w:t>客観の経験的客観性</w:t>
      </w:r>
      <w:r w:rsidR="00694506" w:rsidRPr="005B7DEF">
        <w:rPr>
          <w:rFonts w:asciiTheme="minorEastAsia" w:hAnsiTheme="minorEastAsia" w:hint="eastAsia"/>
          <w:szCs w:val="21"/>
        </w:rPr>
        <w:t>のみに</w:t>
      </w:r>
      <w:r w:rsidRPr="005B7DEF">
        <w:rPr>
          <w:rFonts w:asciiTheme="minorEastAsia" w:hAnsiTheme="minorEastAsia" w:hint="eastAsia"/>
          <w:szCs w:val="21"/>
        </w:rPr>
        <w:t>依存できない。普遍学の根拠は</w:t>
      </w:r>
      <w:r w:rsidR="00694506" w:rsidRPr="005B7DEF">
        <w:rPr>
          <w:rFonts w:asciiTheme="minorEastAsia" w:hAnsiTheme="minorEastAsia" w:hint="eastAsia"/>
          <w:szCs w:val="21"/>
        </w:rPr>
        <w:t>、</w:t>
      </w:r>
      <w:r w:rsidRPr="005B7DEF">
        <w:rPr>
          <w:rFonts w:asciiTheme="minorEastAsia" w:hAnsiTheme="minorEastAsia" w:hint="eastAsia"/>
          <w:szCs w:val="21"/>
        </w:rPr>
        <w:t>経験の可能性</w:t>
      </w:r>
      <w:r w:rsidR="00DC0616">
        <w:rPr>
          <w:rFonts w:asciiTheme="minorEastAsia" w:hAnsiTheme="minorEastAsia" w:hint="eastAsia"/>
          <w:szCs w:val="21"/>
        </w:rPr>
        <w:t>としての</w:t>
      </w:r>
      <w:r w:rsidR="0026745B" w:rsidRPr="005B7DEF">
        <w:rPr>
          <w:rFonts w:asciiTheme="minorEastAsia" w:hAnsiTheme="minorEastAsia" w:hint="eastAsia"/>
          <w:szCs w:val="21"/>
        </w:rPr>
        <w:t>先在的</w:t>
      </w:r>
      <w:r w:rsidRPr="005B7DEF">
        <w:rPr>
          <w:rFonts w:asciiTheme="minorEastAsia" w:hAnsiTheme="minorEastAsia" w:hint="eastAsia"/>
          <w:szCs w:val="21"/>
        </w:rPr>
        <w:t>な論理構造が</w:t>
      </w:r>
      <w:r w:rsidR="00DC0616">
        <w:rPr>
          <w:rFonts w:asciiTheme="minorEastAsia" w:hAnsiTheme="minorEastAsia" w:hint="eastAsia"/>
          <w:szCs w:val="21"/>
        </w:rPr>
        <w:t>、</w:t>
      </w:r>
      <w:r w:rsidRPr="005B7DEF">
        <w:rPr>
          <w:rFonts w:asciiTheme="minorEastAsia" w:hAnsiTheme="minorEastAsia" w:hint="eastAsia"/>
          <w:szCs w:val="21"/>
        </w:rPr>
        <w:t>個別存在者などの存在構造にどのように</w:t>
      </w:r>
      <w:r w:rsidR="00DC0616">
        <w:rPr>
          <w:rFonts w:asciiTheme="minorEastAsia" w:hAnsiTheme="minorEastAsia" w:hint="eastAsia"/>
          <w:szCs w:val="21"/>
        </w:rPr>
        <w:t>組み合わせられるか、ということ</w:t>
      </w:r>
      <w:r w:rsidRPr="005B7DEF">
        <w:rPr>
          <w:rFonts w:asciiTheme="minorEastAsia" w:hAnsiTheme="minorEastAsia" w:hint="eastAsia"/>
          <w:szCs w:val="21"/>
        </w:rPr>
        <w:t>に対する有無で判定され</w:t>
      </w:r>
      <w:r w:rsidR="00694506" w:rsidRPr="005B7DEF">
        <w:rPr>
          <w:rFonts w:asciiTheme="minorEastAsia" w:hAnsiTheme="minorEastAsia" w:hint="eastAsia"/>
          <w:szCs w:val="21"/>
        </w:rPr>
        <w:t>るのであり、</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694506" w:rsidRPr="005B7DEF">
        <w:rPr>
          <w:rFonts w:asciiTheme="minorEastAsia" w:hAnsiTheme="minorEastAsia" w:hint="eastAsia"/>
          <w:szCs w:val="21"/>
        </w:rPr>
        <w:t>、</w:t>
      </w:r>
      <w:r w:rsidRPr="005B7DEF">
        <w:rPr>
          <w:rFonts w:asciiTheme="minorEastAsia" w:hAnsiTheme="minorEastAsia" w:hint="eastAsia"/>
          <w:szCs w:val="21"/>
        </w:rPr>
        <w:t>論理構造と存在構造が</w:t>
      </w:r>
      <w:r w:rsidR="00694506" w:rsidRPr="005B7DEF">
        <w:rPr>
          <w:rFonts w:asciiTheme="minorEastAsia" w:hAnsiTheme="minorEastAsia" w:hint="eastAsia"/>
          <w:szCs w:val="21"/>
        </w:rPr>
        <w:t>相似</w:t>
      </w:r>
      <w:r w:rsidRPr="005B7DEF">
        <w:rPr>
          <w:rFonts w:asciiTheme="minorEastAsia" w:hAnsiTheme="minorEastAsia" w:hint="eastAsia"/>
          <w:szCs w:val="21"/>
        </w:rPr>
        <w:t>の関係で互いに授受作用して適合するように</w:t>
      </w:r>
      <w:r w:rsidR="00694506" w:rsidRPr="005B7DEF">
        <w:rPr>
          <w:rFonts w:asciiTheme="minorEastAsia" w:hAnsiTheme="minorEastAsia" w:hint="eastAsia"/>
          <w:szCs w:val="21"/>
        </w:rPr>
        <w:t>、</w:t>
      </w:r>
      <w:r w:rsidRPr="005B7DEF">
        <w:rPr>
          <w:rFonts w:asciiTheme="minorEastAsia" w:hAnsiTheme="minorEastAsia" w:hint="eastAsia"/>
          <w:szCs w:val="21"/>
        </w:rPr>
        <w:t>組</w:t>
      </w:r>
      <w:r w:rsidR="00694506" w:rsidRPr="005B7DEF">
        <w:rPr>
          <w:rFonts w:asciiTheme="minorEastAsia" w:hAnsiTheme="minorEastAsia" w:hint="eastAsia"/>
          <w:szCs w:val="21"/>
        </w:rPr>
        <w:t>み</w:t>
      </w:r>
      <w:r w:rsidRPr="005B7DEF">
        <w:rPr>
          <w:rFonts w:asciiTheme="minorEastAsia" w:hAnsiTheme="minorEastAsia" w:hint="eastAsia"/>
          <w:szCs w:val="21"/>
        </w:rPr>
        <w:t>合わせ</w:t>
      </w:r>
      <w:r w:rsidR="00694506" w:rsidRPr="005B7DEF">
        <w:rPr>
          <w:rFonts w:asciiTheme="minorEastAsia" w:hAnsiTheme="minorEastAsia" w:hint="eastAsia"/>
          <w:szCs w:val="21"/>
        </w:rPr>
        <w:t>られている</w:t>
      </w:r>
      <w:r w:rsidRPr="005B7DEF">
        <w:rPr>
          <w:rFonts w:asciiTheme="minorEastAsia" w:hAnsiTheme="minorEastAsia" w:hint="eastAsia"/>
          <w:szCs w:val="21"/>
        </w:rPr>
        <w:t>ことを</w:t>
      </w:r>
      <w:r w:rsidR="00694506" w:rsidRPr="005B7DEF">
        <w:rPr>
          <w:rFonts w:asciiTheme="minorEastAsia" w:hAnsiTheme="minorEastAsia" w:hint="eastAsia"/>
          <w:szCs w:val="21"/>
        </w:rPr>
        <w:t>示す</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このように</w:t>
      </w:r>
      <w:r w:rsidR="006C28F7" w:rsidRPr="005B7DEF">
        <w:rPr>
          <w:rFonts w:asciiTheme="minorEastAsia" w:hAnsiTheme="minorEastAsia" w:hint="eastAsia"/>
          <w:szCs w:val="21"/>
        </w:rPr>
        <w:t>統一思想</w:t>
      </w:r>
      <w:r w:rsidRPr="005B7DEF">
        <w:rPr>
          <w:rFonts w:asciiTheme="minorEastAsia" w:hAnsiTheme="minorEastAsia" w:hint="eastAsia"/>
          <w:szCs w:val="21"/>
        </w:rPr>
        <w:t>に対する普遍学の可能性</w:t>
      </w:r>
      <w:r w:rsidR="00694506" w:rsidRPr="005B7DEF">
        <w:rPr>
          <w:rFonts w:asciiTheme="minorEastAsia" w:hAnsiTheme="minorEastAsia" w:hint="eastAsia"/>
          <w:szCs w:val="21"/>
        </w:rPr>
        <w:t>の</w:t>
      </w:r>
      <w:r w:rsidRPr="005B7DEF">
        <w:rPr>
          <w:rFonts w:asciiTheme="minorEastAsia" w:hAnsiTheme="minorEastAsia" w:hint="eastAsia"/>
          <w:szCs w:val="21"/>
        </w:rPr>
        <w:t>問題は</w:t>
      </w:r>
      <w:r w:rsidR="00DC0616">
        <w:rPr>
          <w:rFonts w:asciiTheme="minorEastAsia" w:hAnsiTheme="minorEastAsia" w:hint="eastAsia"/>
          <w:szCs w:val="21"/>
        </w:rPr>
        <w:t>、</w:t>
      </w:r>
      <w:r w:rsidRPr="005B7DEF">
        <w:rPr>
          <w:rFonts w:asciiTheme="minorEastAsia" w:hAnsiTheme="minorEastAsia" w:hint="eastAsia"/>
          <w:szCs w:val="21"/>
        </w:rPr>
        <w:t>1)</w:t>
      </w:r>
      <w:r w:rsidR="006C28F7" w:rsidRPr="005B7DEF">
        <w:rPr>
          <w:rFonts w:asciiTheme="minorEastAsia" w:hAnsiTheme="minorEastAsia" w:hint="eastAsia"/>
          <w:szCs w:val="21"/>
        </w:rPr>
        <w:t>統一思想</w:t>
      </w:r>
      <w:r w:rsidR="00694506" w:rsidRPr="005B7DEF">
        <w:rPr>
          <w:rFonts w:asciiTheme="minorEastAsia" w:hAnsiTheme="minorEastAsia" w:hint="eastAsia"/>
          <w:szCs w:val="21"/>
        </w:rPr>
        <w:t>において</w:t>
      </w:r>
      <w:r w:rsidR="0026745B" w:rsidRPr="005B7DEF">
        <w:rPr>
          <w:rFonts w:asciiTheme="minorEastAsia" w:hAnsiTheme="minorEastAsia" w:hint="eastAsia"/>
          <w:szCs w:val="21"/>
        </w:rPr>
        <w:t>先在的</w:t>
      </w:r>
      <w:r w:rsidRPr="005B7DEF">
        <w:rPr>
          <w:rFonts w:asciiTheme="minorEastAsia" w:hAnsiTheme="minorEastAsia" w:hint="eastAsia"/>
          <w:szCs w:val="21"/>
        </w:rPr>
        <w:t>に与えられている論理構造が</w:t>
      </w:r>
      <w:r w:rsidR="00694506" w:rsidRPr="005B7DEF">
        <w:rPr>
          <w:rFonts w:asciiTheme="minorEastAsia" w:hAnsiTheme="minorEastAsia" w:hint="eastAsia"/>
          <w:szCs w:val="21"/>
        </w:rPr>
        <w:t>、</w:t>
      </w:r>
      <w:r w:rsidRPr="005B7DEF">
        <w:rPr>
          <w:rFonts w:asciiTheme="minorEastAsia" w:hAnsiTheme="minorEastAsia" w:hint="eastAsia"/>
          <w:szCs w:val="21"/>
        </w:rPr>
        <w:t>経験的</w:t>
      </w:r>
      <w:r w:rsidR="00694506" w:rsidRPr="005B7DEF">
        <w:rPr>
          <w:rFonts w:asciiTheme="minorEastAsia" w:hAnsiTheme="minorEastAsia" w:hint="eastAsia"/>
          <w:szCs w:val="21"/>
        </w:rPr>
        <w:t>な</w:t>
      </w:r>
      <w:r w:rsidRPr="005B7DEF">
        <w:rPr>
          <w:rFonts w:asciiTheme="minorEastAsia" w:hAnsiTheme="minorEastAsia" w:hint="eastAsia"/>
          <w:szCs w:val="21"/>
        </w:rPr>
        <w:t>存在構造に対応して</w:t>
      </w:r>
      <w:r w:rsidR="00694506" w:rsidRPr="005B7DEF">
        <w:rPr>
          <w:rFonts w:asciiTheme="minorEastAsia" w:hAnsiTheme="minorEastAsia" w:hint="eastAsia"/>
          <w:szCs w:val="21"/>
        </w:rPr>
        <w:t>照合される</w:t>
      </w:r>
      <w:r w:rsidRPr="005B7DEF">
        <w:rPr>
          <w:rFonts w:asciiTheme="minorEastAsia" w:hAnsiTheme="minorEastAsia" w:hint="eastAsia"/>
          <w:szCs w:val="21"/>
        </w:rPr>
        <w:t>という事実と</w:t>
      </w:r>
      <w:r w:rsidR="007833BD" w:rsidRPr="005B7DEF">
        <w:rPr>
          <w:rFonts w:asciiTheme="minorEastAsia" w:hAnsiTheme="minorEastAsia" w:hint="eastAsia"/>
          <w:szCs w:val="21"/>
        </w:rPr>
        <w:t>、</w:t>
      </w:r>
      <w:r w:rsidRPr="005B7DEF">
        <w:rPr>
          <w:rFonts w:asciiTheme="minorEastAsia" w:hAnsiTheme="minorEastAsia" w:hint="eastAsia"/>
          <w:szCs w:val="21"/>
        </w:rPr>
        <w:t>2)意識指向性と意識対象の論理構造が</w:t>
      </w:r>
      <w:r w:rsidR="00694506" w:rsidRPr="005B7DEF">
        <w:rPr>
          <w:rFonts w:asciiTheme="minorEastAsia" w:hAnsiTheme="minorEastAsia" w:hint="eastAsia"/>
          <w:szCs w:val="21"/>
        </w:rPr>
        <w:t>、</w:t>
      </w:r>
      <w:r w:rsidRPr="005B7DEF">
        <w:rPr>
          <w:rFonts w:asciiTheme="minorEastAsia" w:hAnsiTheme="minorEastAsia" w:hint="eastAsia"/>
          <w:szCs w:val="21"/>
        </w:rPr>
        <w:t>直観によって</w:t>
      </w:r>
      <w:r w:rsidR="00694506" w:rsidRPr="005B7DEF">
        <w:rPr>
          <w:rFonts w:asciiTheme="minorEastAsia" w:hAnsiTheme="minorEastAsia" w:hint="eastAsia"/>
          <w:szCs w:val="21"/>
        </w:rPr>
        <w:t>明晰に</w:t>
      </w:r>
      <w:r w:rsidRPr="005B7DEF">
        <w:rPr>
          <w:rFonts w:asciiTheme="minorEastAsia" w:hAnsiTheme="minorEastAsia" w:hint="eastAsia"/>
          <w:szCs w:val="21"/>
        </w:rPr>
        <w:t>確保されたという事実によってはじめて</w:t>
      </w:r>
      <w:r w:rsidR="007833BD" w:rsidRPr="005B7DEF">
        <w:rPr>
          <w:rFonts w:asciiTheme="minorEastAsia" w:hAnsiTheme="minorEastAsia" w:hint="eastAsia"/>
          <w:szCs w:val="21"/>
        </w:rPr>
        <w:t>、</w:t>
      </w:r>
      <w:r w:rsidRPr="005B7DEF">
        <w:rPr>
          <w:rFonts w:asciiTheme="minorEastAsia" w:hAnsiTheme="minorEastAsia" w:hint="eastAsia"/>
          <w:szCs w:val="21"/>
        </w:rPr>
        <w:t>その普遍学の可能性が</w:t>
      </w:r>
      <w:r w:rsidR="00694506" w:rsidRPr="005B7DEF">
        <w:rPr>
          <w:rFonts w:asciiTheme="minorEastAsia" w:hAnsiTheme="minorEastAsia" w:hint="eastAsia"/>
          <w:szCs w:val="21"/>
        </w:rPr>
        <w:t>基礎</w:t>
      </w:r>
      <w:r w:rsidR="00DC0616">
        <w:rPr>
          <w:rFonts w:asciiTheme="minorEastAsia" w:hAnsiTheme="minorEastAsia" w:hint="eastAsia"/>
          <w:szCs w:val="21"/>
        </w:rPr>
        <w:t>づ</w:t>
      </w:r>
      <w:r w:rsidR="00694506" w:rsidRPr="005B7DEF">
        <w:rPr>
          <w:rFonts w:asciiTheme="minorEastAsia" w:hAnsiTheme="minorEastAsia" w:hint="eastAsia"/>
          <w:szCs w:val="21"/>
        </w:rPr>
        <w:t>けされる</w:t>
      </w:r>
      <w:r w:rsidR="00BB3725" w:rsidRPr="005B7DEF">
        <w:rPr>
          <w:rFonts w:asciiTheme="minorEastAsia" w:hAnsiTheme="minorEastAsia" w:hint="eastAsia"/>
          <w:szCs w:val="21"/>
        </w:rPr>
        <w:t>のである。</w:t>
      </w:r>
    </w:p>
    <w:p w:rsidR="003D691F" w:rsidRPr="005B7DEF" w:rsidRDefault="004800AE" w:rsidP="005B7DEF">
      <w:pPr>
        <w:ind w:firstLineChars="177" w:firstLine="372"/>
        <w:rPr>
          <w:rFonts w:asciiTheme="minorEastAsia" w:hAnsiTheme="minorEastAsia"/>
          <w:szCs w:val="21"/>
        </w:rPr>
      </w:pPr>
      <w:r w:rsidRPr="005B7DEF">
        <w:rPr>
          <w:rFonts w:asciiTheme="minorEastAsia" w:hAnsiTheme="minorEastAsia" w:hint="eastAsia"/>
          <w:szCs w:val="21"/>
        </w:rPr>
        <w:lastRenderedPageBreak/>
        <w:t>第三に</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普遍学と関連した</w:t>
      </w:r>
      <w:r w:rsidRPr="005B7DEF">
        <w:rPr>
          <w:rFonts w:asciiTheme="minorEastAsia" w:hAnsiTheme="minorEastAsia" w:hint="eastAsia"/>
          <w:szCs w:val="21"/>
        </w:rPr>
        <w:t>神の</w:t>
      </w:r>
      <w:r w:rsidR="003D691F" w:rsidRPr="005B7DEF">
        <w:rPr>
          <w:rFonts w:asciiTheme="minorEastAsia" w:hAnsiTheme="minorEastAsia" w:hint="eastAsia"/>
          <w:szCs w:val="21"/>
        </w:rPr>
        <w:t>問題と客観的科学の問題を扱ってみよう。</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4800AE" w:rsidRPr="005B7DEF">
        <w:rPr>
          <w:rFonts w:asciiTheme="minorEastAsia" w:hAnsiTheme="minorEastAsia" w:hint="eastAsia"/>
          <w:szCs w:val="21"/>
        </w:rPr>
        <w:t>において、</w:t>
      </w:r>
      <w:r w:rsidR="003D691F" w:rsidRPr="005B7DEF">
        <w:rPr>
          <w:rFonts w:asciiTheme="minorEastAsia" w:hAnsiTheme="minorEastAsia" w:hint="eastAsia"/>
          <w:szCs w:val="21"/>
        </w:rPr>
        <w:t>普遍学を扱う</w:t>
      </w:r>
      <w:r w:rsidR="004800AE" w:rsidRPr="005B7DEF">
        <w:rPr>
          <w:rFonts w:asciiTheme="minorEastAsia" w:hAnsiTheme="minorEastAsia" w:hint="eastAsia"/>
          <w:szCs w:val="21"/>
        </w:rPr>
        <w:t>とき</w:t>
      </w:r>
      <w:r w:rsidR="003D691F" w:rsidRPr="005B7DEF">
        <w:rPr>
          <w:rFonts w:asciiTheme="minorEastAsia" w:hAnsiTheme="minorEastAsia" w:hint="eastAsia"/>
          <w:szCs w:val="21"/>
        </w:rPr>
        <w:t>に留意しなければならない点は</w:t>
      </w:r>
      <w:r w:rsidR="004800AE" w:rsidRPr="005B7DEF">
        <w:rPr>
          <w:rFonts w:asciiTheme="minorEastAsia" w:hAnsiTheme="minorEastAsia" w:hint="eastAsia"/>
          <w:szCs w:val="21"/>
        </w:rPr>
        <w:t>、</w:t>
      </w:r>
      <w:r w:rsidR="003D691F" w:rsidRPr="005B7DEF">
        <w:rPr>
          <w:rFonts w:asciiTheme="minorEastAsia" w:hAnsiTheme="minorEastAsia" w:hint="eastAsia"/>
          <w:szCs w:val="21"/>
        </w:rPr>
        <w:t>普遍学が自然科学</w:t>
      </w:r>
      <w:r w:rsidR="00DC0616">
        <w:rPr>
          <w:rFonts w:asciiTheme="minorEastAsia" w:hAnsiTheme="minorEastAsia" w:hint="eastAsia"/>
          <w:szCs w:val="21"/>
        </w:rPr>
        <w:t>のように</w:t>
      </w:r>
      <w:r w:rsidR="003D691F" w:rsidRPr="005B7DEF">
        <w:rPr>
          <w:rFonts w:asciiTheme="minorEastAsia" w:hAnsiTheme="minorEastAsia" w:hint="eastAsia"/>
          <w:szCs w:val="21"/>
        </w:rPr>
        <w:t>客観的学問</w:t>
      </w:r>
      <w:r w:rsidR="004800AE" w:rsidRPr="005B7DEF">
        <w:rPr>
          <w:rFonts w:asciiTheme="minorEastAsia" w:hAnsiTheme="minorEastAsia" w:hint="eastAsia"/>
          <w:szCs w:val="21"/>
        </w:rPr>
        <w:t>として定められては</w:t>
      </w:r>
      <w:r w:rsidR="003D691F" w:rsidRPr="005B7DEF">
        <w:rPr>
          <w:rFonts w:asciiTheme="minorEastAsia" w:hAnsiTheme="minorEastAsia" w:hint="eastAsia"/>
          <w:szCs w:val="21"/>
        </w:rPr>
        <w:t>いけないということ</w:t>
      </w:r>
      <w:r w:rsidR="004F5DF8" w:rsidRPr="005B7DEF">
        <w:rPr>
          <w:rFonts w:asciiTheme="minorEastAsia" w:hAnsiTheme="minorEastAsia" w:hint="eastAsia"/>
          <w:szCs w:val="21"/>
        </w:rPr>
        <w:t>である。</w:t>
      </w:r>
      <w:r w:rsidR="003D691F" w:rsidRPr="005B7DEF">
        <w:rPr>
          <w:rFonts w:asciiTheme="minorEastAsia" w:hAnsiTheme="minorEastAsia" w:hint="eastAsia"/>
          <w:szCs w:val="21"/>
        </w:rPr>
        <w:t>今日まで人文学と自然科学が両極端に互いに平行線を</w:t>
      </w:r>
      <w:r w:rsidR="004800AE" w:rsidRPr="005B7DEF">
        <w:rPr>
          <w:rFonts w:asciiTheme="minorEastAsia" w:hAnsiTheme="minorEastAsia" w:hint="eastAsia"/>
          <w:szCs w:val="21"/>
        </w:rPr>
        <w:t>引いて</w:t>
      </w:r>
      <w:r w:rsidR="003D691F" w:rsidRPr="005B7DEF">
        <w:rPr>
          <w:rFonts w:asciiTheme="minorEastAsia" w:hAnsiTheme="minorEastAsia" w:hint="eastAsia"/>
          <w:szCs w:val="21"/>
        </w:rPr>
        <w:t>扱われるほかはなかった理由が</w:t>
      </w:r>
      <w:r w:rsidR="004800AE" w:rsidRPr="005B7DEF">
        <w:rPr>
          <w:rFonts w:asciiTheme="minorEastAsia" w:hAnsiTheme="minorEastAsia" w:hint="eastAsia"/>
          <w:szCs w:val="21"/>
        </w:rPr>
        <w:t>、</w:t>
      </w:r>
      <w:r w:rsidR="003D691F" w:rsidRPr="005B7DEF">
        <w:rPr>
          <w:rFonts w:asciiTheme="minorEastAsia" w:hAnsiTheme="minorEastAsia" w:hint="eastAsia"/>
          <w:szCs w:val="21"/>
        </w:rPr>
        <w:t>客観的な学問を</w:t>
      </w:r>
      <w:r w:rsidR="004800AE" w:rsidRPr="005B7DEF">
        <w:rPr>
          <w:rFonts w:asciiTheme="minorEastAsia" w:hAnsiTheme="minorEastAsia" w:hint="eastAsia"/>
          <w:szCs w:val="21"/>
        </w:rPr>
        <w:t>標榜</w:t>
      </w:r>
      <w:r w:rsidR="003D691F" w:rsidRPr="005B7DEF">
        <w:rPr>
          <w:rFonts w:asciiTheme="minorEastAsia" w:hAnsiTheme="minorEastAsia" w:hint="eastAsia"/>
          <w:szCs w:val="21"/>
        </w:rPr>
        <w:t>した自然科学の特徴から始まったと見る</w:t>
      </w:r>
      <w:r w:rsidR="00BB3725"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客観的世界を価値中立的に扱う自然科学的世界観と物質万能主義の横暴に</w:t>
      </w:r>
      <w:r w:rsidR="004800AE" w:rsidRPr="005B7DEF">
        <w:rPr>
          <w:rFonts w:asciiTheme="minorEastAsia" w:hAnsiTheme="minorEastAsia" w:hint="eastAsia"/>
          <w:szCs w:val="21"/>
        </w:rPr>
        <w:t>よって、</w:t>
      </w:r>
      <w:r w:rsidRPr="005B7DEF">
        <w:rPr>
          <w:rFonts w:asciiTheme="minorEastAsia" w:hAnsiTheme="minorEastAsia" w:hint="eastAsia"/>
          <w:szCs w:val="21"/>
        </w:rPr>
        <w:t>人間はその価値と尊厳性を喪失することにな</w:t>
      </w:r>
      <w:r w:rsidR="004800AE" w:rsidRPr="005B7DEF">
        <w:rPr>
          <w:rFonts w:asciiTheme="minorEastAsia" w:hAnsiTheme="minorEastAsia" w:hint="eastAsia"/>
          <w:szCs w:val="21"/>
        </w:rPr>
        <w:t>り</w:t>
      </w:r>
      <w:r w:rsidR="007833BD" w:rsidRPr="005B7DEF">
        <w:rPr>
          <w:rFonts w:asciiTheme="minorEastAsia" w:hAnsiTheme="minorEastAsia" w:hint="eastAsia"/>
          <w:szCs w:val="21"/>
        </w:rPr>
        <w:t>、</w:t>
      </w:r>
      <w:r w:rsidR="00A17646" w:rsidRPr="005B7DEF">
        <w:rPr>
          <w:rFonts w:asciiTheme="minorEastAsia" w:hAnsiTheme="minorEastAsia" w:hint="eastAsia"/>
          <w:szCs w:val="21"/>
        </w:rPr>
        <w:t>神</w:t>
      </w:r>
      <w:r w:rsidRPr="005B7DEF">
        <w:rPr>
          <w:rFonts w:asciiTheme="minorEastAsia" w:hAnsiTheme="minorEastAsia" w:hint="eastAsia"/>
          <w:szCs w:val="21"/>
        </w:rPr>
        <w:t>なくても</w:t>
      </w:r>
      <w:r w:rsidR="004800AE" w:rsidRPr="005B7DEF">
        <w:rPr>
          <w:rFonts w:asciiTheme="minorEastAsia" w:hAnsiTheme="minorEastAsia" w:hint="eastAsia"/>
          <w:szCs w:val="21"/>
        </w:rPr>
        <w:t>、</w:t>
      </w:r>
      <w:r w:rsidRPr="005B7DEF">
        <w:rPr>
          <w:rFonts w:asciiTheme="minorEastAsia" w:hAnsiTheme="minorEastAsia" w:hint="eastAsia"/>
          <w:szCs w:val="21"/>
        </w:rPr>
        <w:t>よく生きていくことができる</w:t>
      </w:r>
      <w:r w:rsidR="00DC0616">
        <w:rPr>
          <w:rFonts w:asciiTheme="minorEastAsia" w:hAnsiTheme="minorEastAsia" w:hint="eastAsia"/>
          <w:szCs w:val="21"/>
        </w:rPr>
        <w:t>という</w:t>
      </w:r>
      <w:r w:rsidRPr="005B7DEF">
        <w:rPr>
          <w:rFonts w:asciiTheme="minorEastAsia" w:hAnsiTheme="minorEastAsia" w:hint="eastAsia"/>
          <w:szCs w:val="21"/>
        </w:rPr>
        <w:t>無神論の現代社会を産むことになった。それに対する危機感から始まったのが</w:t>
      </w:r>
      <w:r w:rsidR="004800AE" w:rsidRPr="005B7DEF">
        <w:rPr>
          <w:rFonts w:asciiTheme="minorEastAsia" w:hAnsiTheme="minorEastAsia" w:hint="eastAsia"/>
          <w:szCs w:val="21"/>
        </w:rPr>
        <w:t>、</w:t>
      </w:r>
      <w:r w:rsidRPr="005B7DEF">
        <w:rPr>
          <w:rFonts w:asciiTheme="minorEastAsia" w:hAnsiTheme="minorEastAsia" w:hint="eastAsia"/>
          <w:szCs w:val="21"/>
        </w:rPr>
        <w:t>普遍学としての</w:t>
      </w:r>
      <w:r w:rsidR="006C28F7" w:rsidRPr="005B7DEF">
        <w:rPr>
          <w:rFonts w:asciiTheme="minorEastAsia" w:hAnsiTheme="minorEastAsia" w:hint="eastAsia"/>
          <w:szCs w:val="21"/>
        </w:rPr>
        <w:t>統一思想</w:t>
      </w:r>
      <w:r w:rsidRPr="005B7DEF">
        <w:rPr>
          <w:rFonts w:asciiTheme="minorEastAsia" w:hAnsiTheme="minorEastAsia" w:hint="eastAsia"/>
          <w:szCs w:val="21"/>
        </w:rPr>
        <w:t>に対する要請</w:t>
      </w:r>
      <w:r w:rsidR="00BB3725" w:rsidRPr="005B7DEF">
        <w:rPr>
          <w:rFonts w:asciiTheme="minorEastAsia" w:hAnsiTheme="minorEastAsia" w:hint="eastAsia"/>
          <w:szCs w:val="21"/>
        </w:rPr>
        <w:t>であ</w:t>
      </w:r>
      <w:r w:rsidRPr="005B7DEF">
        <w:rPr>
          <w:rFonts w:asciiTheme="minorEastAsia" w:hAnsiTheme="minorEastAsia" w:hint="eastAsia"/>
          <w:szCs w:val="21"/>
        </w:rPr>
        <w:t>った。したがって人間</w:t>
      </w:r>
      <w:r w:rsidR="006C28F7" w:rsidRPr="005B7DEF">
        <w:rPr>
          <w:rFonts w:asciiTheme="minorEastAsia" w:hAnsiTheme="minorEastAsia" w:hint="eastAsia"/>
          <w:szCs w:val="21"/>
        </w:rPr>
        <w:t>主観</w:t>
      </w:r>
      <w:r w:rsidRPr="005B7DEF">
        <w:rPr>
          <w:rFonts w:asciiTheme="minorEastAsia" w:hAnsiTheme="minorEastAsia" w:hint="eastAsia"/>
          <w:szCs w:val="21"/>
        </w:rPr>
        <w:t>と人格が介入した科学の追求が</w:t>
      </w:r>
      <w:r w:rsidR="004800AE" w:rsidRPr="005B7DEF">
        <w:rPr>
          <w:rFonts w:asciiTheme="minorEastAsia" w:hAnsiTheme="minorEastAsia" w:hint="eastAsia"/>
          <w:szCs w:val="21"/>
        </w:rPr>
        <w:t>、</w:t>
      </w:r>
      <w:r w:rsidRPr="005B7DEF">
        <w:rPr>
          <w:rFonts w:asciiTheme="minorEastAsia" w:hAnsiTheme="minorEastAsia" w:hint="eastAsia"/>
          <w:szCs w:val="21"/>
        </w:rPr>
        <w:t>普遍学を</w:t>
      </w:r>
      <w:r w:rsidR="008524D7" w:rsidRPr="005B7DEF">
        <w:rPr>
          <w:rFonts w:asciiTheme="minorEastAsia" w:hAnsiTheme="minorEastAsia" w:hint="eastAsia"/>
          <w:szCs w:val="21"/>
        </w:rPr>
        <w:t>基礎づける</w:t>
      </w:r>
      <w:r w:rsidR="006C28F7" w:rsidRPr="005B7DEF">
        <w:rPr>
          <w:rFonts w:asciiTheme="minorEastAsia" w:hAnsiTheme="minorEastAsia" w:hint="eastAsia"/>
          <w:szCs w:val="21"/>
        </w:rPr>
        <w:t>統一思想</w:t>
      </w:r>
      <w:r w:rsidRPr="005B7DEF">
        <w:rPr>
          <w:rFonts w:asciiTheme="minorEastAsia" w:hAnsiTheme="minorEastAsia" w:hint="eastAsia"/>
          <w:szCs w:val="21"/>
        </w:rPr>
        <w:t>の重要な</w:t>
      </w:r>
      <w:r w:rsidR="004800AE" w:rsidRPr="005B7DEF">
        <w:rPr>
          <w:rFonts w:asciiTheme="minorEastAsia" w:hAnsiTheme="minorEastAsia" w:hint="eastAsia"/>
          <w:szCs w:val="21"/>
        </w:rPr>
        <w:t>主題であり、</w:t>
      </w:r>
      <w:r w:rsidR="006C28F7" w:rsidRPr="005B7DEF">
        <w:rPr>
          <w:rFonts w:asciiTheme="minorEastAsia" w:hAnsiTheme="minorEastAsia" w:hint="eastAsia"/>
          <w:szCs w:val="21"/>
        </w:rPr>
        <w:t>統一思想</w:t>
      </w:r>
      <w:r w:rsidRPr="005B7DEF">
        <w:rPr>
          <w:rFonts w:asciiTheme="minorEastAsia" w:hAnsiTheme="minorEastAsia" w:hint="eastAsia"/>
          <w:szCs w:val="21"/>
        </w:rPr>
        <w:t>は純粋自我の</w:t>
      </w:r>
      <w:r w:rsidR="00DE2DD9">
        <w:rPr>
          <w:rFonts w:asciiTheme="minorEastAsia" w:hAnsiTheme="minorEastAsia" w:hint="eastAsia"/>
          <w:szCs w:val="21"/>
        </w:rPr>
        <w:t>明証性</w:t>
      </w:r>
      <w:r w:rsidRPr="005B7DEF">
        <w:rPr>
          <w:rFonts w:asciiTheme="minorEastAsia" w:hAnsiTheme="minorEastAsia" w:hint="eastAsia"/>
          <w:szCs w:val="21"/>
        </w:rPr>
        <w:t>と意識指向性</w:t>
      </w:r>
      <w:r w:rsidR="004800AE" w:rsidRPr="005B7DEF">
        <w:rPr>
          <w:rFonts w:asciiTheme="minorEastAsia" w:hAnsiTheme="minorEastAsia" w:hint="eastAsia"/>
          <w:szCs w:val="21"/>
        </w:rPr>
        <w:t>から</w:t>
      </w:r>
      <w:r w:rsidRPr="005B7DEF">
        <w:rPr>
          <w:rFonts w:asciiTheme="minorEastAsia" w:hAnsiTheme="minorEastAsia" w:hint="eastAsia"/>
          <w:szCs w:val="21"/>
        </w:rPr>
        <w:t>普遍学の基礎を</w:t>
      </w:r>
      <w:r w:rsidR="00DC0616">
        <w:rPr>
          <w:rFonts w:asciiTheme="minorEastAsia" w:hAnsiTheme="minorEastAsia" w:hint="eastAsia"/>
          <w:szCs w:val="21"/>
        </w:rPr>
        <w:t>立てよう</w:t>
      </w:r>
      <w:r w:rsidRPr="005B7DEF">
        <w:rPr>
          <w:rFonts w:asciiTheme="minorEastAsia" w:hAnsiTheme="minorEastAsia" w:hint="eastAsia"/>
          <w:szCs w:val="21"/>
        </w:rPr>
        <w:t>とした</w:t>
      </w:r>
      <w:r w:rsidR="004800AE" w:rsidRPr="005B7DEF">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一歩進んで</w:t>
      </w:r>
      <w:r w:rsidR="005605F6" w:rsidRPr="005B7DEF">
        <w:rPr>
          <w:rFonts w:asciiTheme="minorEastAsia" w:hAnsiTheme="minorEastAsia" w:hint="eastAsia"/>
          <w:szCs w:val="21"/>
        </w:rPr>
        <w:t>、</w:t>
      </w:r>
      <w:r w:rsidRPr="005B7DEF">
        <w:rPr>
          <w:rFonts w:asciiTheme="minorEastAsia" w:hAnsiTheme="minorEastAsia" w:hint="eastAsia"/>
          <w:szCs w:val="21"/>
        </w:rPr>
        <w:t>プラトンの洞窟の比喩で見せてくれた現象界-イデア界-</w:t>
      </w:r>
      <w:r w:rsidR="005605F6" w:rsidRPr="005B7DEF">
        <w:rPr>
          <w:rFonts w:asciiTheme="minorEastAsia" w:hAnsiTheme="minorEastAsia" w:hint="eastAsia"/>
          <w:szCs w:val="21"/>
        </w:rPr>
        <w:t>神</w:t>
      </w:r>
      <w:r w:rsidRPr="005B7DEF">
        <w:rPr>
          <w:rFonts w:asciiTheme="minorEastAsia" w:hAnsiTheme="minorEastAsia" w:hint="eastAsia"/>
          <w:szCs w:val="21"/>
        </w:rPr>
        <w:t>のイデアの存在モデルのように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も万物/人間/神と言う三段階</w:t>
      </w:r>
      <w:r w:rsidR="005605F6" w:rsidRPr="005B7DEF">
        <w:rPr>
          <w:rFonts w:asciiTheme="minorEastAsia" w:hAnsiTheme="minorEastAsia" w:hint="eastAsia"/>
          <w:szCs w:val="21"/>
        </w:rPr>
        <w:t>の</w:t>
      </w:r>
      <w:r w:rsidRPr="005B7DEF">
        <w:rPr>
          <w:rFonts w:asciiTheme="minorEastAsia" w:hAnsiTheme="minorEastAsia" w:hint="eastAsia"/>
          <w:szCs w:val="21"/>
        </w:rPr>
        <w:t>存在次元のモデル</w:t>
      </w:r>
      <w:r w:rsidR="005605F6" w:rsidRPr="005B7DEF">
        <w:rPr>
          <w:rFonts w:asciiTheme="minorEastAsia" w:hAnsiTheme="minorEastAsia" w:hint="eastAsia"/>
          <w:szCs w:val="21"/>
        </w:rPr>
        <w:t>、</w:t>
      </w:r>
      <w:r w:rsidRPr="005B7DEF">
        <w:rPr>
          <w:rFonts w:asciiTheme="minorEastAsia" w:hAnsiTheme="minorEastAsia" w:hint="eastAsia"/>
          <w:szCs w:val="21"/>
        </w:rPr>
        <w:t>すなわち存在構造-論理構造-</w:t>
      </w:r>
      <w:r w:rsidR="00571BEF" w:rsidRPr="005B7DEF">
        <w:rPr>
          <w:rFonts w:asciiTheme="minorEastAsia" w:hAnsiTheme="minorEastAsia" w:hint="eastAsia"/>
          <w:szCs w:val="21"/>
        </w:rPr>
        <w:t>原相</w:t>
      </w:r>
      <w:r w:rsidRPr="005B7DEF">
        <w:rPr>
          <w:rFonts w:asciiTheme="minorEastAsia" w:hAnsiTheme="minorEastAsia" w:hint="eastAsia"/>
          <w:szCs w:val="21"/>
        </w:rPr>
        <w:t>構造の存在モデルに従う</w:t>
      </w:r>
      <w:r w:rsidR="005605F6" w:rsidRPr="005B7DEF">
        <w:rPr>
          <w:rFonts w:asciiTheme="minorEastAsia" w:hAnsiTheme="minorEastAsia" w:hint="eastAsia"/>
          <w:szCs w:val="21"/>
        </w:rPr>
        <w:t>のである</w:t>
      </w:r>
      <w:r w:rsidRPr="005B7DEF">
        <w:rPr>
          <w:rFonts w:asciiTheme="minorEastAsia" w:hAnsiTheme="minorEastAsia" w:hint="eastAsia"/>
          <w:szCs w:val="21"/>
        </w:rPr>
        <w:t>。</w:t>
      </w:r>
      <w:r w:rsidR="005605F6" w:rsidRPr="005B7DEF">
        <w:rPr>
          <w:rFonts w:asciiTheme="minorEastAsia" w:hAnsiTheme="minorEastAsia" w:hint="eastAsia"/>
          <w:szCs w:val="21"/>
        </w:rPr>
        <w:t>ただし、</w:t>
      </w:r>
      <w:r w:rsidRPr="005B7DEF">
        <w:rPr>
          <w:rFonts w:asciiTheme="minorEastAsia" w:hAnsiTheme="minorEastAsia" w:hint="eastAsia"/>
          <w:szCs w:val="21"/>
        </w:rPr>
        <w:t>絶対価値としての神の存在は</w:t>
      </w:r>
      <w:r w:rsidR="005605F6" w:rsidRPr="005B7DEF">
        <w:rPr>
          <w:rFonts w:asciiTheme="minorEastAsia" w:hAnsiTheme="minorEastAsia" w:hint="eastAsia"/>
          <w:szCs w:val="21"/>
        </w:rPr>
        <w:t>明</w:t>
      </w:r>
      <w:r w:rsidR="00185220" w:rsidRPr="005B7DEF">
        <w:rPr>
          <w:rFonts w:asciiTheme="minorEastAsia" w:hAnsiTheme="minorEastAsia" w:hint="eastAsia"/>
          <w:szCs w:val="21"/>
        </w:rPr>
        <w:t>かに証明</w:t>
      </w:r>
      <w:r w:rsidR="005605F6" w:rsidRPr="005B7DEF">
        <w:rPr>
          <w:rFonts w:asciiTheme="minorEastAsia" w:hAnsiTheme="minorEastAsia" w:hint="eastAsia"/>
          <w:szCs w:val="21"/>
        </w:rPr>
        <w:t>に</w:t>
      </w:r>
      <w:r w:rsidRPr="005B7DEF">
        <w:rPr>
          <w:rFonts w:asciiTheme="minorEastAsia" w:hAnsiTheme="minorEastAsia" w:hint="eastAsia"/>
          <w:szCs w:val="21"/>
        </w:rPr>
        <w:t>認識できないから</w:t>
      </w:r>
      <w:r w:rsidR="00185220" w:rsidRPr="005B7DEF">
        <w:rPr>
          <w:rFonts w:asciiTheme="minorEastAsia" w:hAnsiTheme="minorEastAsia" w:hint="eastAsia"/>
          <w:szCs w:val="21"/>
        </w:rPr>
        <w:t>、</w:t>
      </w:r>
      <w:r w:rsidR="009E2B5B" w:rsidRPr="005B7DEF">
        <w:rPr>
          <w:rFonts w:asciiTheme="minorEastAsia" w:hAnsiTheme="minorEastAsia" w:hint="eastAsia"/>
          <w:szCs w:val="21"/>
        </w:rPr>
        <w:t>仮説</w:t>
      </w:r>
      <w:r w:rsidRPr="005B7DEF">
        <w:rPr>
          <w:rFonts w:asciiTheme="minorEastAsia" w:hAnsiTheme="minorEastAsia" w:hint="eastAsia"/>
          <w:szCs w:val="21"/>
        </w:rPr>
        <w:t>演繹的体系</w:t>
      </w:r>
      <w:r w:rsidR="00DC0616">
        <w:rPr>
          <w:rFonts w:asciiTheme="minorEastAsia" w:hAnsiTheme="minorEastAsia" w:hint="eastAsia"/>
          <w:szCs w:val="21"/>
        </w:rPr>
        <w:t>において</w:t>
      </w:r>
      <w:r w:rsidRPr="005B7DEF">
        <w:rPr>
          <w:rFonts w:asciiTheme="minorEastAsia" w:hAnsiTheme="minorEastAsia" w:hint="eastAsia"/>
          <w:szCs w:val="21"/>
        </w:rPr>
        <w:t>前提</w:t>
      </w:r>
      <w:r w:rsidR="00081EDB" w:rsidRPr="005B7DEF">
        <w:rPr>
          <w:rFonts w:asciiTheme="minorEastAsia" w:hAnsiTheme="minorEastAsia" w:hint="eastAsia"/>
          <w:szCs w:val="21"/>
        </w:rPr>
        <w:t>になった</w:t>
      </w:r>
      <w:r w:rsidR="00BB3725"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そして先に</w:t>
      </w:r>
      <w:r w:rsidR="00AE1099" w:rsidRPr="005B7DEF">
        <w:rPr>
          <w:rFonts w:asciiTheme="minorEastAsia" w:hAnsiTheme="minorEastAsia" w:hint="eastAsia"/>
          <w:szCs w:val="21"/>
        </w:rPr>
        <w:t>述べた</w:t>
      </w:r>
      <w:r w:rsidRPr="005B7DEF">
        <w:rPr>
          <w:rFonts w:asciiTheme="minorEastAsia" w:hAnsiTheme="minorEastAsia" w:hint="eastAsia"/>
          <w:szCs w:val="21"/>
        </w:rPr>
        <w:t>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の特徴は上の三段階存在モデルが人間を媒介と</w:t>
      </w:r>
      <w:r w:rsidR="00AE1099" w:rsidRPr="005B7DEF">
        <w:rPr>
          <w:rFonts w:asciiTheme="minorEastAsia" w:hAnsiTheme="minorEastAsia" w:hint="eastAsia"/>
          <w:szCs w:val="21"/>
        </w:rPr>
        <w:t>して</w:t>
      </w:r>
      <w:r w:rsidRPr="005B7DEF">
        <w:rPr>
          <w:rFonts w:asciiTheme="minorEastAsia" w:hAnsiTheme="minorEastAsia" w:hint="eastAsia"/>
          <w:szCs w:val="21"/>
        </w:rPr>
        <w:t>一つにな</w:t>
      </w:r>
      <w:r w:rsidR="00AE1099" w:rsidRPr="005B7DEF">
        <w:rPr>
          <w:rFonts w:asciiTheme="minorEastAsia" w:hAnsiTheme="minorEastAsia" w:hint="eastAsia"/>
          <w:szCs w:val="21"/>
        </w:rPr>
        <w:t>る</w:t>
      </w:r>
      <w:r w:rsidRPr="005B7DEF">
        <w:rPr>
          <w:rFonts w:asciiTheme="minorEastAsia" w:hAnsiTheme="minorEastAsia" w:hint="eastAsia"/>
          <w:szCs w:val="21"/>
        </w:rPr>
        <w:t>統一主義の性格を持つという点</w:t>
      </w:r>
      <w:r w:rsidR="004F5DF8" w:rsidRPr="005B7DEF">
        <w:rPr>
          <w:rFonts w:asciiTheme="minorEastAsia" w:hAnsiTheme="minorEastAsia" w:hint="eastAsia"/>
          <w:szCs w:val="21"/>
        </w:rPr>
        <w:t>である。</w:t>
      </w:r>
      <w:r w:rsidRPr="005B7DEF">
        <w:rPr>
          <w:rFonts w:asciiTheme="minorEastAsia" w:hAnsiTheme="minorEastAsia" w:hint="eastAsia"/>
          <w:szCs w:val="21"/>
        </w:rPr>
        <w:t>神は人間を通じて</w:t>
      </w:r>
      <w:r w:rsidR="007833BD" w:rsidRPr="005B7DEF">
        <w:rPr>
          <w:rFonts w:asciiTheme="minorEastAsia" w:hAnsiTheme="minorEastAsia" w:hint="eastAsia"/>
          <w:szCs w:val="21"/>
        </w:rPr>
        <w:t>、</w:t>
      </w:r>
      <w:r w:rsidRPr="005B7DEF">
        <w:rPr>
          <w:rFonts w:asciiTheme="minorEastAsia" w:hAnsiTheme="minorEastAsia" w:hint="eastAsia"/>
          <w:szCs w:val="21"/>
        </w:rPr>
        <w:t>間接的に事物世界に介入することが</w:t>
      </w:r>
      <w:r w:rsidR="006231B9" w:rsidRPr="005B7DEF">
        <w:rPr>
          <w:rFonts w:asciiTheme="minorEastAsia" w:hAnsiTheme="minorEastAsia" w:hint="eastAsia"/>
          <w:szCs w:val="21"/>
        </w:rPr>
        <w:t>できる</w:t>
      </w:r>
      <w:r w:rsidRPr="005B7DEF">
        <w:rPr>
          <w:rFonts w:asciiTheme="minorEastAsia" w:hAnsiTheme="minorEastAsia" w:hint="eastAsia"/>
          <w:szCs w:val="21"/>
        </w:rPr>
        <w:t>ので</w:t>
      </w:r>
      <w:r w:rsidR="007833BD" w:rsidRPr="005B7DEF">
        <w:rPr>
          <w:rFonts w:asciiTheme="minorEastAsia" w:hAnsiTheme="minorEastAsia" w:hint="eastAsia"/>
          <w:szCs w:val="21"/>
        </w:rPr>
        <w:t>、</w:t>
      </w:r>
      <w:r w:rsidRPr="005B7DEF">
        <w:rPr>
          <w:rFonts w:asciiTheme="minorEastAsia" w:hAnsiTheme="minorEastAsia" w:hint="eastAsia"/>
          <w:szCs w:val="21"/>
        </w:rPr>
        <w:t>人間が</w:t>
      </w:r>
      <w:r w:rsidR="00A17646" w:rsidRPr="005B7DEF">
        <w:rPr>
          <w:rFonts w:asciiTheme="minorEastAsia" w:hAnsiTheme="minorEastAsia" w:hint="eastAsia"/>
          <w:szCs w:val="21"/>
        </w:rPr>
        <w:t>神</w:t>
      </w:r>
      <w:r w:rsidRPr="005B7DEF">
        <w:rPr>
          <w:rFonts w:asciiTheme="minorEastAsia" w:hAnsiTheme="minorEastAsia" w:hint="eastAsia"/>
          <w:szCs w:val="21"/>
        </w:rPr>
        <w:t>と事物の二つの世界を媒介できる唯一の存在で</w:t>
      </w:r>
      <w:r w:rsidR="006231B9"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こういうモデリングを通じて事物世界に対する人間の人格的介入が可能になる</w:t>
      </w:r>
      <w:r w:rsidR="00BB3725" w:rsidRPr="005B7DEF">
        <w:rPr>
          <w:rFonts w:asciiTheme="minorEastAsia" w:hAnsiTheme="minorEastAsia" w:hint="eastAsia"/>
          <w:szCs w:val="21"/>
        </w:rPr>
        <w:t>のである。</w:t>
      </w:r>
      <w:r w:rsidRPr="005B7DEF">
        <w:rPr>
          <w:rFonts w:asciiTheme="minorEastAsia" w:hAnsiTheme="minorEastAsia" w:hint="eastAsia"/>
          <w:szCs w:val="21"/>
        </w:rPr>
        <w:t>人間こそ</w:t>
      </w:r>
      <w:r w:rsidR="006231B9" w:rsidRPr="005B7DEF">
        <w:rPr>
          <w:rFonts w:asciiTheme="minorEastAsia" w:hAnsiTheme="minorEastAsia" w:hint="eastAsia"/>
          <w:szCs w:val="21"/>
        </w:rPr>
        <w:t>、</w:t>
      </w:r>
      <w:r w:rsidRPr="005B7DEF">
        <w:rPr>
          <w:rFonts w:asciiTheme="minorEastAsia" w:hAnsiTheme="minorEastAsia" w:hint="eastAsia"/>
          <w:szCs w:val="21"/>
        </w:rPr>
        <w:t>主体性を持って</w:t>
      </w:r>
      <w:r w:rsidR="00AA3D20" w:rsidRPr="005B7DEF">
        <w:rPr>
          <w:rFonts w:asciiTheme="minorEastAsia" w:hAnsiTheme="minorEastAsia" w:hint="eastAsia"/>
          <w:szCs w:val="21"/>
        </w:rPr>
        <w:t>量子</w:t>
      </w:r>
      <w:r w:rsidRPr="005B7DEF">
        <w:rPr>
          <w:rFonts w:asciiTheme="minorEastAsia" w:hAnsiTheme="minorEastAsia" w:hint="eastAsia"/>
          <w:szCs w:val="21"/>
        </w:rPr>
        <w:t>を媒介</w:t>
      </w:r>
      <w:r w:rsidR="006231B9" w:rsidRPr="005B7DEF">
        <w:rPr>
          <w:rFonts w:asciiTheme="minorEastAsia" w:hAnsiTheme="minorEastAsia" w:hint="eastAsia"/>
          <w:szCs w:val="21"/>
        </w:rPr>
        <w:t>と</w:t>
      </w:r>
      <w:r w:rsidRPr="005B7DEF">
        <w:rPr>
          <w:rFonts w:asciiTheme="minorEastAsia" w:hAnsiTheme="minorEastAsia" w:hint="eastAsia"/>
          <w:szCs w:val="21"/>
        </w:rPr>
        <w:t>するアルキメデスの点</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洞窟の比喩</w:t>
      </w:r>
      <w:r w:rsidR="006231B9" w:rsidRPr="005B7DEF">
        <w:rPr>
          <w:rFonts w:asciiTheme="minorEastAsia" w:hAnsiTheme="minorEastAsia" w:hint="eastAsia"/>
          <w:szCs w:val="21"/>
        </w:rPr>
        <w:t>において</w:t>
      </w:r>
      <w:r w:rsidRPr="005B7DEF">
        <w:rPr>
          <w:rFonts w:asciiTheme="minorEastAsia" w:hAnsiTheme="minorEastAsia" w:hint="eastAsia"/>
          <w:szCs w:val="21"/>
        </w:rPr>
        <w:t>見るように</w:t>
      </w:r>
      <w:r w:rsidR="007833BD" w:rsidRPr="005B7DEF">
        <w:rPr>
          <w:rFonts w:asciiTheme="minorEastAsia" w:hAnsiTheme="minorEastAsia" w:hint="eastAsia"/>
          <w:szCs w:val="21"/>
        </w:rPr>
        <w:t>、</w:t>
      </w:r>
      <w:r w:rsidRPr="005B7DEF">
        <w:rPr>
          <w:rFonts w:asciiTheme="minorEastAsia" w:hAnsiTheme="minorEastAsia" w:hint="eastAsia"/>
          <w:szCs w:val="21"/>
        </w:rPr>
        <w:t>現象界とイデア界</w:t>
      </w:r>
      <w:r w:rsidR="007833BD" w:rsidRPr="005B7DEF">
        <w:rPr>
          <w:rFonts w:asciiTheme="minorEastAsia" w:hAnsiTheme="minorEastAsia" w:hint="eastAsia"/>
          <w:szCs w:val="21"/>
        </w:rPr>
        <w:t>、</w:t>
      </w:r>
      <w:r w:rsidRPr="005B7DEF">
        <w:rPr>
          <w:rFonts w:asciiTheme="minorEastAsia" w:hAnsiTheme="minorEastAsia" w:hint="eastAsia"/>
          <w:szCs w:val="21"/>
        </w:rPr>
        <w:t>そして</w:t>
      </w:r>
      <w:r w:rsidR="00A17646" w:rsidRPr="005B7DEF">
        <w:rPr>
          <w:rFonts w:asciiTheme="minorEastAsia" w:hAnsiTheme="minorEastAsia" w:hint="eastAsia"/>
          <w:szCs w:val="21"/>
        </w:rPr>
        <w:t>善のイデア</w:t>
      </w:r>
      <w:r w:rsidRPr="005B7DEF">
        <w:rPr>
          <w:rFonts w:asciiTheme="minorEastAsia" w:hAnsiTheme="minorEastAsia" w:hint="eastAsia"/>
          <w:szCs w:val="21"/>
        </w:rPr>
        <w:t>を上が</w:t>
      </w:r>
      <w:r w:rsidR="006231B9" w:rsidRPr="005B7DEF">
        <w:rPr>
          <w:rFonts w:asciiTheme="minorEastAsia" w:hAnsiTheme="minorEastAsia" w:hint="eastAsia"/>
          <w:szCs w:val="21"/>
        </w:rPr>
        <w:t>り</w:t>
      </w:r>
      <w:r w:rsidRPr="005B7DEF">
        <w:rPr>
          <w:rFonts w:asciiTheme="minorEastAsia" w:hAnsiTheme="minorEastAsia" w:hint="eastAsia"/>
          <w:szCs w:val="21"/>
        </w:rPr>
        <w:t>下り</w:t>
      </w:r>
      <w:r w:rsidR="006231B9" w:rsidRPr="005B7DEF">
        <w:rPr>
          <w:rFonts w:asciiTheme="minorEastAsia" w:hAnsiTheme="minorEastAsia" w:hint="eastAsia"/>
          <w:szCs w:val="21"/>
        </w:rPr>
        <w:t>す</w:t>
      </w:r>
      <w:r w:rsidRPr="005B7DEF">
        <w:rPr>
          <w:rFonts w:asciiTheme="minorEastAsia" w:hAnsiTheme="minorEastAsia" w:hint="eastAsia"/>
          <w:szCs w:val="21"/>
        </w:rPr>
        <w:t>るのは人間</w:t>
      </w:r>
      <w:r w:rsidR="004F5DF8" w:rsidRPr="005B7DEF">
        <w:rPr>
          <w:rFonts w:asciiTheme="minorEastAsia" w:hAnsiTheme="minorEastAsia" w:hint="eastAsia"/>
          <w:szCs w:val="21"/>
        </w:rPr>
        <w:t>である</w:t>
      </w:r>
      <w:r w:rsidR="00BB3725" w:rsidRPr="005B7DEF">
        <w:rPr>
          <w:rFonts w:asciiTheme="minorEastAsia" w:hAnsiTheme="minorEastAsia" w:hint="eastAsia"/>
          <w:szCs w:val="21"/>
        </w:rPr>
        <w:t>だ</w:t>
      </w:r>
      <w:r w:rsidRPr="005B7DEF">
        <w:rPr>
          <w:rFonts w:asciiTheme="minorEastAsia" w:hAnsiTheme="minorEastAsia" w:hint="eastAsia"/>
          <w:szCs w:val="21"/>
        </w:rPr>
        <w:t>けで</w:t>
      </w:r>
      <w:r w:rsidR="006231B9" w:rsidRPr="005B7DEF">
        <w:rPr>
          <w:rFonts w:asciiTheme="minorEastAsia" w:hAnsiTheme="minorEastAsia" w:hint="eastAsia"/>
          <w:szCs w:val="21"/>
        </w:rPr>
        <w:t>、</w:t>
      </w:r>
      <w:r w:rsidRPr="005B7DEF">
        <w:rPr>
          <w:rFonts w:asciiTheme="minorEastAsia" w:hAnsiTheme="minorEastAsia" w:hint="eastAsia"/>
          <w:szCs w:val="21"/>
        </w:rPr>
        <w:t>人間</w:t>
      </w:r>
      <w:r w:rsidR="006231B9" w:rsidRPr="005B7DEF">
        <w:rPr>
          <w:rFonts w:asciiTheme="minorEastAsia" w:hAnsiTheme="minorEastAsia" w:hint="eastAsia"/>
          <w:szCs w:val="21"/>
        </w:rPr>
        <w:t>だけ</w:t>
      </w:r>
      <w:r w:rsidRPr="005B7DEF">
        <w:rPr>
          <w:rFonts w:asciiTheme="minorEastAsia" w:hAnsiTheme="minorEastAsia" w:hint="eastAsia"/>
          <w:szCs w:val="21"/>
        </w:rPr>
        <w:t>が</w:t>
      </w:r>
      <w:r w:rsidR="00A17646" w:rsidRPr="005B7DEF">
        <w:rPr>
          <w:rFonts w:asciiTheme="minorEastAsia" w:hAnsiTheme="minorEastAsia" w:hint="eastAsia"/>
          <w:szCs w:val="21"/>
        </w:rPr>
        <w:t>神</w:t>
      </w:r>
      <w:r w:rsidRPr="005B7DEF">
        <w:rPr>
          <w:rFonts w:asciiTheme="minorEastAsia" w:hAnsiTheme="minorEastAsia" w:hint="eastAsia"/>
          <w:szCs w:val="21"/>
        </w:rPr>
        <w:t>と事物世界を媒介する</w:t>
      </w:r>
      <w:r w:rsidR="006231B9" w:rsidRPr="005B7DEF">
        <w:rPr>
          <w:rFonts w:asciiTheme="minorEastAsia" w:hAnsiTheme="minorEastAsia" w:hint="eastAsia"/>
          <w:szCs w:val="21"/>
        </w:rPr>
        <w:t>のである</w:t>
      </w:r>
      <w:r w:rsidRPr="005B7DEF">
        <w:rPr>
          <w:rFonts w:asciiTheme="minorEastAsia" w:hAnsiTheme="minorEastAsia" w:hint="eastAsia"/>
          <w:szCs w:val="21"/>
        </w:rPr>
        <w:t>。ここで</w:t>
      </w:r>
      <w:r w:rsidR="009E2B5B" w:rsidRPr="005B7DEF">
        <w:rPr>
          <w:rFonts w:asciiTheme="minorEastAsia" w:hAnsiTheme="minorEastAsia" w:hint="eastAsia"/>
          <w:szCs w:val="21"/>
        </w:rPr>
        <w:t>筆者</w:t>
      </w:r>
      <w:r w:rsidRPr="005B7DEF">
        <w:rPr>
          <w:rFonts w:asciiTheme="minorEastAsia" w:hAnsiTheme="minorEastAsia" w:hint="eastAsia"/>
          <w:szCs w:val="21"/>
        </w:rPr>
        <w:t>は</w:t>
      </w:r>
      <w:r w:rsidR="006231B9" w:rsidRPr="005B7DEF">
        <w:rPr>
          <w:rFonts w:asciiTheme="minorEastAsia" w:hAnsiTheme="minorEastAsia" w:hint="eastAsia"/>
          <w:szCs w:val="21"/>
        </w:rPr>
        <w:t>、</w:t>
      </w:r>
      <w:r w:rsidRPr="005B7DEF">
        <w:rPr>
          <w:rFonts w:asciiTheme="minorEastAsia" w:hAnsiTheme="minorEastAsia" w:hint="eastAsia"/>
          <w:szCs w:val="21"/>
        </w:rPr>
        <w:t>イデアと</w:t>
      </w:r>
      <w:r w:rsidR="00A17646" w:rsidRPr="005B7DEF">
        <w:rPr>
          <w:rFonts w:asciiTheme="minorEastAsia" w:hAnsiTheme="minorEastAsia" w:hint="eastAsia"/>
          <w:szCs w:val="21"/>
        </w:rPr>
        <w:t>善のイデア</w:t>
      </w:r>
      <w:r w:rsidRPr="005B7DEF">
        <w:rPr>
          <w:rFonts w:asciiTheme="minorEastAsia" w:hAnsiTheme="minorEastAsia" w:hint="eastAsia"/>
          <w:szCs w:val="21"/>
        </w:rPr>
        <w:t>を眺めることができる直観は</w:t>
      </w:r>
      <w:r w:rsidR="006231B9" w:rsidRPr="005B7DEF">
        <w:rPr>
          <w:rFonts w:asciiTheme="minorEastAsia" w:hAnsiTheme="minorEastAsia" w:hint="eastAsia"/>
          <w:szCs w:val="21"/>
        </w:rPr>
        <w:t>、</w:t>
      </w:r>
      <w:r w:rsidRPr="005B7DEF">
        <w:rPr>
          <w:rFonts w:asciiTheme="minorEastAsia" w:hAnsiTheme="minorEastAsia" w:hint="eastAsia"/>
          <w:szCs w:val="21"/>
        </w:rPr>
        <w:t>太陽(sun)に照ら</w:t>
      </w:r>
      <w:r w:rsidR="006231B9" w:rsidRPr="005B7DEF">
        <w:rPr>
          <w:rFonts w:asciiTheme="minorEastAsia" w:hAnsiTheme="minorEastAsia" w:hint="eastAsia"/>
          <w:szCs w:val="21"/>
        </w:rPr>
        <w:t>され</w:t>
      </w:r>
      <w:r w:rsidRPr="005B7DEF">
        <w:rPr>
          <w:rFonts w:asciiTheme="minorEastAsia" w:hAnsiTheme="minorEastAsia" w:hint="eastAsia"/>
          <w:szCs w:val="21"/>
        </w:rPr>
        <w:t>光であり</w:t>
      </w:r>
      <w:r w:rsidR="007833BD" w:rsidRPr="005B7DEF">
        <w:rPr>
          <w:rFonts w:asciiTheme="minorEastAsia" w:hAnsiTheme="minorEastAsia" w:hint="eastAsia"/>
          <w:szCs w:val="21"/>
        </w:rPr>
        <w:t>、</w:t>
      </w:r>
      <w:r w:rsidRPr="005B7DEF">
        <w:rPr>
          <w:rFonts w:asciiTheme="minorEastAsia" w:hAnsiTheme="minorEastAsia" w:hint="eastAsia"/>
          <w:szCs w:val="21"/>
        </w:rPr>
        <w:t>洞窟の中の火(fire)は</w:t>
      </w:r>
      <w:r w:rsidR="006231B9" w:rsidRPr="005B7DEF">
        <w:rPr>
          <w:rFonts w:asciiTheme="minorEastAsia" w:hAnsiTheme="minorEastAsia" w:hint="eastAsia"/>
          <w:szCs w:val="21"/>
        </w:rPr>
        <w:t>、</w:t>
      </w:r>
      <w:r w:rsidRPr="005B7DEF">
        <w:rPr>
          <w:rFonts w:asciiTheme="minorEastAsia" w:hAnsiTheme="minorEastAsia" w:hint="eastAsia"/>
          <w:szCs w:val="21"/>
        </w:rPr>
        <w:t>事物世界の因果論と関連</w:t>
      </w:r>
      <w:r w:rsidR="006231B9" w:rsidRPr="005B7DEF">
        <w:rPr>
          <w:rFonts w:asciiTheme="minorEastAsia" w:hAnsiTheme="minorEastAsia" w:hint="eastAsia"/>
          <w:szCs w:val="21"/>
        </w:rPr>
        <w:t>した</w:t>
      </w:r>
      <w:r w:rsidRPr="005B7DEF">
        <w:rPr>
          <w:rFonts w:asciiTheme="minorEastAsia" w:hAnsiTheme="minorEastAsia" w:hint="eastAsia"/>
          <w:szCs w:val="21"/>
        </w:rPr>
        <w:t>推論の光と解釈することが妥当</w:t>
      </w:r>
      <w:r w:rsidR="004F5DF8" w:rsidRPr="005B7DEF">
        <w:rPr>
          <w:rFonts w:asciiTheme="minorEastAsia" w:hAnsiTheme="minorEastAsia" w:hint="eastAsia"/>
          <w:szCs w:val="21"/>
        </w:rPr>
        <w:t>である</w:t>
      </w:r>
      <w:r w:rsidRPr="005B7DEF">
        <w:rPr>
          <w:rFonts w:asciiTheme="minorEastAsia" w:hAnsiTheme="minorEastAsia" w:hint="eastAsia"/>
          <w:szCs w:val="21"/>
        </w:rPr>
        <w:t>と見る</w:t>
      </w:r>
      <w:r w:rsidR="006231B9" w:rsidRPr="005B7DEF">
        <w:rPr>
          <w:rFonts w:asciiTheme="minorEastAsia" w:hAnsiTheme="minorEastAsia" w:hint="eastAsia"/>
          <w:szCs w:val="21"/>
        </w:rPr>
        <w:t>が</w:t>
      </w:r>
      <w:r w:rsidR="007833BD" w:rsidRPr="005B7DEF">
        <w:rPr>
          <w:rFonts w:asciiTheme="minorEastAsia" w:hAnsiTheme="minorEastAsia" w:hint="eastAsia"/>
          <w:szCs w:val="21"/>
        </w:rPr>
        <w:t>、</w:t>
      </w:r>
      <w:r w:rsidRPr="005B7DEF">
        <w:rPr>
          <w:rFonts w:asciiTheme="minorEastAsia" w:hAnsiTheme="minorEastAsia" w:hint="eastAsia"/>
          <w:szCs w:val="21"/>
        </w:rPr>
        <w:t>それは光の源泉が太陽で</w:t>
      </w:r>
      <w:r w:rsidR="006231B9" w:rsidRPr="005B7DEF">
        <w:rPr>
          <w:rFonts w:asciiTheme="minorEastAsia" w:hAnsiTheme="minorEastAsia" w:hint="eastAsia"/>
          <w:szCs w:val="21"/>
        </w:rPr>
        <w:t>あり、</w:t>
      </w:r>
      <w:r w:rsidRPr="005B7DEF">
        <w:rPr>
          <w:rFonts w:asciiTheme="minorEastAsia" w:hAnsiTheme="minorEastAsia" w:hint="eastAsia"/>
          <w:szCs w:val="21"/>
        </w:rPr>
        <w:t>真理を認識するにあたって</w:t>
      </w:r>
      <w:r w:rsidR="006231B9" w:rsidRPr="005B7DEF">
        <w:rPr>
          <w:rFonts w:asciiTheme="minorEastAsia" w:hAnsiTheme="minorEastAsia" w:hint="eastAsia"/>
          <w:szCs w:val="21"/>
        </w:rPr>
        <w:t>、</w:t>
      </w:r>
      <w:r w:rsidRPr="005B7DEF">
        <w:rPr>
          <w:rFonts w:asciiTheme="minorEastAsia" w:hAnsiTheme="minorEastAsia" w:hint="eastAsia"/>
          <w:szCs w:val="21"/>
        </w:rPr>
        <w:t>推論に比べて</w:t>
      </w:r>
      <w:r w:rsidR="007833BD" w:rsidRPr="005B7DEF">
        <w:rPr>
          <w:rFonts w:asciiTheme="minorEastAsia" w:hAnsiTheme="minorEastAsia" w:hint="eastAsia"/>
          <w:szCs w:val="21"/>
        </w:rPr>
        <w:t>、</w:t>
      </w:r>
      <w:r w:rsidRPr="005B7DEF">
        <w:rPr>
          <w:rFonts w:asciiTheme="minorEastAsia" w:hAnsiTheme="minorEastAsia" w:hint="eastAsia"/>
          <w:szCs w:val="21"/>
        </w:rPr>
        <w:t>直観の</w:t>
      </w:r>
      <w:r w:rsidR="00DE2DD9">
        <w:rPr>
          <w:rFonts w:asciiTheme="minorEastAsia" w:hAnsiTheme="minorEastAsia" w:hint="eastAsia"/>
          <w:szCs w:val="21"/>
        </w:rPr>
        <w:t>明証性</w:t>
      </w:r>
      <w:r w:rsidRPr="005B7DEF">
        <w:rPr>
          <w:rFonts w:asciiTheme="minorEastAsia" w:hAnsiTheme="minorEastAsia" w:hint="eastAsia"/>
          <w:szCs w:val="21"/>
        </w:rPr>
        <w:t>がより一層根源的なも</w:t>
      </w:r>
      <w:r w:rsidR="00BB3725" w:rsidRPr="005B7DEF">
        <w:rPr>
          <w:rFonts w:asciiTheme="minorEastAsia" w:hAnsiTheme="minorEastAsia" w:hint="eastAsia"/>
          <w:szCs w:val="21"/>
        </w:rPr>
        <w:t>のである</w:t>
      </w:r>
      <w:r w:rsidRPr="005B7DEF">
        <w:rPr>
          <w:rFonts w:asciiTheme="minorEastAsia" w:hAnsiTheme="minorEastAsia" w:hint="eastAsia"/>
          <w:szCs w:val="21"/>
        </w:rPr>
        <w:t>という点を暗示する</w:t>
      </w:r>
      <w:r w:rsidR="006231B9" w:rsidRPr="005B7DEF">
        <w:rPr>
          <w:rFonts w:asciiTheme="minorEastAsia" w:hAnsiTheme="minorEastAsia" w:hint="eastAsia"/>
          <w:szCs w:val="21"/>
        </w:rPr>
        <w:t>から</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このような暗示は</w:t>
      </w:r>
      <w:r w:rsidR="006231B9" w:rsidRPr="005B7DEF">
        <w:rPr>
          <w:rFonts w:asciiTheme="minorEastAsia" w:hAnsiTheme="minorEastAsia" w:hint="eastAsia"/>
          <w:szCs w:val="21"/>
        </w:rPr>
        <w:t>、</w:t>
      </w:r>
      <w:r w:rsidRPr="005B7DEF">
        <w:rPr>
          <w:rFonts w:asciiTheme="minorEastAsia" w:hAnsiTheme="minorEastAsia" w:hint="eastAsia"/>
          <w:szCs w:val="21"/>
        </w:rPr>
        <w:t>直観の</w:t>
      </w:r>
      <w:r w:rsidR="00DE2DD9">
        <w:rPr>
          <w:rFonts w:asciiTheme="minorEastAsia" w:hAnsiTheme="minorEastAsia" w:hint="eastAsia"/>
          <w:szCs w:val="21"/>
        </w:rPr>
        <w:t>明証性</w:t>
      </w:r>
      <w:r w:rsidR="006231B9" w:rsidRPr="005B7DEF">
        <w:rPr>
          <w:rFonts w:asciiTheme="minorEastAsia" w:hAnsiTheme="minorEastAsia" w:hint="eastAsia"/>
          <w:szCs w:val="21"/>
        </w:rPr>
        <w:t>だけ</w:t>
      </w:r>
      <w:r w:rsidRPr="005B7DEF">
        <w:rPr>
          <w:rFonts w:asciiTheme="minorEastAsia" w:hAnsiTheme="minorEastAsia" w:hint="eastAsia"/>
          <w:szCs w:val="21"/>
        </w:rPr>
        <w:t>が普遍学を</w:t>
      </w:r>
      <w:r w:rsidR="006231B9" w:rsidRPr="005B7DEF">
        <w:rPr>
          <w:rFonts w:asciiTheme="minorEastAsia" w:hAnsiTheme="minorEastAsia" w:hint="eastAsia"/>
          <w:szCs w:val="21"/>
        </w:rPr>
        <w:t>基礎づけうる</w:t>
      </w:r>
      <w:r w:rsidRPr="005B7DEF">
        <w:rPr>
          <w:rFonts w:asciiTheme="minorEastAsia" w:hAnsiTheme="minorEastAsia" w:hint="eastAsia"/>
          <w:szCs w:val="21"/>
        </w:rPr>
        <w:t>ということと</w:t>
      </w:r>
      <w:r w:rsidR="007833BD" w:rsidRPr="005B7DEF">
        <w:rPr>
          <w:rFonts w:asciiTheme="minorEastAsia" w:hAnsiTheme="minorEastAsia" w:hint="eastAsia"/>
          <w:szCs w:val="21"/>
        </w:rPr>
        <w:t>、</w:t>
      </w:r>
      <w:r w:rsidRPr="005B7DEF">
        <w:rPr>
          <w:rFonts w:asciiTheme="minorEastAsia" w:hAnsiTheme="minorEastAsia" w:hint="eastAsia"/>
          <w:szCs w:val="21"/>
        </w:rPr>
        <w:t>推論の因果関係によっては普遍学の基礎が</w:t>
      </w:r>
      <w:r w:rsidR="006231B9" w:rsidRPr="005B7DEF">
        <w:rPr>
          <w:rFonts w:asciiTheme="minorEastAsia" w:hAnsiTheme="minorEastAsia" w:hint="eastAsia"/>
          <w:szCs w:val="21"/>
        </w:rPr>
        <w:t>保証</w:t>
      </w:r>
      <w:r w:rsidRPr="005B7DEF">
        <w:rPr>
          <w:rFonts w:asciiTheme="minorEastAsia" w:hAnsiTheme="minorEastAsia" w:hint="eastAsia"/>
          <w:szCs w:val="21"/>
        </w:rPr>
        <w:t>されないということを同時に表わしているといえる。したがって洞窟の比喩に従えば</w:t>
      </w:r>
      <w:r w:rsidR="007833BD" w:rsidRPr="005B7DEF">
        <w:rPr>
          <w:rFonts w:asciiTheme="minorEastAsia" w:hAnsiTheme="minorEastAsia" w:hint="eastAsia"/>
          <w:szCs w:val="21"/>
        </w:rPr>
        <w:t>、</w:t>
      </w:r>
      <w:r w:rsidRPr="005B7DEF">
        <w:rPr>
          <w:rFonts w:asciiTheme="minorEastAsia" w:hAnsiTheme="minorEastAsia" w:hint="eastAsia"/>
          <w:szCs w:val="21"/>
        </w:rPr>
        <w:t>私たちは</w:t>
      </w:r>
      <w:r w:rsidR="00F9680A" w:rsidRPr="005B7DEF">
        <w:rPr>
          <w:rFonts w:asciiTheme="minorEastAsia" w:hAnsiTheme="minorEastAsia" w:hint="eastAsia"/>
          <w:szCs w:val="21"/>
        </w:rPr>
        <w:t>神を</w:t>
      </w:r>
      <w:r w:rsidRPr="005B7DEF">
        <w:rPr>
          <w:rFonts w:asciiTheme="minorEastAsia" w:hAnsiTheme="minorEastAsia" w:hint="eastAsia"/>
          <w:szCs w:val="21"/>
        </w:rPr>
        <w:t>信仰しなくて</w:t>
      </w:r>
      <w:r w:rsidR="00F9680A" w:rsidRPr="005B7DEF">
        <w:rPr>
          <w:rFonts w:asciiTheme="minorEastAsia" w:hAnsiTheme="minorEastAsia" w:hint="eastAsia"/>
          <w:szCs w:val="21"/>
        </w:rPr>
        <w:t>も、</w:t>
      </w:r>
      <w:r w:rsidR="00A17646" w:rsidRPr="005B7DEF">
        <w:rPr>
          <w:rFonts w:asciiTheme="minorEastAsia" w:hAnsiTheme="minorEastAsia" w:hint="eastAsia"/>
          <w:szCs w:val="21"/>
        </w:rPr>
        <w:t>神</w:t>
      </w:r>
      <w:r w:rsidRPr="005B7DEF">
        <w:rPr>
          <w:rFonts w:asciiTheme="minorEastAsia" w:hAnsiTheme="minorEastAsia" w:hint="eastAsia"/>
          <w:szCs w:val="21"/>
        </w:rPr>
        <w:t>から</w:t>
      </w:r>
      <w:r w:rsidR="00F9680A" w:rsidRPr="005B7DEF">
        <w:rPr>
          <w:rFonts w:asciiTheme="minorEastAsia" w:hAnsiTheme="minorEastAsia" w:hint="eastAsia"/>
          <w:szCs w:val="21"/>
        </w:rPr>
        <w:t>照らされる</w:t>
      </w:r>
      <w:r w:rsidRPr="005B7DEF">
        <w:rPr>
          <w:rFonts w:asciiTheme="minorEastAsia" w:hAnsiTheme="minorEastAsia" w:hint="eastAsia"/>
          <w:szCs w:val="21"/>
        </w:rPr>
        <w:t>直観の光</w:t>
      </w:r>
      <w:r w:rsidR="00BB3725" w:rsidRPr="005B7DEF">
        <w:rPr>
          <w:rFonts w:asciiTheme="minorEastAsia" w:hAnsiTheme="minorEastAsia" w:hint="eastAsia"/>
          <w:szCs w:val="21"/>
        </w:rPr>
        <w:t>だ</w:t>
      </w:r>
      <w:r w:rsidRPr="005B7DEF">
        <w:rPr>
          <w:rFonts w:asciiTheme="minorEastAsia" w:hAnsiTheme="minorEastAsia" w:hint="eastAsia"/>
          <w:szCs w:val="21"/>
        </w:rPr>
        <w:t>けで普遍者と最高の普遍者に</w:t>
      </w:r>
      <w:r w:rsidR="00F9680A" w:rsidRPr="005B7DEF">
        <w:rPr>
          <w:rFonts w:asciiTheme="minorEastAsia" w:hAnsiTheme="minorEastAsia" w:hint="eastAsia"/>
          <w:szCs w:val="21"/>
        </w:rPr>
        <w:t>至れる</w:t>
      </w:r>
      <w:r w:rsidRPr="005B7DEF">
        <w:rPr>
          <w:rFonts w:asciiTheme="minorEastAsia" w:hAnsiTheme="minorEastAsia" w:hint="eastAsia"/>
          <w:szCs w:val="21"/>
        </w:rPr>
        <w:t>と見る</w:t>
      </w:r>
      <w:r w:rsidR="00BB3725" w:rsidRPr="005B7DEF">
        <w:rPr>
          <w:rFonts w:asciiTheme="minorEastAsia" w:hAnsiTheme="minorEastAsia" w:hint="eastAsia"/>
          <w:szCs w:val="21"/>
        </w:rPr>
        <w:t>のである。</w:t>
      </w:r>
      <w:r w:rsidRPr="005B7DEF">
        <w:rPr>
          <w:rFonts w:asciiTheme="minorEastAsia" w:hAnsiTheme="minorEastAsia" w:hint="eastAsia"/>
          <w:szCs w:val="21"/>
        </w:rPr>
        <w:t>こういう意味</w:t>
      </w:r>
      <w:r w:rsidR="00F9680A" w:rsidRPr="005B7DEF">
        <w:rPr>
          <w:rFonts w:asciiTheme="minorEastAsia" w:hAnsiTheme="minorEastAsia" w:hint="eastAsia"/>
          <w:szCs w:val="21"/>
        </w:rPr>
        <w:t>から</w:t>
      </w:r>
      <w:r w:rsidRPr="005B7DEF">
        <w:rPr>
          <w:rFonts w:asciiTheme="minorEastAsia" w:hAnsiTheme="minorEastAsia" w:hint="eastAsia"/>
          <w:szCs w:val="21"/>
        </w:rPr>
        <w:t>見る時</w:t>
      </w:r>
      <w:r w:rsidR="007833BD" w:rsidRPr="005B7DEF">
        <w:rPr>
          <w:rFonts w:asciiTheme="minorEastAsia" w:hAnsiTheme="minorEastAsia" w:hint="eastAsia"/>
          <w:szCs w:val="21"/>
        </w:rPr>
        <w:t>、</w:t>
      </w:r>
      <w:r w:rsidRPr="005B7DEF">
        <w:rPr>
          <w:rFonts w:asciiTheme="minorEastAsia" w:hAnsiTheme="minorEastAsia" w:hint="eastAsia"/>
          <w:szCs w:val="21"/>
        </w:rPr>
        <w:t>直観は</w:t>
      </w:r>
      <w:r w:rsidR="003B67F1" w:rsidRPr="005B7DEF">
        <w:rPr>
          <w:rFonts w:asciiTheme="minorEastAsia" w:hAnsiTheme="minorEastAsia" w:hint="eastAsia"/>
          <w:szCs w:val="21"/>
        </w:rPr>
        <w:t>神の</w:t>
      </w:r>
      <w:r w:rsidRPr="005B7DEF">
        <w:rPr>
          <w:rFonts w:asciiTheme="minorEastAsia" w:hAnsiTheme="minorEastAsia" w:hint="eastAsia"/>
          <w:szCs w:val="21"/>
        </w:rPr>
        <w:t>介入を暗示する</w:t>
      </w:r>
      <w:r w:rsidR="00F9680A" w:rsidRPr="005B7DEF">
        <w:rPr>
          <w:rFonts w:asciiTheme="minorEastAsia" w:hAnsiTheme="minorEastAsia" w:hint="eastAsia"/>
          <w:szCs w:val="21"/>
        </w:rPr>
        <w:t>徴表</w:t>
      </w:r>
      <w:r w:rsidR="00BB3725" w:rsidRPr="005B7DEF">
        <w:rPr>
          <w:rFonts w:asciiTheme="minorEastAsia" w:hAnsiTheme="minorEastAsia" w:hint="eastAsia"/>
          <w:szCs w:val="21"/>
        </w:rPr>
        <w:t>である</w:t>
      </w:r>
      <w:r w:rsidRPr="005B7DEF">
        <w:rPr>
          <w:rFonts w:asciiTheme="minorEastAsia" w:hAnsiTheme="minorEastAsia" w:hint="eastAsia"/>
          <w:szCs w:val="21"/>
        </w:rPr>
        <w:t>。</w:t>
      </w:r>
    </w:p>
    <w:p w:rsidR="003D691F" w:rsidRPr="005B7DEF" w:rsidRDefault="00F9680A" w:rsidP="005B7DEF">
      <w:pPr>
        <w:ind w:firstLineChars="177" w:firstLine="372"/>
        <w:rPr>
          <w:rFonts w:asciiTheme="minorEastAsia" w:hAnsiTheme="minorEastAsia"/>
          <w:szCs w:val="21"/>
        </w:rPr>
      </w:pPr>
      <w:r w:rsidRPr="005B7DEF">
        <w:rPr>
          <w:rFonts w:asciiTheme="minorEastAsia" w:hAnsiTheme="minorEastAsia" w:hint="eastAsia"/>
          <w:szCs w:val="21"/>
        </w:rPr>
        <w:t>アウグスティヌス</w:t>
      </w:r>
      <w:r w:rsidR="003D691F" w:rsidRPr="005B7DEF">
        <w:rPr>
          <w:rFonts w:asciiTheme="minorEastAsia" w:hAnsiTheme="minorEastAsia" w:hint="eastAsia"/>
          <w:szCs w:val="21"/>
        </w:rPr>
        <w:t>のように</w:t>
      </w:r>
      <w:r w:rsidRPr="005B7DEF">
        <w:rPr>
          <w:rFonts w:asciiTheme="minorEastAsia" w:hAnsiTheme="minorEastAsia" w:hint="eastAsia"/>
          <w:szCs w:val="21"/>
        </w:rPr>
        <w:t>、</w:t>
      </w:r>
      <w:r w:rsidR="003D691F" w:rsidRPr="005B7DEF">
        <w:rPr>
          <w:rFonts w:asciiTheme="minorEastAsia" w:hAnsiTheme="minorEastAsia" w:hint="eastAsia"/>
          <w:szCs w:val="21"/>
        </w:rPr>
        <w:t>直観を</w:t>
      </w:r>
      <w:r w:rsidR="00A17646" w:rsidRPr="005B7DEF">
        <w:rPr>
          <w:rFonts w:asciiTheme="minorEastAsia" w:hAnsiTheme="minorEastAsia" w:hint="eastAsia"/>
          <w:szCs w:val="21"/>
        </w:rPr>
        <w:t>神</w:t>
      </w:r>
      <w:r w:rsidR="003D691F" w:rsidRPr="005B7DEF">
        <w:rPr>
          <w:rFonts w:asciiTheme="minorEastAsia" w:hAnsiTheme="minorEastAsia" w:hint="eastAsia"/>
          <w:szCs w:val="21"/>
        </w:rPr>
        <w:t>から‘</w:t>
      </w:r>
      <w:r w:rsidRPr="005B7DEF">
        <w:rPr>
          <w:rFonts w:asciiTheme="minorEastAsia" w:hAnsiTheme="minorEastAsia" w:hint="eastAsia"/>
          <w:szCs w:val="21"/>
        </w:rPr>
        <w:t>照らされる</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w:t>
      </w:r>
      <w:r w:rsidRPr="005B7DEF">
        <w:rPr>
          <w:rFonts w:asciiTheme="minorEastAsia" w:hAnsiTheme="minorEastAsia" w:hint="eastAsia"/>
          <w:szCs w:val="21"/>
        </w:rPr>
        <w:t>と</w:t>
      </w:r>
      <w:r w:rsidR="003D691F" w:rsidRPr="005B7DEF">
        <w:rPr>
          <w:rFonts w:asciiTheme="minorEastAsia" w:hAnsiTheme="minorEastAsia" w:hint="eastAsia"/>
          <w:szCs w:val="21"/>
        </w:rPr>
        <w:t>理解することもできるが</w:t>
      </w:r>
      <w:r w:rsidR="007833BD" w:rsidRPr="005B7DEF">
        <w:rPr>
          <w:rFonts w:asciiTheme="minorEastAsia" w:hAnsiTheme="minorEastAsia" w:hint="eastAsia"/>
          <w:szCs w:val="21"/>
        </w:rPr>
        <w:t>、</w:t>
      </w:r>
      <w:r w:rsidR="003D691F" w:rsidRPr="005B7DEF">
        <w:rPr>
          <w:rFonts w:asciiTheme="minorEastAsia" w:hAnsiTheme="minorEastAsia" w:hint="eastAsia"/>
          <w:szCs w:val="21"/>
        </w:rPr>
        <w:t>神学の垣根を抜け出せば</w:t>
      </w:r>
      <w:r w:rsidRPr="005B7DEF">
        <w:rPr>
          <w:rFonts w:asciiTheme="minorEastAsia" w:hAnsiTheme="minorEastAsia" w:hint="eastAsia"/>
          <w:szCs w:val="21"/>
        </w:rPr>
        <w:t>、</w:t>
      </w:r>
      <w:r w:rsidR="003D691F" w:rsidRPr="005B7DEF">
        <w:rPr>
          <w:rFonts w:asciiTheme="minorEastAsia" w:hAnsiTheme="minorEastAsia" w:hint="eastAsia"/>
          <w:szCs w:val="21"/>
        </w:rPr>
        <w:t>その命題は意味を持てなくなる。デカルトの数学</w:t>
      </w:r>
      <w:r w:rsidRPr="005B7DEF">
        <w:rPr>
          <w:rFonts w:asciiTheme="minorEastAsia" w:hAnsiTheme="minorEastAsia" w:hint="eastAsia"/>
          <w:szCs w:val="21"/>
        </w:rPr>
        <w:t>と同様</w:t>
      </w:r>
      <w:r w:rsidR="007833BD" w:rsidRPr="005B7DEF">
        <w:rPr>
          <w:rFonts w:asciiTheme="minorEastAsia" w:hAnsiTheme="minorEastAsia" w:hint="eastAsia"/>
          <w:szCs w:val="21"/>
        </w:rPr>
        <w:t>、</w:t>
      </w:r>
      <w:r w:rsidR="003D691F" w:rsidRPr="005B7DEF">
        <w:rPr>
          <w:rFonts w:asciiTheme="minorEastAsia" w:hAnsiTheme="minorEastAsia" w:hint="eastAsia"/>
          <w:szCs w:val="21"/>
        </w:rPr>
        <w:t>啓示を母胎にした神学が普遍学の理念で受け</w:t>
      </w:r>
      <w:r w:rsidRPr="005B7DEF">
        <w:rPr>
          <w:rFonts w:asciiTheme="minorEastAsia" w:hAnsiTheme="minorEastAsia" w:hint="eastAsia"/>
          <w:szCs w:val="21"/>
        </w:rPr>
        <w:t>いれ</w:t>
      </w:r>
      <w:r w:rsidR="003D691F" w:rsidRPr="005B7DEF">
        <w:rPr>
          <w:rFonts w:asciiTheme="minorEastAsia" w:hAnsiTheme="minorEastAsia" w:hint="eastAsia"/>
          <w:szCs w:val="21"/>
        </w:rPr>
        <w:t>られない理由も</w:t>
      </w:r>
      <w:r w:rsidRPr="005B7DEF">
        <w:rPr>
          <w:rFonts w:asciiTheme="minorEastAsia" w:hAnsiTheme="minorEastAsia" w:hint="eastAsia"/>
          <w:szCs w:val="21"/>
        </w:rPr>
        <w:t>、</w:t>
      </w:r>
      <w:r w:rsidR="003D691F" w:rsidRPr="005B7DEF">
        <w:rPr>
          <w:rFonts w:asciiTheme="minorEastAsia" w:hAnsiTheme="minorEastAsia" w:hint="eastAsia"/>
          <w:szCs w:val="21"/>
        </w:rPr>
        <w:t>神学の個別学問的</w:t>
      </w:r>
      <w:r w:rsidRPr="005B7DEF">
        <w:rPr>
          <w:rFonts w:asciiTheme="minorEastAsia" w:hAnsiTheme="minorEastAsia" w:hint="eastAsia"/>
          <w:szCs w:val="21"/>
        </w:rPr>
        <w:t>な</w:t>
      </w:r>
      <w:r w:rsidR="003D691F" w:rsidRPr="005B7DEF">
        <w:rPr>
          <w:rFonts w:asciiTheme="minorEastAsia" w:hAnsiTheme="minorEastAsia" w:hint="eastAsia"/>
          <w:szCs w:val="21"/>
        </w:rPr>
        <w:t>性格のため</w:t>
      </w:r>
      <w:r w:rsidR="00BB3725" w:rsidRPr="005B7DEF">
        <w:rPr>
          <w:rFonts w:asciiTheme="minorEastAsia" w:hAnsiTheme="minorEastAsia" w:hint="eastAsia"/>
          <w:szCs w:val="21"/>
        </w:rPr>
        <w:t>である</w:t>
      </w:r>
      <w:r w:rsidR="003D691F"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普遍学は存在者全体を普遍的に扱う学問</w:t>
      </w:r>
      <w:r w:rsidR="00BB3725" w:rsidRPr="005B7DEF">
        <w:rPr>
          <w:rFonts w:asciiTheme="minorEastAsia" w:hAnsiTheme="minorEastAsia" w:hint="eastAsia"/>
          <w:szCs w:val="21"/>
        </w:rPr>
        <w:t>である</w:t>
      </w:r>
      <w:r w:rsidRPr="005B7DEF">
        <w:rPr>
          <w:rFonts w:asciiTheme="minorEastAsia" w:hAnsiTheme="minorEastAsia" w:hint="eastAsia"/>
          <w:szCs w:val="21"/>
        </w:rPr>
        <w:t>べきで</w:t>
      </w:r>
      <w:r w:rsidR="007833BD" w:rsidRPr="005B7DEF">
        <w:rPr>
          <w:rFonts w:asciiTheme="minorEastAsia" w:hAnsiTheme="minorEastAsia" w:hint="eastAsia"/>
          <w:szCs w:val="21"/>
        </w:rPr>
        <w:t>、</w:t>
      </w:r>
      <w:r w:rsidRPr="005B7DEF">
        <w:rPr>
          <w:rFonts w:asciiTheme="minorEastAsia" w:hAnsiTheme="minorEastAsia" w:hint="eastAsia"/>
          <w:szCs w:val="21"/>
        </w:rPr>
        <w:t>前提がない無</w:t>
      </w:r>
      <w:r w:rsidR="00F9680A" w:rsidRPr="005B7DEF">
        <w:rPr>
          <w:rFonts w:asciiTheme="minorEastAsia" w:hAnsiTheme="minorEastAsia" w:hint="eastAsia"/>
          <w:szCs w:val="21"/>
        </w:rPr>
        <w:t>前提</w:t>
      </w:r>
      <w:r w:rsidRPr="005B7DEF">
        <w:rPr>
          <w:rFonts w:asciiTheme="minorEastAsia" w:hAnsiTheme="minorEastAsia" w:hint="eastAsia"/>
          <w:szCs w:val="21"/>
        </w:rPr>
        <w:t>の学問でなけ</w:t>
      </w:r>
      <w:r w:rsidRPr="005B7DEF">
        <w:rPr>
          <w:rFonts w:asciiTheme="minorEastAsia" w:hAnsiTheme="minorEastAsia" w:hint="eastAsia"/>
          <w:szCs w:val="21"/>
        </w:rPr>
        <w:lastRenderedPageBreak/>
        <w:t>ればならない。そのために</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F9680A" w:rsidRPr="005B7DEF">
        <w:rPr>
          <w:rFonts w:asciiTheme="minorEastAsia" w:hAnsiTheme="minorEastAsia" w:hint="eastAsia"/>
          <w:szCs w:val="21"/>
        </w:rPr>
        <w:t>、</w:t>
      </w:r>
      <w:r w:rsidRPr="005B7DEF">
        <w:rPr>
          <w:rFonts w:asciiTheme="minorEastAsia" w:hAnsiTheme="minorEastAsia" w:hint="eastAsia"/>
          <w:szCs w:val="21"/>
        </w:rPr>
        <w:t>学問の基礎</w:t>
      </w:r>
      <w:r w:rsidR="00F9680A" w:rsidRPr="005B7DEF">
        <w:rPr>
          <w:rFonts w:asciiTheme="minorEastAsia" w:hAnsiTheme="minorEastAsia" w:hint="eastAsia"/>
          <w:szCs w:val="21"/>
        </w:rPr>
        <w:t>として</w:t>
      </w:r>
      <w:r w:rsidRPr="005B7DEF">
        <w:rPr>
          <w:rFonts w:asciiTheme="minorEastAsia" w:hAnsiTheme="minorEastAsia" w:hint="eastAsia"/>
          <w:szCs w:val="21"/>
        </w:rPr>
        <w:t>無</w:t>
      </w:r>
      <w:r w:rsidR="00F9680A" w:rsidRPr="005B7DEF">
        <w:rPr>
          <w:rFonts w:asciiTheme="minorEastAsia" w:hAnsiTheme="minorEastAsia" w:hint="eastAsia"/>
          <w:szCs w:val="21"/>
        </w:rPr>
        <w:t>前提</w:t>
      </w:r>
      <w:r w:rsidRPr="005B7DEF">
        <w:rPr>
          <w:rFonts w:asciiTheme="minorEastAsia" w:hAnsiTheme="minorEastAsia" w:hint="eastAsia"/>
          <w:szCs w:val="21"/>
        </w:rPr>
        <w:t>の直観的</w:t>
      </w:r>
      <w:r w:rsidR="00746480" w:rsidRPr="005B7DEF">
        <w:rPr>
          <w:rFonts w:asciiTheme="minorEastAsia" w:hAnsiTheme="minorEastAsia" w:hint="eastAsia"/>
          <w:szCs w:val="21"/>
        </w:rPr>
        <w:t>明</w:t>
      </w:r>
      <w:r w:rsidR="00F9680A" w:rsidRPr="005B7DEF">
        <w:rPr>
          <w:rFonts w:asciiTheme="minorEastAsia" w:hAnsiTheme="minorEastAsia" w:hint="eastAsia"/>
          <w:szCs w:val="21"/>
        </w:rPr>
        <w:t>証</w:t>
      </w:r>
      <w:r w:rsidR="00746480" w:rsidRPr="005B7DEF">
        <w:rPr>
          <w:rFonts w:asciiTheme="minorEastAsia" w:hAnsiTheme="minorEastAsia" w:hint="eastAsia"/>
          <w:szCs w:val="21"/>
        </w:rPr>
        <w:t>性</w:t>
      </w:r>
      <w:r w:rsidRPr="005B7DEF">
        <w:rPr>
          <w:rFonts w:asciiTheme="minorEastAsia" w:hAnsiTheme="minorEastAsia" w:hint="eastAsia"/>
          <w:szCs w:val="21"/>
        </w:rPr>
        <w:t>に依存するの</w:t>
      </w:r>
      <w:r w:rsidR="00F9680A" w:rsidRPr="005B7DEF">
        <w:rPr>
          <w:rFonts w:asciiTheme="minorEastAsia" w:hAnsiTheme="minorEastAsia" w:hint="eastAsia"/>
          <w:szCs w:val="21"/>
        </w:rPr>
        <w:t>であり</w:t>
      </w:r>
      <w:r w:rsidR="007833BD" w:rsidRPr="005B7DEF">
        <w:rPr>
          <w:rFonts w:asciiTheme="minorEastAsia" w:hAnsiTheme="minorEastAsia" w:hint="eastAsia"/>
          <w:szCs w:val="21"/>
        </w:rPr>
        <w:t>、</w:t>
      </w:r>
      <w:r w:rsidRPr="005B7DEF">
        <w:rPr>
          <w:rFonts w:asciiTheme="minorEastAsia" w:hAnsiTheme="minorEastAsia" w:hint="eastAsia"/>
          <w:szCs w:val="21"/>
        </w:rPr>
        <w:t>この直観は‘どんな推論や前提な</w:t>
      </w:r>
      <w:r w:rsidR="00F9680A" w:rsidRPr="005B7DEF">
        <w:rPr>
          <w:rFonts w:asciiTheme="minorEastAsia" w:hAnsiTheme="minorEastAsia" w:hint="eastAsia"/>
          <w:szCs w:val="21"/>
        </w:rPr>
        <w:t>く、それ自体</w:t>
      </w:r>
      <w:r w:rsidRPr="005B7DEF">
        <w:rPr>
          <w:rFonts w:asciiTheme="minorEastAsia" w:hAnsiTheme="minorEastAsia" w:hint="eastAsia"/>
          <w:szCs w:val="21"/>
        </w:rPr>
        <w:t>の真理性が自ら現われる’</w:t>
      </w:r>
      <w:r w:rsidR="00F9680A" w:rsidRPr="005B7DEF">
        <w:rPr>
          <w:rFonts w:asciiTheme="minorEastAsia" w:hAnsiTheme="minorEastAsia" w:hint="eastAsia"/>
          <w:szCs w:val="21"/>
        </w:rPr>
        <w:t xml:space="preserve"> 明証性として</w:t>
      </w:r>
      <w:r w:rsidRPr="005B7DEF">
        <w:rPr>
          <w:rFonts w:asciiTheme="minorEastAsia" w:hAnsiTheme="minorEastAsia" w:hint="eastAsia"/>
          <w:szCs w:val="21"/>
        </w:rPr>
        <w:t>あらわれるため</w:t>
      </w:r>
      <w:r w:rsidR="004F5DF8" w:rsidRPr="005B7DEF">
        <w:rPr>
          <w:rFonts w:asciiTheme="minorEastAsia" w:hAnsiTheme="minorEastAsia" w:hint="eastAsia"/>
          <w:szCs w:val="21"/>
        </w:rPr>
        <w:t>である。</w:t>
      </w:r>
      <w:r w:rsidRPr="005B7DEF">
        <w:rPr>
          <w:rFonts w:asciiTheme="minorEastAsia" w:hAnsiTheme="minorEastAsia" w:hint="eastAsia"/>
          <w:szCs w:val="21"/>
        </w:rPr>
        <w:t>とにかく直観は</w:t>
      </w:r>
      <w:r w:rsidR="00F9680A" w:rsidRPr="005B7DEF">
        <w:rPr>
          <w:rFonts w:asciiTheme="minorEastAsia" w:hAnsiTheme="minorEastAsia" w:hint="eastAsia"/>
          <w:szCs w:val="21"/>
        </w:rPr>
        <w:t>、</w:t>
      </w:r>
      <w:r w:rsidRPr="005B7DEF">
        <w:rPr>
          <w:rFonts w:asciiTheme="minorEastAsia" w:hAnsiTheme="minorEastAsia" w:hint="eastAsia"/>
          <w:szCs w:val="21"/>
        </w:rPr>
        <w:t>事物に対する人間推理の領域を跳び越える超越的性格を持つ。神の領域を行き来しながら</w:t>
      </w:r>
      <w:r w:rsidR="007833BD" w:rsidRPr="005B7DEF">
        <w:rPr>
          <w:rFonts w:asciiTheme="minorEastAsia" w:hAnsiTheme="minorEastAsia" w:hint="eastAsia"/>
          <w:szCs w:val="21"/>
        </w:rPr>
        <w:t>、</w:t>
      </w:r>
      <w:r w:rsidRPr="005B7DEF">
        <w:rPr>
          <w:rFonts w:asciiTheme="minorEastAsia" w:hAnsiTheme="minorEastAsia" w:hint="eastAsia"/>
          <w:szCs w:val="21"/>
        </w:rPr>
        <w:t>芸術</w:t>
      </w:r>
      <w:r w:rsidR="00F9680A" w:rsidRPr="005B7DEF">
        <w:rPr>
          <w:rFonts w:asciiTheme="minorEastAsia" w:hAnsiTheme="minorEastAsia" w:hint="eastAsia"/>
          <w:szCs w:val="21"/>
        </w:rPr>
        <w:t>と学問に残した天才らの不滅の業績</w:t>
      </w:r>
      <w:r w:rsidRPr="005B7DEF">
        <w:rPr>
          <w:rFonts w:asciiTheme="minorEastAsia" w:hAnsiTheme="minorEastAsia" w:hint="eastAsia"/>
          <w:szCs w:val="21"/>
        </w:rPr>
        <w:t>も</w:t>
      </w:r>
      <w:r w:rsidR="00F9680A" w:rsidRPr="005B7DEF">
        <w:rPr>
          <w:rFonts w:asciiTheme="minorEastAsia" w:hAnsiTheme="minorEastAsia" w:hint="eastAsia"/>
          <w:szCs w:val="21"/>
        </w:rPr>
        <w:t>、みな</w:t>
      </w:r>
      <w:r w:rsidRPr="005B7DEF">
        <w:rPr>
          <w:rFonts w:asciiTheme="minorEastAsia" w:hAnsiTheme="minorEastAsia" w:hint="eastAsia"/>
          <w:szCs w:val="21"/>
        </w:rPr>
        <w:t>偉大な洞察と</w:t>
      </w:r>
      <w:r w:rsidR="00F9680A" w:rsidRPr="005B7DEF">
        <w:rPr>
          <w:rFonts w:asciiTheme="minorEastAsia" w:hAnsiTheme="minorEastAsia" w:hint="eastAsia"/>
          <w:szCs w:val="21"/>
        </w:rPr>
        <w:t>着想</w:t>
      </w:r>
      <w:r w:rsidR="007833BD" w:rsidRPr="005B7DEF">
        <w:rPr>
          <w:rFonts w:asciiTheme="minorEastAsia" w:hAnsiTheme="minorEastAsia" w:hint="eastAsia"/>
          <w:szCs w:val="21"/>
        </w:rPr>
        <w:t>、</w:t>
      </w:r>
      <w:r w:rsidRPr="005B7DEF">
        <w:rPr>
          <w:rFonts w:asciiTheme="minorEastAsia" w:hAnsiTheme="minorEastAsia" w:hint="eastAsia"/>
          <w:szCs w:val="21"/>
        </w:rPr>
        <w:t>アイディアにともなう結果であり直観の勝利であった。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中世の</w:t>
      </w:r>
      <w:r w:rsidR="00F9680A" w:rsidRPr="005B7DEF">
        <w:rPr>
          <w:rFonts w:asciiTheme="minorEastAsia" w:hAnsiTheme="minorEastAsia" w:hint="eastAsia"/>
          <w:szCs w:val="21"/>
        </w:rPr>
        <w:t>神の</w:t>
      </w:r>
      <w:r w:rsidRPr="005B7DEF">
        <w:rPr>
          <w:rFonts w:asciiTheme="minorEastAsia" w:hAnsiTheme="minorEastAsia" w:hint="eastAsia"/>
          <w:szCs w:val="21"/>
        </w:rPr>
        <w:t>存在証明に対するカントの立場は</w:t>
      </w:r>
      <w:r w:rsidR="00F9680A" w:rsidRPr="005B7DEF">
        <w:rPr>
          <w:rFonts w:asciiTheme="minorEastAsia" w:hAnsiTheme="minorEastAsia" w:hint="eastAsia"/>
          <w:szCs w:val="21"/>
        </w:rPr>
        <w:t>、</w:t>
      </w:r>
      <w:r w:rsidRPr="005B7DEF">
        <w:rPr>
          <w:rFonts w:asciiTheme="minorEastAsia" w:hAnsiTheme="minorEastAsia" w:hint="eastAsia"/>
          <w:szCs w:val="21"/>
        </w:rPr>
        <w:t>非常に断固としていながら</w:t>
      </w:r>
      <w:r w:rsidR="007833BD" w:rsidRPr="005B7DEF">
        <w:rPr>
          <w:rFonts w:asciiTheme="minorEastAsia" w:hAnsiTheme="minorEastAsia" w:hint="eastAsia"/>
          <w:szCs w:val="21"/>
        </w:rPr>
        <w:t>、</w:t>
      </w:r>
      <w:r w:rsidRPr="005B7DEF">
        <w:rPr>
          <w:rFonts w:asciiTheme="minorEastAsia" w:hAnsiTheme="minorEastAsia" w:hint="eastAsia"/>
          <w:szCs w:val="21"/>
        </w:rPr>
        <w:t>経験を排除した</w:t>
      </w:r>
      <w:r w:rsidR="00F9680A" w:rsidRPr="005B7DEF">
        <w:rPr>
          <w:rFonts w:asciiTheme="minorEastAsia" w:hAnsiTheme="minorEastAsia" w:hint="eastAsia"/>
          <w:szCs w:val="21"/>
        </w:rPr>
        <w:t>いかなる</w:t>
      </w:r>
      <w:r w:rsidRPr="005B7DEF">
        <w:rPr>
          <w:rFonts w:asciiTheme="minorEastAsia" w:hAnsiTheme="minorEastAsia" w:hint="eastAsia"/>
          <w:szCs w:val="21"/>
        </w:rPr>
        <w:t>形態の</w:t>
      </w:r>
      <w:r w:rsidR="006C28F7" w:rsidRPr="005B7DEF">
        <w:rPr>
          <w:rFonts w:asciiTheme="minorEastAsia" w:hAnsiTheme="minorEastAsia" w:hint="eastAsia"/>
          <w:szCs w:val="21"/>
        </w:rPr>
        <w:t>理性</w:t>
      </w:r>
      <w:r w:rsidRPr="005B7DEF">
        <w:rPr>
          <w:rFonts w:asciiTheme="minorEastAsia" w:hAnsiTheme="minorEastAsia" w:hint="eastAsia"/>
          <w:szCs w:val="21"/>
        </w:rPr>
        <w:t>による有神論も受け入れることができないという立場</w:t>
      </w:r>
      <w:r w:rsidR="00BB3725" w:rsidRPr="005B7DEF">
        <w:rPr>
          <w:rFonts w:asciiTheme="minorEastAsia" w:hAnsiTheme="minorEastAsia" w:hint="eastAsia"/>
          <w:szCs w:val="21"/>
        </w:rPr>
        <w:t>であ</w:t>
      </w:r>
      <w:r w:rsidRPr="005B7DEF">
        <w:rPr>
          <w:rFonts w:asciiTheme="minorEastAsia" w:hAnsiTheme="minorEastAsia" w:hint="eastAsia"/>
          <w:szCs w:val="21"/>
        </w:rPr>
        <w:t>った。カントに残った道があるならば</w:t>
      </w:r>
      <w:r w:rsidR="00E44C38" w:rsidRPr="005B7DEF">
        <w:rPr>
          <w:rFonts w:asciiTheme="minorEastAsia" w:hAnsiTheme="minorEastAsia" w:hint="eastAsia"/>
          <w:szCs w:val="21"/>
        </w:rPr>
        <w:t>、</w:t>
      </w:r>
      <w:r w:rsidRPr="005B7DEF">
        <w:rPr>
          <w:rFonts w:asciiTheme="minorEastAsia" w:hAnsiTheme="minorEastAsia" w:hint="eastAsia"/>
          <w:szCs w:val="21"/>
        </w:rPr>
        <w:t>神の存在に対する道徳的な論証</w:t>
      </w:r>
      <w:r w:rsidR="00BB3725" w:rsidRPr="005B7DEF">
        <w:rPr>
          <w:rFonts w:asciiTheme="minorEastAsia" w:hAnsiTheme="minorEastAsia" w:hint="eastAsia"/>
          <w:szCs w:val="21"/>
        </w:rPr>
        <w:t>であるだ</w:t>
      </w:r>
      <w:r w:rsidRPr="005B7DEF">
        <w:rPr>
          <w:rFonts w:asciiTheme="minorEastAsia" w:hAnsiTheme="minorEastAsia" w:hint="eastAsia"/>
          <w:szCs w:val="21"/>
        </w:rPr>
        <w:t>け</w:t>
      </w:r>
      <w:r w:rsidR="00BB3725"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A17646" w:rsidP="005B7DEF">
      <w:pPr>
        <w:ind w:firstLineChars="177" w:firstLine="372"/>
        <w:rPr>
          <w:rFonts w:asciiTheme="minorEastAsia" w:hAnsiTheme="minorEastAsia"/>
          <w:szCs w:val="21"/>
        </w:rPr>
      </w:pPr>
      <w:r w:rsidRPr="005B7DEF">
        <w:rPr>
          <w:rFonts w:asciiTheme="minorEastAsia" w:hAnsiTheme="minorEastAsia" w:hint="eastAsia"/>
          <w:szCs w:val="21"/>
        </w:rPr>
        <w:t>神</w:t>
      </w:r>
      <w:r w:rsidR="003D691F" w:rsidRPr="005B7DEF">
        <w:rPr>
          <w:rFonts w:asciiTheme="minorEastAsia" w:hAnsiTheme="minorEastAsia" w:hint="eastAsia"/>
          <w:szCs w:val="21"/>
        </w:rPr>
        <w:t>に対する存在論的論証や宇宙</w:t>
      </w:r>
      <w:r w:rsidR="008D32BF" w:rsidRPr="005B7DEF">
        <w:rPr>
          <w:rFonts w:asciiTheme="minorEastAsia" w:hAnsiTheme="minorEastAsia" w:hint="eastAsia"/>
          <w:szCs w:val="21"/>
        </w:rPr>
        <w:t>論</w:t>
      </w:r>
      <w:r w:rsidR="003D691F" w:rsidRPr="005B7DEF">
        <w:rPr>
          <w:rFonts w:asciiTheme="minorEastAsia" w:hAnsiTheme="minorEastAsia" w:hint="eastAsia"/>
          <w:szCs w:val="21"/>
        </w:rPr>
        <w:t>的論証</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そしてカントの道徳的論証に</w:t>
      </w:r>
      <w:r w:rsidR="00E44C38" w:rsidRPr="005B7DEF">
        <w:rPr>
          <w:rFonts w:asciiTheme="minorEastAsia" w:hAnsiTheme="minorEastAsia" w:hint="eastAsia"/>
          <w:szCs w:val="21"/>
        </w:rPr>
        <w:t>至る</w:t>
      </w:r>
      <w:r w:rsidR="003D691F" w:rsidRPr="005B7DEF">
        <w:rPr>
          <w:rFonts w:asciiTheme="minorEastAsia" w:hAnsiTheme="minorEastAsia" w:hint="eastAsia"/>
          <w:szCs w:val="21"/>
        </w:rPr>
        <w:t>まで</w:t>
      </w:r>
      <w:r w:rsidR="00E44C38" w:rsidRPr="005B7DEF">
        <w:rPr>
          <w:rFonts w:asciiTheme="minorEastAsia" w:hAnsiTheme="minorEastAsia" w:hint="eastAsia"/>
          <w:szCs w:val="21"/>
        </w:rPr>
        <w:t>、</w:t>
      </w:r>
      <w:r w:rsidRPr="005B7DEF">
        <w:rPr>
          <w:rFonts w:asciiTheme="minorEastAsia" w:hAnsiTheme="minorEastAsia" w:hint="eastAsia"/>
          <w:szCs w:val="21"/>
        </w:rPr>
        <w:t>神</w:t>
      </w:r>
      <w:r w:rsidR="003D691F" w:rsidRPr="005B7DEF">
        <w:rPr>
          <w:rFonts w:asciiTheme="minorEastAsia" w:hAnsiTheme="minorEastAsia" w:hint="eastAsia"/>
          <w:szCs w:val="21"/>
        </w:rPr>
        <w:t>に対するすべての存在証明は</w:t>
      </w:r>
      <w:r w:rsidR="00E44C38" w:rsidRPr="005B7DEF">
        <w:rPr>
          <w:rFonts w:asciiTheme="minorEastAsia" w:hAnsiTheme="minorEastAsia" w:hint="eastAsia"/>
          <w:szCs w:val="21"/>
        </w:rPr>
        <w:t>、</w:t>
      </w:r>
      <w:r w:rsidR="003D691F" w:rsidRPr="005B7DEF">
        <w:rPr>
          <w:rFonts w:asciiTheme="minorEastAsia" w:hAnsiTheme="minorEastAsia" w:hint="eastAsia"/>
          <w:szCs w:val="21"/>
        </w:rPr>
        <w:t>その背景はいずれにせよ現象世界に対する超越者としての</w:t>
      </w:r>
      <w:r w:rsidR="00E44C38" w:rsidRPr="005B7DEF">
        <w:rPr>
          <w:rFonts w:asciiTheme="minorEastAsia" w:hAnsiTheme="minorEastAsia" w:hint="eastAsia"/>
          <w:szCs w:val="21"/>
        </w:rPr>
        <w:t>神観</w:t>
      </w:r>
      <w:r w:rsidR="003D691F" w:rsidRPr="005B7DEF">
        <w:rPr>
          <w:rFonts w:asciiTheme="minorEastAsia" w:hAnsiTheme="minorEastAsia" w:hint="eastAsia"/>
          <w:szCs w:val="21"/>
        </w:rPr>
        <w:t>に基づ</w:t>
      </w:r>
      <w:r w:rsidR="00E44C38" w:rsidRPr="005B7DEF">
        <w:rPr>
          <w:rFonts w:asciiTheme="minorEastAsia" w:hAnsiTheme="minorEastAsia" w:hint="eastAsia"/>
          <w:szCs w:val="21"/>
        </w:rPr>
        <w:t>いていた</w:t>
      </w:r>
      <w:r w:rsidR="003D691F" w:rsidRPr="005B7DEF">
        <w:rPr>
          <w:rFonts w:asciiTheme="minorEastAsia" w:hAnsiTheme="minorEastAsia" w:hint="eastAsia"/>
          <w:szCs w:val="21"/>
        </w:rPr>
        <w:t>。しかし</w:t>
      </w:r>
      <w:r w:rsidR="006C28F7" w:rsidRPr="005B7DEF">
        <w:rPr>
          <w:rFonts w:asciiTheme="minorEastAsia" w:hAnsiTheme="minorEastAsia" w:hint="eastAsia"/>
          <w:szCs w:val="21"/>
        </w:rPr>
        <w:t>統一思想</w:t>
      </w:r>
      <w:r w:rsidR="00E44C38" w:rsidRPr="005B7DEF">
        <w:rPr>
          <w:rFonts w:asciiTheme="minorEastAsia" w:hAnsiTheme="minorEastAsia" w:hint="eastAsia"/>
          <w:szCs w:val="21"/>
        </w:rPr>
        <w:t>の意識関連性の立場から</w:t>
      </w:r>
      <w:r w:rsidR="003D691F" w:rsidRPr="005B7DEF">
        <w:rPr>
          <w:rFonts w:asciiTheme="minorEastAsia" w:hAnsiTheme="minorEastAsia" w:hint="eastAsia"/>
          <w:szCs w:val="21"/>
        </w:rPr>
        <w:t>見れば</w:t>
      </w:r>
      <w:r w:rsidR="007833BD" w:rsidRPr="005B7DEF">
        <w:rPr>
          <w:rFonts w:asciiTheme="minorEastAsia" w:hAnsiTheme="minorEastAsia" w:hint="eastAsia"/>
          <w:szCs w:val="21"/>
        </w:rPr>
        <w:t>、</w:t>
      </w:r>
      <w:r w:rsidR="003D691F" w:rsidRPr="005B7DEF">
        <w:rPr>
          <w:rFonts w:asciiTheme="minorEastAsia" w:hAnsiTheme="minorEastAsia" w:hint="eastAsia"/>
          <w:szCs w:val="21"/>
        </w:rPr>
        <w:t>従来の</w:t>
      </w:r>
      <w:r w:rsidR="00E44C38" w:rsidRPr="005B7DEF">
        <w:rPr>
          <w:rFonts w:asciiTheme="minorEastAsia" w:hAnsiTheme="minorEastAsia" w:hint="eastAsia"/>
          <w:szCs w:val="21"/>
        </w:rPr>
        <w:t>神観</w:t>
      </w:r>
      <w:r w:rsidR="003D691F" w:rsidRPr="005B7DEF">
        <w:rPr>
          <w:rFonts w:asciiTheme="minorEastAsia" w:hAnsiTheme="minorEastAsia" w:hint="eastAsia"/>
          <w:szCs w:val="21"/>
        </w:rPr>
        <w:t>は</w:t>
      </w:r>
      <w:r w:rsidR="003B67F1" w:rsidRPr="005B7DEF">
        <w:rPr>
          <w:rFonts w:asciiTheme="minorEastAsia" w:hAnsiTheme="minorEastAsia" w:hint="eastAsia"/>
          <w:szCs w:val="21"/>
        </w:rPr>
        <w:t>神の</w:t>
      </w:r>
      <w:r w:rsidR="003D691F" w:rsidRPr="005B7DEF">
        <w:rPr>
          <w:rFonts w:asciiTheme="minorEastAsia" w:hAnsiTheme="minorEastAsia" w:hint="eastAsia"/>
          <w:szCs w:val="21"/>
        </w:rPr>
        <w:t>超越性</w:t>
      </w:r>
      <w:r w:rsidR="00E44C38" w:rsidRPr="005B7DEF">
        <w:rPr>
          <w:rFonts w:asciiTheme="minorEastAsia" w:hAnsiTheme="minorEastAsia" w:hint="eastAsia"/>
          <w:szCs w:val="21"/>
        </w:rPr>
        <w:t>だけで、</w:t>
      </w:r>
      <w:r w:rsidR="003D691F" w:rsidRPr="005B7DEF">
        <w:rPr>
          <w:rFonts w:asciiTheme="minorEastAsia" w:hAnsiTheme="minorEastAsia" w:hint="eastAsia"/>
          <w:szCs w:val="21"/>
        </w:rPr>
        <w:t>内在性を見ることが</w:t>
      </w:r>
      <w:r w:rsidR="00E44C38" w:rsidRPr="005B7DEF">
        <w:rPr>
          <w:rFonts w:asciiTheme="minorEastAsia" w:hAnsiTheme="minorEastAsia" w:hint="eastAsia"/>
          <w:szCs w:val="21"/>
        </w:rPr>
        <w:t>でき</w:t>
      </w:r>
      <w:r w:rsidR="003D691F" w:rsidRPr="005B7DEF">
        <w:rPr>
          <w:rFonts w:asciiTheme="minorEastAsia" w:hAnsiTheme="minorEastAsia" w:hint="eastAsia"/>
          <w:szCs w:val="21"/>
        </w:rPr>
        <w:t>ない</w:t>
      </w:r>
      <w:r w:rsidR="00E44C38" w:rsidRPr="005B7DEF">
        <w:rPr>
          <w:rFonts w:asciiTheme="minorEastAsia" w:hAnsiTheme="minorEastAsia" w:hint="eastAsia"/>
          <w:szCs w:val="21"/>
        </w:rPr>
        <w:t>という</w:t>
      </w:r>
      <w:r w:rsidR="003D691F" w:rsidRPr="005B7DEF">
        <w:rPr>
          <w:rFonts w:asciiTheme="minorEastAsia" w:hAnsiTheme="minorEastAsia" w:hint="eastAsia"/>
          <w:szCs w:val="21"/>
        </w:rPr>
        <w:t>欠陥を</w:t>
      </w:r>
      <w:r w:rsidR="00E44C38" w:rsidRPr="005B7DEF">
        <w:rPr>
          <w:rFonts w:asciiTheme="minorEastAsia" w:hAnsiTheme="minorEastAsia" w:hint="eastAsia"/>
          <w:szCs w:val="21"/>
        </w:rPr>
        <w:t>持っていた</w:t>
      </w:r>
      <w:r w:rsidR="003D691F" w:rsidRPr="005B7DEF">
        <w:rPr>
          <w:rFonts w:asciiTheme="minorEastAsia" w:hAnsiTheme="minorEastAsia" w:hint="eastAsia"/>
          <w:szCs w:val="21"/>
        </w:rPr>
        <w:t>。</w:t>
      </w:r>
      <w:r w:rsidR="003B67F1" w:rsidRPr="005B7DEF">
        <w:rPr>
          <w:rFonts w:asciiTheme="minorEastAsia" w:hAnsiTheme="minorEastAsia" w:hint="eastAsia"/>
          <w:szCs w:val="21"/>
        </w:rPr>
        <w:t>神の</w:t>
      </w:r>
      <w:r w:rsidR="003D691F" w:rsidRPr="005B7DEF">
        <w:rPr>
          <w:rFonts w:asciiTheme="minorEastAsia" w:hAnsiTheme="minorEastAsia" w:hint="eastAsia"/>
          <w:szCs w:val="21"/>
        </w:rPr>
        <w:t>実在を認めるならば</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その神は自我の意識を超越しながら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その意識の中に内在する方式で意識関連性を結ぶため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純粋意識の個別自我も</w:t>
      </w:r>
      <w:r w:rsidR="00BF014B" w:rsidRPr="005B7DEF">
        <w:rPr>
          <w:rFonts w:asciiTheme="minorEastAsia" w:hAnsiTheme="minorEastAsia" w:hint="eastAsia"/>
          <w:szCs w:val="21"/>
        </w:rPr>
        <w:t>、</w:t>
      </w:r>
      <w:r w:rsidRPr="005B7DEF">
        <w:rPr>
          <w:rFonts w:asciiTheme="minorEastAsia" w:hAnsiTheme="minorEastAsia" w:hint="eastAsia"/>
          <w:szCs w:val="21"/>
        </w:rPr>
        <w:t>独立的に孤立</w:t>
      </w:r>
      <w:r w:rsidR="00BF014B" w:rsidRPr="005B7DEF">
        <w:rPr>
          <w:rFonts w:asciiTheme="minorEastAsia" w:hAnsiTheme="minorEastAsia" w:hint="eastAsia"/>
          <w:szCs w:val="21"/>
        </w:rPr>
        <w:t>した</w:t>
      </w:r>
      <w:r w:rsidRPr="005B7DEF">
        <w:rPr>
          <w:rFonts w:asciiTheme="minorEastAsia" w:hAnsiTheme="minorEastAsia" w:hint="eastAsia"/>
          <w:szCs w:val="21"/>
        </w:rPr>
        <w:t>魂でなく</w:t>
      </w:r>
      <w:r w:rsidR="00BF014B" w:rsidRPr="005B7DEF">
        <w:rPr>
          <w:rFonts w:asciiTheme="minorEastAsia" w:hAnsiTheme="minorEastAsia" w:hint="eastAsia"/>
          <w:szCs w:val="21"/>
        </w:rPr>
        <w:t>、</w:t>
      </w:r>
      <w:r w:rsidRPr="005B7DEF">
        <w:rPr>
          <w:rFonts w:asciiTheme="minorEastAsia" w:hAnsiTheme="minorEastAsia" w:hint="eastAsia"/>
          <w:szCs w:val="21"/>
        </w:rPr>
        <w:t>他の自我と相互関連性を結んで</w:t>
      </w:r>
      <w:r w:rsidR="007833BD" w:rsidRPr="005B7DEF">
        <w:rPr>
          <w:rFonts w:asciiTheme="minorEastAsia" w:hAnsiTheme="minorEastAsia" w:hint="eastAsia"/>
          <w:szCs w:val="21"/>
        </w:rPr>
        <w:t>、</w:t>
      </w:r>
      <w:r w:rsidR="00BF014B" w:rsidRPr="005B7DEF">
        <w:rPr>
          <w:rFonts w:asciiTheme="minorEastAsia" w:hAnsiTheme="minorEastAsia" w:hint="eastAsia"/>
          <w:szCs w:val="21"/>
        </w:rPr>
        <w:t>さらに</w:t>
      </w:r>
      <w:r w:rsidRPr="005B7DEF">
        <w:rPr>
          <w:rFonts w:asciiTheme="minorEastAsia" w:hAnsiTheme="minorEastAsia" w:hint="eastAsia"/>
          <w:szCs w:val="21"/>
        </w:rPr>
        <w:t>世界と宇宙意識とも関連性を持つ統一的有機体</w:t>
      </w:r>
      <w:r w:rsidR="00BF014B" w:rsidRPr="005B7DEF">
        <w:rPr>
          <w:rFonts w:asciiTheme="minorEastAsia" w:hAnsiTheme="minorEastAsia" w:hint="eastAsia"/>
          <w:szCs w:val="21"/>
        </w:rPr>
        <w:t>として</w:t>
      </w:r>
      <w:r w:rsidRPr="005B7DEF">
        <w:rPr>
          <w:rFonts w:asciiTheme="minorEastAsia" w:hAnsiTheme="minorEastAsia" w:hint="eastAsia"/>
          <w:szCs w:val="21"/>
        </w:rPr>
        <w:t>存在する。</w:t>
      </w:r>
      <w:r w:rsidR="009E2B5B" w:rsidRPr="005B7DEF">
        <w:rPr>
          <w:rFonts w:asciiTheme="minorEastAsia" w:hAnsiTheme="minorEastAsia" w:hint="eastAsia"/>
          <w:szCs w:val="21"/>
        </w:rPr>
        <w:t>筆者</w:t>
      </w:r>
      <w:r w:rsidRPr="005B7DEF">
        <w:rPr>
          <w:rFonts w:asciiTheme="minorEastAsia" w:hAnsiTheme="minorEastAsia" w:hint="eastAsia"/>
          <w:szCs w:val="21"/>
        </w:rPr>
        <w:t>が科学の客観主義を批判する理由は</w:t>
      </w:r>
      <w:r w:rsidR="00BF014B" w:rsidRPr="005B7DEF">
        <w:rPr>
          <w:rFonts w:asciiTheme="minorEastAsia" w:hAnsiTheme="minorEastAsia" w:hint="eastAsia"/>
          <w:szCs w:val="21"/>
        </w:rPr>
        <w:t>、</w:t>
      </w:r>
      <w:r w:rsidRPr="005B7DEF">
        <w:rPr>
          <w:rFonts w:asciiTheme="minorEastAsia" w:hAnsiTheme="minorEastAsia" w:hint="eastAsia"/>
          <w:szCs w:val="21"/>
        </w:rPr>
        <w:t>事物の世界が</w:t>
      </w:r>
      <w:r w:rsidR="006C28F7" w:rsidRPr="005B7DEF">
        <w:rPr>
          <w:rFonts w:asciiTheme="minorEastAsia" w:hAnsiTheme="minorEastAsia" w:hint="eastAsia"/>
          <w:szCs w:val="21"/>
        </w:rPr>
        <w:t>主観</w:t>
      </w:r>
      <w:r w:rsidRPr="005B7DEF">
        <w:rPr>
          <w:rFonts w:asciiTheme="minorEastAsia" w:hAnsiTheme="minorEastAsia" w:hint="eastAsia"/>
          <w:szCs w:val="21"/>
        </w:rPr>
        <w:t>との関連性を</w:t>
      </w:r>
      <w:r w:rsidR="00DC0616">
        <w:rPr>
          <w:rFonts w:asciiTheme="minorEastAsia" w:hAnsiTheme="minorEastAsia" w:hint="eastAsia"/>
          <w:szCs w:val="21"/>
        </w:rPr>
        <w:t>持っており、</w:t>
      </w:r>
      <w:r w:rsidR="006C28F7" w:rsidRPr="005B7DEF">
        <w:rPr>
          <w:rFonts w:asciiTheme="minorEastAsia" w:hAnsiTheme="minorEastAsia" w:hint="eastAsia"/>
          <w:szCs w:val="21"/>
        </w:rPr>
        <w:t>主観</w:t>
      </w:r>
      <w:r w:rsidRPr="005B7DEF">
        <w:rPr>
          <w:rFonts w:asciiTheme="minorEastAsia" w:hAnsiTheme="minorEastAsia" w:hint="eastAsia"/>
          <w:szCs w:val="21"/>
        </w:rPr>
        <w:t>依存的な実在</w:t>
      </w:r>
      <w:r w:rsidR="00DC0616">
        <w:rPr>
          <w:rFonts w:asciiTheme="minorEastAsia" w:hAnsiTheme="minorEastAsia" w:hint="eastAsia"/>
          <w:szCs w:val="21"/>
        </w:rPr>
        <w:t>である</w:t>
      </w:r>
      <w:r w:rsidRPr="005B7DEF">
        <w:rPr>
          <w:rFonts w:asciiTheme="minorEastAsia" w:hAnsiTheme="minorEastAsia" w:hint="eastAsia"/>
          <w:szCs w:val="21"/>
        </w:rPr>
        <w:t>という事実を見過ごしたため</w:t>
      </w:r>
      <w:r w:rsidR="004F5DF8" w:rsidRPr="005B7DEF">
        <w:rPr>
          <w:rFonts w:asciiTheme="minorEastAsia" w:hAnsiTheme="minorEastAsia" w:hint="eastAsia"/>
          <w:szCs w:val="21"/>
        </w:rPr>
        <w:t>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科学の客観主義が結局</w:t>
      </w:r>
      <w:r w:rsidR="00BF014B" w:rsidRPr="005B7DEF">
        <w:rPr>
          <w:rFonts w:asciiTheme="minorEastAsia" w:hAnsiTheme="minorEastAsia" w:hint="eastAsia"/>
          <w:szCs w:val="21"/>
        </w:rPr>
        <w:t>、</w:t>
      </w:r>
      <w:r w:rsidRPr="005B7DEF">
        <w:rPr>
          <w:rFonts w:asciiTheme="minorEastAsia" w:hAnsiTheme="minorEastAsia" w:hint="eastAsia"/>
          <w:szCs w:val="21"/>
        </w:rPr>
        <w:t>人間の知識を物理的に観察できる命題</w:t>
      </w:r>
      <w:r w:rsidR="00BF014B" w:rsidRPr="005B7DEF">
        <w:rPr>
          <w:rFonts w:asciiTheme="minorEastAsia" w:hAnsiTheme="minorEastAsia" w:hint="eastAsia"/>
          <w:szCs w:val="21"/>
        </w:rPr>
        <w:t>に</w:t>
      </w:r>
      <w:r w:rsidRPr="005B7DEF">
        <w:rPr>
          <w:rFonts w:asciiTheme="minorEastAsia" w:hAnsiTheme="minorEastAsia" w:hint="eastAsia"/>
          <w:szCs w:val="21"/>
        </w:rPr>
        <w:t>還元する物理主義や実証主義</w:t>
      </w:r>
      <w:r w:rsidR="00BF014B" w:rsidRPr="005B7DEF">
        <w:rPr>
          <w:rFonts w:asciiTheme="minorEastAsia" w:hAnsiTheme="minorEastAsia" w:hint="eastAsia"/>
          <w:szCs w:val="21"/>
        </w:rPr>
        <w:t>に</w:t>
      </w:r>
      <w:r w:rsidRPr="005B7DEF">
        <w:rPr>
          <w:rFonts w:asciiTheme="minorEastAsia" w:hAnsiTheme="minorEastAsia" w:hint="eastAsia"/>
          <w:szCs w:val="21"/>
        </w:rPr>
        <w:t>帰結されるほかはないのも</w:t>
      </w:r>
      <w:r w:rsidR="00BF014B" w:rsidRPr="005B7DEF">
        <w:rPr>
          <w:rFonts w:asciiTheme="minorEastAsia" w:hAnsiTheme="minorEastAsia" w:hint="eastAsia"/>
          <w:szCs w:val="21"/>
        </w:rPr>
        <w:t>そ</w:t>
      </w:r>
      <w:r w:rsidRPr="005B7DEF">
        <w:rPr>
          <w:rFonts w:asciiTheme="minorEastAsia" w:hAnsiTheme="minorEastAsia" w:hint="eastAsia"/>
          <w:szCs w:val="21"/>
        </w:rPr>
        <w:t>のため</w:t>
      </w:r>
      <w:r w:rsidR="00BB3725" w:rsidRPr="005B7DEF">
        <w:rPr>
          <w:rFonts w:asciiTheme="minorEastAsia" w:hAnsiTheme="minorEastAsia" w:hint="eastAsia"/>
          <w:szCs w:val="21"/>
        </w:rPr>
        <w:t>である。</w:t>
      </w:r>
      <w:r w:rsidRPr="005B7DEF">
        <w:rPr>
          <w:rFonts w:asciiTheme="minorEastAsia" w:hAnsiTheme="minorEastAsia" w:hint="eastAsia"/>
          <w:szCs w:val="21"/>
        </w:rPr>
        <w:t>ポラーニは『人格的知識』</w:t>
      </w:r>
      <w:r w:rsidR="00BF014B" w:rsidRPr="005B7DEF">
        <w:rPr>
          <w:rFonts w:asciiTheme="minorEastAsia" w:hAnsiTheme="minorEastAsia" w:hint="eastAsia"/>
          <w:szCs w:val="21"/>
        </w:rPr>
        <w:t>において、</w:t>
      </w:r>
      <w:r w:rsidRPr="005B7DEF">
        <w:rPr>
          <w:rFonts w:asciiTheme="minorEastAsia" w:hAnsiTheme="minorEastAsia" w:hint="eastAsia"/>
          <w:szCs w:val="21"/>
        </w:rPr>
        <w:t>“</w:t>
      </w:r>
      <w:r w:rsidR="00BF014B" w:rsidRPr="005B7DEF">
        <w:rPr>
          <w:rFonts w:asciiTheme="minorEastAsia" w:hAnsiTheme="minorEastAsia" w:hint="eastAsia"/>
          <w:szCs w:val="21"/>
        </w:rPr>
        <w:t>知る</w:t>
      </w:r>
      <w:r w:rsidRPr="005B7DEF">
        <w:rPr>
          <w:rFonts w:asciiTheme="minorEastAsia" w:hAnsiTheme="minorEastAsia" w:hint="eastAsia"/>
          <w:szCs w:val="21"/>
        </w:rPr>
        <w:t>行為には</w:t>
      </w:r>
      <w:r w:rsidR="00BF014B" w:rsidRPr="005B7DEF">
        <w:rPr>
          <w:rFonts w:asciiTheme="minorEastAsia" w:hAnsiTheme="minorEastAsia" w:hint="eastAsia"/>
          <w:szCs w:val="21"/>
        </w:rPr>
        <w:t>、知る</w:t>
      </w:r>
      <w:r w:rsidRPr="005B7DEF">
        <w:rPr>
          <w:rFonts w:asciiTheme="minorEastAsia" w:hAnsiTheme="minorEastAsia" w:hint="eastAsia"/>
          <w:szCs w:val="21"/>
        </w:rPr>
        <w:t>の対象を認識する個人の情熱的寄与がもれなく介入している”としながら</w:t>
      </w:r>
      <w:r w:rsidR="00BF014B" w:rsidRPr="005B7DEF">
        <w:rPr>
          <w:rFonts w:asciiTheme="minorEastAsia" w:hAnsiTheme="minorEastAsia" w:hint="eastAsia"/>
          <w:szCs w:val="21"/>
          <w:vertAlign w:val="superscript"/>
        </w:rPr>
        <w:t>62)</w:t>
      </w:r>
      <w:r w:rsidR="00BF014B" w:rsidRPr="005B7DEF">
        <w:rPr>
          <w:rFonts w:asciiTheme="minorEastAsia" w:hAnsiTheme="minorEastAsia" w:hint="eastAsia"/>
          <w:szCs w:val="21"/>
        </w:rPr>
        <w:t>、</w:t>
      </w:r>
      <w:r w:rsidRPr="005B7DEF">
        <w:rPr>
          <w:rFonts w:asciiTheme="minorEastAsia" w:hAnsiTheme="minorEastAsia" w:hint="eastAsia"/>
          <w:szCs w:val="21"/>
        </w:rPr>
        <w:t>客観世界探求に人格が介入する</w:t>
      </w:r>
      <w:r w:rsidR="00BF014B" w:rsidRPr="005B7DEF">
        <w:rPr>
          <w:rFonts w:asciiTheme="minorEastAsia" w:hAnsiTheme="minorEastAsia" w:hint="eastAsia"/>
          <w:szCs w:val="21"/>
        </w:rPr>
        <w:t>こと</w:t>
      </w:r>
      <w:r w:rsidRPr="005B7DEF">
        <w:rPr>
          <w:rFonts w:asciiTheme="minorEastAsia" w:hAnsiTheme="minorEastAsia" w:hint="eastAsia"/>
          <w:szCs w:val="21"/>
        </w:rPr>
        <w:t>を当然受け</w:t>
      </w:r>
      <w:r w:rsidR="00BF014B" w:rsidRPr="005B7DEF">
        <w:rPr>
          <w:rFonts w:asciiTheme="minorEastAsia" w:hAnsiTheme="minorEastAsia" w:hint="eastAsia"/>
          <w:szCs w:val="21"/>
        </w:rPr>
        <w:t>いれ</w:t>
      </w:r>
      <w:r w:rsidRPr="005B7DEF">
        <w:rPr>
          <w:rFonts w:asciiTheme="minorEastAsia" w:hAnsiTheme="minorEastAsia" w:hint="eastAsia"/>
          <w:szCs w:val="21"/>
        </w:rPr>
        <w:t>なければならないと</w:t>
      </w:r>
      <w:r w:rsidR="00BF014B" w:rsidRPr="005B7DEF">
        <w:rPr>
          <w:rFonts w:asciiTheme="minorEastAsia" w:hAnsiTheme="minorEastAsia" w:hint="eastAsia"/>
          <w:szCs w:val="21"/>
        </w:rPr>
        <w:t>言う</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科学を価値中立的な客観的学問</w:t>
      </w:r>
      <w:r w:rsidR="00BF014B" w:rsidRPr="005B7DEF">
        <w:rPr>
          <w:rFonts w:asciiTheme="minorEastAsia" w:hAnsiTheme="minorEastAsia" w:hint="eastAsia"/>
          <w:szCs w:val="21"/>
        </w:rPr>
        <w:t>と</w:t>
      </w:r>
      <w:r w:rsidRPr="005B7DEF">
        <w:rPr>
          <w:rFonts w:asciiTheme="minorEastAsia" w:hAnsiTheme="minorEastAsia" w:hint="eastAsia"/>
          <w:szCs w:val="21"/>
        </w:rPr>
        <w:t>誤解した科学の神話によって</w:t>
      </w:r>
      <w:r w:rsidR="007833BD" w:rsidRPr="005B7DEF">
        <w:rPr>
          <w:rFonts w:asciiTheme="minorEastAsia" w:hAnsiTheme="minorEastAsia" w:hint="eastAsia"/>
          <w:szCs w:val="21"/>
        </w:rPr>
        <w:t>、</w:t>
      </w:r>
      <w:r w:rsidRPr="005B7DEF">
        <w:rPr>
          <w:rFonts w:asciiTheme="minorEastAsia" w:hAnsiTheme="minorEastAsia" w:hint="eastAsia"/>
          <w:szCs w:val="21"/>
        </w:rPr>
        <w:t>科学は自ら孤立</w:t>
      </w:r>
      <w:r w:rsidR="00BF014B" w:rsidRPr="005B7DEF">
        <w:rPr>
          <w:rFonts w:asciiTheme="minorEastAsia" w:hAnsiTheme="minorEastAsia" w:hint="eastAsia"/>
          <w:szCs w:val="21"/>
        </w:rPr>
        <w:t>し、</w:t>
      </w:r>
      <w:r w:rsidRPr="005B7DEF">
        <w:rPr>
          <w:rFonts w:asciiTheme="minorEastAsia" w:hAnsiTheme="minorEastAsia" w:hint="eastAsia"/>
          <w:szCs w:val="21"/>
        </w:rPr>
        <w:t>事物世界を絶対的に独立した自立的な世界</w:t>
      </w:r>
      <w:r w:rsidR="00DC0616">
        <w:rPr>
          <w:rFonts w:asciiTheme="minorEastAsia" w:hAnsiTheme="minorEastAsia" w:hint="eastAsia"/>
          <w:szCs w:val="21"/>
        </w:rPr>
        <w:t>と</w:t>
      </w:r>
      <w:r w:rsidR="00BF014B" w:rsidRPr="005B7DEF">
        <w:rPr>
          <w:rFonts w:asciiTheme="minorEastAsia" w:hAnsiTheme="minorEastAsia" w:hint="eastAsia"/>
          <w:szCs w:val="21"/>
        </w:rPr>
        <w:t>して</w:t>
      </w:r>
      <w:r w:rsidRPr="005B7DEF">
        <w:rPr>
          <w:rFonts w:asciiTheme="minorEastAsia" w:hAnsiTheme="minorEastAsia" w:hint="eastAsia"/>
          <w:szCs w:val="21"/>
        </w:rPr>
        <w:t>認識することになった。しかし</w:t>
      </w:r>
      <w:r w:rsidR="006C28F7" w:rsidRPr="005B7DEF">
        <w:rPr>
          <w:rFonts w:asciiTheme="minorEastAsia" w:hAnsiTheme="minorEastAsia" w:hint="eastAsia"/>
          <w:szCs w:val="21"/>
        </w:rPr>
        <w:t>統一思想</w:t>
      </w:r>
      <w:r w:rsidRPr="005B7DEF">
        <w:rPr>
          <w:rFonts w:asciiTheme="minorEastAsia" w:hAnsiTheme="minorEastAsia" w:hint="eastAsia"/>
          <w:szCs w:val="21"/>
        </w:rPr>
        <w:t>の観点</w:t>
      </w:r>
      <w:r w:rsidR="00BF014B" w:rsidRPr="005B7DEF">
        <w:rPr>
          <w:rFonts w:asciiTheme="minorEastAsia" w:hAnsiTheme="minorEastAsia" w:hint="eastAsia"/>
          <w:szCs w:val="21"/>
        </w:rPr>
        <w:t>から考察した</w:t>
      </w:r>
      <w:r w:rsidRPr="005B7DEF">
        <w:rPr>
          <w:rFonts w:asciiTheme="minorEastAsia" w:hAnsiTheme="minorEastAsia" w:hint="eastAsia"/>
          <w:szCs w:val="21"/>
        </w:rPr>
        <w:t>経験批判を通じて</w:t>
      </w:r>
      <w:r w:rsidR="007833BD" w:rsidRPr="005B7DEF">
        <w:rPr>
          <w:rFonts w:asciiTheme="minorEastAsia" w:hAnsiTheme="minorEastAsia" w:hint="eastAsia"/>
          <w:szCs w:val="21"/>
        </w:rPr>
        <w:t>、</w:t>
      </w:r>
      <w:r w:rsidRPr="005B7DEF">
        <w:rPr>
          <w:rFonts w:asciiTheme="minorEastAsia" w:hAnsiTheme="minorEastAsia" w:hint="eastAsia"/>
          <w:szCs w:val="21"/>
        </w:rPr>
        <w:t>事物の世界が純粋自我と意識関連性を結んでおり</w:t>
      </w:r>
      <w:r w:rsidR="007833BD" w:rsidRPr="005B7DEF">
        <w:rPr>
          <w:rFonts w:asciiTheme="minorEastAsia" w:hAnsiTheme="minorEastAsia" w:hint="eastAsia"/>
          <w:szCs w:val="21"/>
        </w:rPr>
        <w:t>、</w:t>
      </w:r>
      <w:r w:rsidR="006C28F7" w:rsidRPr="005B7DEF">
        <w:rPr>
          <w:rFonts w:asciiTheme="minorEastAsia" w:hAnsiTheme="minorEastAsia" w:hint="eastAsia"/>
          <w:szCs w:val="21"/>
        </w:rPr>
        <w:t>主観</w:t>
      </w:r>
      <w:r w:rsidRPr="005B7DEF">
        <w:rPr>
          <w:rFonts w:asciiTheme="minorEastAsia" w:hAnsiTheme="minorEastAsia" w:hint="eastAsia"/>
          <w:szCs w:val="21"/>
        </w:rPr>
        <w:t>によって構成される非自立的な実在</w:t>
      </w:r>
      <w:r w:rsidR="00A17646" w:rsidRPr="005B7DEF">
        <w:rPr>
          <w:rFonts w:asciiTheme="minorEastAsia" w:hAnsiTheme="minorEastAsia" w:hint="eastAsia"/>
          <w:szCs w:val="21"/>
        </w:rPr>
        <w:t>である</w:t>
      </w:r>
      <w:r w:rsidR="00BF014B" w:rsidRPr="005B7DEF">
        <w:rPr>
          <w:rFonts w:asciiTheme="minorEastAsia" w:hAnsiTheme="minorEastAsia" w:hint="eastAsia"/>
          <w:szCs w:val="21"/>
        </w:rPr>
        <w:t>こ</w:t>
      </w:r>
      <w:r w:rsidRPr="005B7DEF">
        <w:rPr>
          <w:rFonts w:asciiTheme="minorEastAsia" w:hAnsiTheme="minorEastAsia" w:hint="eastAsia"/>
          <w:szCs w:val="21"/>
        </w:rPr>
        <w:t>とが明らかになった。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有機体の全体目的と個体目的の関連性</w:t>
      </w:r>
      <w:r w:rsidR="00BF014B" w:rsidRPr="005B7DEF">
        <w:rPr>
          <w:rFonts w:asciiTheme="minorEastAsia" w:hAnsiTheme="minorEastAsia" w:hint="eastAsia"/>
          <w:szCs w:val="21"/>
        </w:rPr>
        <w:t>から</w:t>
      </w:r>
      <w:r w:rsidRPr="005B7DEF">
        <w:rPr>
          <w:rFonts w:asciiTheme="minorEastAsia" w:hAnsiTheme="minorEastAsia" w:hint="eastAsia"/>
          <w:szCs w:val="21"/>
        </w:rPr>
        <w:t>見ても</w:t>
      </w:r>
      <w:r w:rsidR="00BF014B" w:rsidRPr="005B7DEF">
        <w:rPr>
          <w:rFonts w:asciiTheme="minorEastAsia" w:hAnsiTheme="minorEastAsia" w:hint="eastAsia"/>
          <w:szCs w:val="21"/>
        </w:rPr>
        <w:t>、</w:t>
      </w:r>
      <w:r w:rsidRPr="005B7DEF">
        <w:rPr>
          <w:rFonts w:asciiTheme="minorEastAsia" w:hAnsiTheme="minorEastAsia" w:hint="eastAsia"/>
          <w:szCs w:val="21"/>
        </w:rPr>
        <w:t>独立的に実在する事物に対する見解は架空的な世界観</w:t>
      </w:r>
      <w:r w:rsidR="00BB3725" w:rsidRPr="005B7DEF">
        <w:rPr>
          <w:rFonts w:asciiTheme="minorEastAsia" w:hAnsiTheme="minorEastAsia" w:hint="eastAsia"/>
          <w:szCs w:val="21"/>
        </w:rPr>
        <w:t>であるだ</w:t>
      </w:r>
      <w:r w:rsidRPr="005B7DEF">
        <w:rPr>
          <w:rFonts w:asciiTheme="minorEastAsia" w:hAnsiTheme="minorEastAsia" w:hint="eastAsia"/>
          <w:szCs w:val="21"/>
        </w:rPr>
        <w:t>け</w:t>
      </w:r>
      <w:r w:rsidR="00BB3725" w:rsidRPr="005B7DEF">
        <w:rPr>
          <w:rFonts w:asciiTheme="minorEastAsia" w:hAnsiTheme="minorEastAsia" w:hint="eastAsia"/>
          <w:szCs w:val="21"/>
        </w:rPr>
        <w:t>である</w:t>
      </w:r>
      <w:r w:rsidRPr="005B7DEF">
        <w:rPr>
          <w:rFonts w:asciiTheme="minorEastAsia" w:hAnsiTheme="minorEastAsia" w:hint="eastAsia"/>
          <w:szCs w:val="21"/>
        </w:rPr>
        <w:t>。</w:t>
      </w:r>
      <w:r w:rsidR="001B7FB3" w:rsidRPr="005B7DEF">
        <w:rPr>
          <w:rFonts w:asciiTheme="minorEastAsia" w:hAnsiTheme="minorEastAsia" w:hint="eastAsia"/>
          <w:szCs w:val="21"/>
        </w:rPr>
        <w:t>同様に、</w:t>
      </w:r>
      <w:r w:rsidRPr="005B7DEF">
        <w:rPr>
          <w:rFonts w:asciiTheme="minorEastAsia" w:hAnsiTheme="minorEastAsia" w:hint="eastAsia"/>
          <w:szCs w:val="21"/>
        </w:rPr>
        <w:t>個別的な自我も</w:t>
      </w:r>
      <w:r w:rsidR="001B7FB3" w:rsidRPr="005B7DEF">
        <w:rPr>
          <w:rFonts w:asciiTheme="minorEastAsia" w:hAnsiTheme="minorEastAsia" w:hint="eastAsia"/>
          <w:szCs w:val="21"/>
        </w:rPr>
        <w:t>、</w:t>
      </w:r>
      <w:r w:rsidRPr="005B7DEF">
        <w:rPr>
          <w:rFonts w:asciiTheme="minorEastAsia" w:hAnsiTheme="minorEastAsia" w:hint="eastAsia"/>
          <w:szCs w:val="21"/>
        </w:rPr>
        <w:t>相互主観的な関連性を結んで有機体の共同体の中で相対化される自我</w:t>
      </w:r>
      <w:r w:rsidR="004F5DF8" w:rsidRPr="005B7DEF">
        <w:rPr>
          <w:rFonts w:asciiTheme="minorEastAsia" w:hAnsiTheme="minorEastAsia" w:hint="eastAsia"/>
          <w:szCs w:val="21"/>
        </w:rPr>
        <w:t>である。</w:t>
      </w:r>
      <w:r w:rsidRPr="005B7DEF">
        <w:rPr>
          <w:rFonts w:asciiTheme="minorEastAsia" w:hAnsiTheme="minorEastAsia" w:hint="eastAsia"/>
          <w:szCs w:val="21"/>
        </w:rPr>
        <w:t>すべての個体は全体関連の中</w:t>
      </w:r>
      <w:r w:rsidR="004F5DF8" w:rsidRPr="005B7DEF">
        <w:rPr>
          <w:rFonts w:asciiTheme="minorEastAsia" w:hAnsiTheme="minorEastAsia" w:hint="eastAsia"/>
          <w:szCs w:val="21"/>
        </w:rPr>
        <w:t>で</w:t>
      </w:r>
      <w:r w:rsidR="001B7FB3" w:rsidRPr="005B7DEF">
        <w:rPr>
          <w:rFonts w:asciiTheme="minorEastAsia" w:hAnsiTheme="minorEastAsia" w:hint="eastAsia"/>
          <w:szCs w:val="21"/>
        </w:rPr>
        <w:t>のみ</w:t>
      </w:r>
      <w:r w:rsidRPr="005B7DEF">
        <w:rPr>
          <w:rFonts w:asciiTheme="minorEastAsia" w:hAnsiTheme="minorEastAsia" w:hint="eastAsia"/>
          <w:szCs w:val="21"/>
        </w:rPr>
        <w:t>意味を持つ存在で</w:t>
      </w:r>
      <w:r w:rsidR="001B7FB3" w:rsidRPr="005B7DEF">
        <w:rPr>
          <w:rFonts w:asciiTheme="minorEastAsia" w:hAnsiTheme="minorEastAsia" w:hint="eastAsia"/>
          <w:szCs w:val="21"/>
        </w:rPr>
        <w:t>あり</w:t>
      </w:r>
      <w:r w:rsidR="007833BD" w:rsidRPr="005B7DEF">
        <w:rPr>
          <w:rFonts w:asciiTheme="minorEastAsia" w:hAnsiTheme="minorEastAsia" w:hint="eastAsia"/>
          <w:szCs w:val="21"/>
        </w:rPr>
        <w:t>、</w:t>
      </w:r>
      <w:r w:rsidRPr="005B7DEF">
        <w:rPr>
          <w:rFonts w:asciiTheme="minorEastAsia" w:hAnsiTheme="minorEastAsia" w:hint="eastAsia"/>
          <w:szCs w:val="21"/>
        </w:rPr>
        <w:t>独立した個別存在者という</w:t>
      </w:r>
      <w:r w:rsidR="001B7FB3" w:rsidRPr="005B7DEF">
        <w:rPr>
          <w:rFonts w:asciiTheme="minorEastAsia" w:hAnsiTheme="minorEastAsia" w:hint="eastAsia"/>
          <w:szCs w:val="21"/>
        </w:rPr>
        <w:t>単</w:t>
      </w:r>
      <w:r w:rsidRPr="005B7DEF">
        <w:rPr>
          <w:rFonts w:asciiTheme="minorEastAsia" w:hAnsiTheme="minorEastAsia" w:hint="eastAsia"/>
          <w:szCs w:val="21"/>
        </w:rPr>
        <w:t>子はその意味を喪失する</w:t>
      </w:r>
      <w:r w:rsidR="00BB3725"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全体が部分に先んじるという有機体モデルの原理がここにも適用される</w:t>
      </w:r>
      <w:r w:rsidR="00BB3725" w:rsidRPr="005B7DEF">
        <w:rPr>
          <w:rFonts w:asciiTheme="minorEastAsia" w:hAnsiTheme="minorEastAsia" w:hint="eastAsia"/>
          <w:szCs w:val="21"/>
        </w:rPr>
        <w:t>。</w:t>
      </w:r>
      <w:r w:rsidRPr="005B7DEF">
        <w:rPr>
          <w:rFonts w:asciiTheme="minorEastAsia" w:hAnsiTheme="minorEastAsia" w:hint="eastAsia"/>
          <w:szCs w:val="21"/>
        </w:rPr>
        <w:t>こういう意識関連性の立場</w:t>
      </w:r>
      <w:r w:rsidR="001B7FB3" w:rsidRPr="005B7DEF">
        <w:rPr>
          <w:rFonts w:asciiTheme="minorEastAsia" w:hAnsiTheme="minorEastAsia" w:hint="eastAsia"/>
          <w:szCs w:val="21"/>
        </w:rPr>
        <w:t>から</w:t>
      </w:r>
      <w:r w:rsidRPr="005B7DEF">
        <w:rPr>
          <w:rFonts w:asciiTheme="minorEastAsia" w:hAnsiTheme="minorEastAsia" w:hint="eastAsia"/>
          <w:szCs w:val="21"/>
        </w:rPr>
        <w:t>見る時</w:t>
      </w:r>
      <w:r w:rsidR="007833BD" w:rsidRPr="005B7DEF">
        <w:rPr>
          <w:rFonts w:asciiTheme="minorEastAsia" w:hAnsiTheme="minorEastAsia" w:hint="eastAsia"/>
          <w:szCs w:val="21"/>
        </w:rPr>
        <w:t>、</w:t>
      </w:r>
      <w:r w:rsidRPr="005B7DEF">
        <w:rPr>
          <w:rFonts w:asciiTheme="minorEastAsia" w:hAnsiTheme="minorEastAsia" w:hint="eastAsia"/>
          <w:szCs w:val="21"/>
        </w:rPr>
        <w:t>結局</w:t>
      </w:r>
      <w:r w:rsidR="001B7FB3" w:rsidRPr="005B7DEF">
        <w:rPr>
          <w:rFonts w:asciiTheme="minorEastAsia" w:hAnsiTheme="minorEastAsia" w:hint="eastAsia"/>
          <w:szCs w:val="21"/>
        </w:rPr>
        <w:t>、</w:t>
      </w:r>
      <w:r w:rsidRPr="005B7DEF">
        <w:rPr>
          <w:rFonts w:asciiTheme="minorEastAsia" w:hAnsiTheme="minorEastAsia" w:hint="eastAsia"/>
          <w:szCs w:val="21"/>
        </w:rPr>
        <w:t>世界全体が有機体的関連性を持つ目的論に基づいていることを知ることになる。世界が無秩序の世界でなく</w:t>
      </w:r>
      <w:r w:rsidR="001B7FB3" w:rsidRPr="005B7DEF">
        <w:rPr>
          <w:rFonts w:asciiTheme="minorEastAsia" w:hAnsiTheme="minorEastAsia" w:hint="eastAsia"/>
          <w:szCs w:val="21"/>
        </w:rPr>
        <w:t>、</w:t>
      </w:r>
      <w:r w:rsidRPr="005B7DEF">
        <w:rPr>
          <w:rFonts w:asciiTheme="minorEastAsia" w:hAnsiTheme="minorEastAsia" w:hint="eastAsia"/>
          <w:szCs w:val="21"/>
        </w:rPr>
        <w:t>調和</w:t>
      </w:r>
      <w:r w:rsidR="001B7FB3" w:rsidRPr="005B7DEF">
        <w:rPr>
          <w:rFonts w:asciiTheme="minorEastAsia" w:hAnsiTheme="minorEastAsia" w:hint="eastAsia"/>
          <w:szCs w:val="21"/>
        </w:rPr>
        <w:t>した</w:t>
      </w:r>
      <w:r w:rsidRPr="005B7DEF">
        <w:rPr>
          <w:rFonts w:asciiTheme="minorEastAsia" w:hAnsiTheme="minorEastAsia" w:hint="eastAsia"/>
          <w:szCs w:val="21"/>
        </w:rPr>
        <w:t>秩序を維持する全体的有機体という観点の背景にも</w:t>
      </w:r>
      <w:r w:rsidR="001B7FB3" w:rsidRPr="005B7DEF">
        <w:rPr>
          <w:rFonts w:asciiTheme="minorEastAsia" w:hAnsiTheme="minorEastAsia" w:hint="eastAsia"/>
          <w:szCs w:val="21"/>
        </w:rPr>
        <w:t>、</w:t>
      </w:r>
      <w:r w:rsidRPr="005B7DEF">
        <w:rPr>
          <w:rFonts w:asciiTheme="minorEastAsia" w:hAnsiTheme="minorEastAsia" w:hint="eastAsia"/>
          <w:szCs w:val="21"/>
        </w:rPr>
        <w:t>目的論が</w:t>
      </w:r>
      <w:r w:rsidR="001B7FB3" w:rsidRPr="005B7DEF">
        <w:rPr>
          <w:rFonts w:asciiTheme="minorEastAsia" w:hAnsiTheme="minorEastAsia" w:hint="eastAsia"/>
          <w:szCs w:val="21"/>
        </w:rPr>
        <w:t>置かれて</w:t>
      </w:r>
      <w:r w:rsidRPr="005B7DEF">
        <w:rPr>
          <w:rFonts w:asciiTheme="minorEastAsia" w:hAnsiTheme="minorEastAsia" w:hint="eastAsia"/>
          <w:szCs w:val="21"/>
        </w:rPr>
        <w:t>いる。存在の秩序や価値の</w:t>
      </w:r>
      <w:r w:rsidR="00571BEF" w:rsidRPr="005B7DEF">
        <w:rPr>
          <w:rFonts w:asciiTheme="minorEastAsia" w:hAnsiTheme="minorEastAsia" w:hint="eastAsia"/>
          <w:szCs w:val="21"/>
        </w:rPr>
        <w:t>位階</w:t>
      </w:r>
      <w:r w:rsidRPr="005B7DEF">
        <w:rPr>
          <w:rFonts w:asciiTheme="minorEastAsia" w:hAnsiTheme="minorEastAsia" w:hint="eastAsia"/>
          <w:szCs w:val="21"/>
        </w:rPr>
        <w:t>関係も</w:t>
      </w:r>
      <w:r w:rsidR="001B7FB3" w:rsidRPr="005B7DEF">
        <w:rPr>
          <w:rFonts w:asciiTheme="minorEastAsia" w:hAnsiTheme="minorEastAsia" w:hint="eastAsia"/>
          <w:szCs w:val="21"/>
        </w:rPr>
        <w:t>、究</w:t>
      </w:r>
      <w:r w:rsidRPr="005B7DEF">
        <w:rPr>
          <w:rFonts w:asciiTheme="minorEastAsia" w:hAnsiTheme="minorEastAsia" w:hint="eastAsia"/>
          <w:szCs w:val="21"/>
        </w:rPr>
        <w:t>極的にこの目的論に</w:t>
      </w:r>
      <w:r w:rsidR="001B7FB3" w:rsidRPr="005B7DEF">
        <w:rPr>
          <w:rFonts w:asciiTheme="minorEastAsia" w:hAnsiTheme="minorEastAsia" w:hint="eastAsia"/>
          <w:szCs w:val="21"/>
        </w:rPr>
        <w:t>従って</w:t>
      </w:r>
      <w:r w:rsidRPr="005B7DEF">
        <w:rPr>
          <w:rFonts w:asciiTheme="minorEastAsia" w:hAnsiTheme="minorEastAsia" w:hint="eastAsia"/>
          <w:szCs w:val="21"/>
        </w:rPr>
        <w:t>いながら</w:t>
      </w:r>
      <w:r w:rsidR="007833BD" w:rsidRPr="005B7DEF">
        <w:rPr>
          <w:rFonts w:asciiTheme="minorEastAsia" w:hAnsiTheme="minorEastAsia" w:hint="eastAsia"/>
          <w:szCs w:val="21"/>
        </w:rPr>
        <w:t>、</w:t>
      </w:r>
      <w:r w:rsidRPr="005B7DEF">
        <w:rPr>
          <w:rFonts w:asciiTheme="minorEastAsia" w:hAnsiTheme="minorEastAsia" w:hint="eastAsia"/>
          <w:szCs w:val="21"/>
        </w:rPr>
        <w:t>その目的論の頂点に</w:t>
      </w:r>
      <w:r w:rsidR="00A17646" w:rsidRPr="005B7DEF">
        <w:rPr>
          <w:rFonts w:asciiTheme="minorEastAsia" w:hAnsiTheme="minorEastAsia" w:hint="eastAsia"/>
          <w:szCs w:val="21"/>
        </w:rPr>
        <w:t>神</w:t>
      </w:r>
      <w:r w:rsidRPr="005B7DEF">
        <w:rPr>
          <w:rFonts w:asciiTheme="minorEastAsia" w:hAnsiTheme="minorEastAsia" w:hint="eastAsia"/>
          <w:szCs w:val="21"/>
        </w:rPr>
        <w:t>または絶対価値が位置している</w:t>
      </w:r>
      <w:r w:rsidR="00BB3725" w:rsidRPr="005B7DEF">
        <w:rPr>
          <w:rFonts w:asciiTheme="minorEastAsia" w:hAnsiTheme="minorEastAsia" w:hint="eastAsia"/>
          <w:szCs w:val="21"/>
        </w:rPr>
        <w:t>のである。</w:t>
      </w:r>
      <w:r w:rsidR="006C28F7" w:rsidRPr="005B7DEF">
        <w:rPr>
          <w:rFonts w:asciiTheme="minorEastAsia" w:hAnsiTheme="minorEastAsia" w:hint="eastAsia"/>
          <w:szCs w:val="21"/>
        </w:rPr>
        <w:t>統一思想</w:t>
      </w:r>
      <w:r w:rsidRPr="005B7DEF">
        <w:rPr>
          <w:rFonts w:asciiTheme="minorEastAsia" w:hAnsiTheme="minorEastAsia" w:hint="eastAsia"/>
          <w:szCs w:val="21"/>
        </w:rPr>
        <w:t>は</w:t>
      </w:r>
      <w:r w:rsidR="001B7FB3" w:rsidRPr="005B7DEF">
        <w:rPr>
          <w:rFonts w:asciiTheme="minorEastAsia" w:hAnsiTheme="minorEastAsia" w:hint="eastAsia"/>
          <w:szCs w:val="21"/>
        </w:rPr>
        <w:t>、</w:t>
      </w:r>
      <w:r w:rsidRPr="005B7DEF">
        <w:rPr>
          <w:rFonts w:asciiTheme="minorEastAsia" w:hAnsiTheme="minorEastAsia" w:hint="eastAsia"/>
          <w:szCs w:val="21"/>
        </w:rPr>
        <w:t>カントのように</w:t>
      </w:r>
      <w:r w:rsidR="001B7FB3" w:rsidRPr="005B7DEF">
        <w:rPr>
          <w:rFonts w:asciiTheme="minorEastAsia" w:hAnsiTheme="minorEastAsia" w:hint="eastAsia"/>
          <w:szCs w:val="21"/>
        </w:rPr>
        <w:t>神を</w:t>
      </w:r>
      <w:r w:rsidRPr="005B7DEF">
        <w:rPr>
          <w:rFonts w:asciiTheme="minorEastAsia" w:hAnsiTheme="minorEastAsia" w:hint="eastAsia"/>
          <w:szCs w:val="21"/>
        </w:rPr>
        <w:t>道徳的に要請するのではなく</w:t>
      </w:r>
      <w:r w:rsidR="007833BD" w:rsidRPr="005B7DEF">
        <w:rPr>
          <w:rFonts w:asciiTheme="minorEastAsia" w:hAnsiTheme="minorEastAsia" w:hint="eastAsia"/>
          <w:szCs w:val="21"/>
        </w:rPr>
        <w:t>、</w:t>
      </w:r>
      <w:r w:rsidRPr="005B7DEF">
        <w:rPr>
          <w:rFonts w:asciiTheme="minorEastAsia" w:hAnsiTheme="minorEastAsia" w:hint="eastAsia"/>
          <w:szCs w:val="21"/>
        </w:rPr>
        <w:t>意識関連性を</w:t>
      </w:r>
      <w:r w:rsidRPr="005B7DEF">
        <w:rPr>
          <w:rFonts w:asciiTheme="minorEastAsia" w:hAnsiTheme="minorEastAsia" w:hint="eastAsia"/>
          <w:szCs w:val="21"/>
        </w:rPr>
        <w:lastRenderedPageBreak/>
        <w:t>持つ目的論的全体世界</w:t>
      </w:r>
      <w:r w:rsidR="00AD797B" w:rsidRPr="005B7DEF">
        <w:rPr>
          <w:rFonts w:asciiTheme="minorEastAsia" w:hAnsiTheme="minorEastAsia" w:hint="eastAsia"/>
          <w:szCs w:val="21"/>
        </w:rPr>
        <w:t>において</w:t>
      </w:r>
      <w:r w:rsidRPr="005B7DEF">
        <w:rPr>
          <w:rFonts w:asciiTheme="minorEastAsia" w:hAnsiTheme="minorEastAsia" w:hint="eastAsia"/>
          <w:szCs w:val="21"/>
        </w:rPr>
        <w:t>当為的に位置を占める実在</w:t>
      </w:r>
      <w:r w:rsidR="007833BD" w:rsidRPr="005B7DEF">
        <w:rPr>
          <w:rFonts w:asciiTheme="minorEastAsia" w:hAnsiTheme="minorEastAsia" w:hint="eastAsia"/>
          <w:szCs w:val="21"/>
        </w:rPr>
        <w:t>、</w:t>
      </w:r>
      <w:r w:rsidRPr="005B7DEF">
        <w:rPr>
          <w:rFonts w:asciiTheme="minorEastAsia" w:hAnsiTheme="minorEastAsia" w:hint="eastAsia"/>
          <w:szCs w:val="21"/>
        </w:rPr>
        <w:t>または絶対価値</w:t>
      </w:r>
      <w:r w:rsidR="001B7FB3" w:rsidRPr="005B7DEF">
        <w:rPr>
          <w:rFonts w:asciiTheme="minorEastAsia" w:hAnsiTheme="minorEastAsia" w:hint="eastAsia"/>
          <w:szCs w:val="21"/>
        </w:rPr>
        <w:t>として</w:t>
      </w:r>
      <w:r w:rsidRPr="005B7DEF">
        <w:rPr>
          <w:rFonts w:asciiTheme="minorEastAsia" w:hAnsiTheme="minorEastAsia" w:hint="eastAsia"/>
          <w:szCs w:val="21"/>
        </w:rPr>
        <w:t>理解する。</w:t>
      </w:r>
    </w:p>
    <w:p w:rsidR="00BB3725" w:rsidRPr="005B7DEF" w:rsidRDefault="00BB3725" w:rsidP="005B7DEF">
      <w:pPr>
        <w:ind w:firstLineChars="177" w:firstLine="372"/>
        <w:rPr>
          <w:rFonts w:asciiTheme="minorEastAsia" w:hAnsiTheme="minorEastAsia"/>
          <w:szCs w:val="21"/>
        </w:rPr>
      </w:pPr>
    </w:p>
    <w:p w:rsidR="003D691F" w:rsidRPr="005B7DEF" w:rsidRDefault="003D691F" w:rsidP="005B7DEF">
      <w:pPr>
        <w:ind w:firstLineChars="177" w:firstLine="373"/>
        <w:rPr>
          <w:rFonts w:asciiTheme="minorEastAsia" w:hAnsiTheme="minorEastAsia"/>
          <w:b/>
          <w:szCs w:val="21"/>
        </w:rPr>
      </w:pPr>
      <w:r w:rsidRPr="005B7DEF">
        <w:rPr>
          <w:rFonts w:asciiTheme="minorEastAsia" w:hAnsiTheme="minorEastAsia" w:hint="eastAsia"/>
          <w:b/>
          <w:szCs w:val="21"/>
        </w:rPr>
        <w:t>Ⅳ.</w:t>
      </w:r>
      <w:r w:rsidR="00BB3725" w:rsidRPr="005B7DEF">
        <w:rPr>
          <w:rFonts w:asciiTheme="minorEastAsia" w:hAnsiTheme="minorEastAsia" w:hint="eastAsia"/>
          <w:b/>
          <w:szCs w:val="21"/>
        </w:rPr>
        <w:t>終わりに</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私たちは長いトンネルに</w:t>
      </w:r>
      <w:r w:rsidR="007A4C53" w:rsidRPr="005B7DEF">
        <w:rPr>
          <w:rFonts w:asciiTheme="minorEastAsia" w:hAnsiTheme="minorEastAsia" w:hint="eastAsia"/>
          <w:szCs w:val="21"/>
        </w:rPr>
        <w:t>沿って</w:t>
      </w:r>
      <w:r w:rsidRPr="005B7DEF">
        <w:rPr>
          <w:rFonts w:asciiTheme="minorEastAsia" w:hAnsiTheme="minorEastAsia" w:hint="eastAsia"/>
          <w:szCs w:val="21"/>
        </w:rPr>
        <w:t>帰納と演繹の方法論統一と</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の可能性を議論してみた。科学的授受法を通じて</w:t>
      </w:r>
      <w:r w:rsidR="007833BD" w:rsidRPr="005B7DEF">
        <w:rPr>
          <w:rFonts w:asciiTheme="minorEastAsia" w:hAnsiTheme="minorEastAsia" w:hint="eastAsia"/>
          <w:szCs w:val="21"/>
        </w:rPr>
        <w:t>、</w:t>
      </w:r>
      <w:r w:rsidRPr="005B7DEF">
        <w:rPr>
          <w:rFonts w:asciiTheme="minorEastAsia" w:hAnsiTheme="minorEastAsia" w:hint="eastAsia"/>
          <w:szCs w:val="21"/>
        </w:rPr>
        <w:t>帰納の結論が演繹的</w:t>
      </w:r>
      <w:r w:rsidR="009E2B5B" w:rsidRPr="005B7DEF">
        <w:rPr>
          <w:rFonts w:asciiTheme="minorEastAsia" w:hAnsiTheme="minorEastAsia" w:hint="eastAsia"/>
          <w:szCs w:val="21"/>
        </w:rPr>
        <w:t>仮説</w:t>
      </w:r>
      <w:r w:rsidRPr="005B7DEF">
        <w:rPr>
          <w:rFonts w:asciiTheme="minorEastAsia" w:hAnsiTheme="minorEastAsia" w:hint="eastAsia"/>
          <w:szCs w:val="21"/>
        </w:rPr>
        <w:t>の契機になるという帰納/演繹の方法論統一を議論し</w:t>
      </w:r>
      <w:r w:rsidR="007833BD" w:rsidRPr="005B7DEF">
        <w:rPr>
          <w:rFonts w:asciiTheme="minorEastAsia" w:hAnsiTheme="minorEastAsia" w:hint="eastAsia"/>
          <w:szCs w:val="21"/>
        </w:rPr>
        <w:t>、</w:t>
      </w:r>
      <w:r w:rsidRPr="005B7DEF">
        <w:rPr>
          <w:rFonts w:asciiTheme="minorEastAsia" w:hAnsiTheme="minorEastAsia" w:hint="eastAsia"/>
          <w:szCs w:val="21"/>
        </w:rPr>
        <w:t>部分と全体の存在論的授受法を通じて</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の世界観が有機体論に適合した構造を</w:t>
      </w:r>
      <w:r w:rsidR="007A4C53" w:rsidRPr="005B7DEF">
        <w:rPr>
          <w:rFonts w:asciiTheme="minorEastAsia" w:hAnsiTheme="minorEastAsia" w:hint="eastAsia"/>
          <w:szCs w:val="21"/>
        </w:rPr>
        <w:t>備えて</w:t>
      </w:r>
      <w:r w:rsidRPr="005B7DEF">
        <w:rPr>
          <w:rFonts w:asciiTheme="minorEastAsia" w:hAnsiTheme="minorEastAsia" w:hint="eastAsia"/>
          <w:szCs w:val="21"/>
        </w:rPr>
        <w:t>おり</w:t>
      </w:r>
      <w:r w:rsidR="007833BD" w:rsidRPr="005B7DEF">
        <w:rPr>
          <w:rFonts w:asciiTheme="minorEastAsia" w:hAnsiTheme="minorEastAsia" w:hint="eastAsia"/>
          <w:szCs w:val="21"/>
        </w:rPr>
        <w:t>、</w:t>
      </w:r>
      <w:r w:rsidRPr="005B7DEF">
        <w:rPr>
          <w:rFonts w:asciiTheme="minorEastAsia" w:hAnsiTheme="minorEastAsia" w:hint="eastAsia"/>
          <w:szCs w:val="21"/>
        </w:rPr>
        <w:t>有機体論は下降的因果関係の演繹の論理構造に合う世界観</w:t>
      </w:r>
      <w:r w:rsidR="00A17646" w:rsidRPr="005B7DEF">
        <w:rPr>
          <w:rFonts w:asciiTheme="minorEastAsia" w:hAnsiTheme="minorEastAsia" w:hint="eastAsia"/>
          <w:szCs w:val="21"/>
        </w:rPr>
        <w:t>である</w:t>
      </w:r>
      <w:r w:rsidRPr="005B7DEF">
        <w:rPr>
          <w:rFonts w:asciiTheme="minorEastAsia" w:hAnsiTheme="minorEastAsia" w:hint="eastAsia"/>
          <w:szCs w:val="21"/>
        </w:rPr>
        <w:t>ことも指摘した。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そして形而上学的授受法</w:t>
      </w:r>
      <w:r w:rsidR="00191568" w:rsidRPr="005B7DEF">
        <w:rPr>
          <w:rFonts w:asciiTheme="minorEastAsia" w:hAnsiTheme="minorEastAsia" w:hint="eastAsia"/>
          <w:szCs w:val="21"/>
        </w:rPr>
        <w:t>において、</w:t>
      </w:r>
      <w:r w:rsidRPr="005B7DEF">
        <w:rPr>
          <w:rFonts w:asciiTheme="minorEastAsia" w:hAnsiTheme="minorEastAsia" w:hint="eastAsia"/>
          <w:szCs w:val="21"/>
        </w:rPr>
        <w:t>帰納と演繹の形而上学的性格を考察することによって</w:t>
      </w:r>
      <w:r w:rsidR="00191568" w:rsidRPr="005B7DEF">
        <w:rPr>
          <w:rFonts w:asciiTheme="minorEastAsia" w:hAnsiTheme="minorEastAsia" w:hint="eastAsia"/>
          <w:szCs w:val="21"/>
        </w:rPr>
        <w:t>、</w:t>
      </w:r>
      <w:r w:rsidRPr="005B7DEF">
        <w:rPr>
          <w:rFonts w:asciiTheme="minorEastAsia" w:hAnsiTheme="minorEastAsia" w:hint="eastAsia"/>
          <w:szCs w:val="21"/>
        </w:rPr>
        <w:t>二つの方法論</w:t>
      </w:r>
      <w:r w:rsidR="00191568" w:rsidRPr="005B7DEF">
        <w:rPr>
          <w:rFonts w:asciiTheme="minorEastAsia" w:hAnsiTheme="minorEastAsia" w:hint="eastAsia"/>
          <w:szCs w:val="21"/>
        </w:rPr>
        <w:t>がともに</w:t>
      </w:r>
      <w:r w:rsidRPr="005B7DEF">
        <w:rPr>
          <w:rFonts w:asciiTheme="minorEastAsia" w:hAnsiTheme="minorEastAsia" w:hint="eastAsia"/>
          <w:szCs w:val="21"/>
        </w:rPr>
        <w:t>普遍と最高の普遍に達する共同目的を持っているという点を省察し</w:t>
      </w:r>
      <w:r w:rsidR="007833BD" w:rsidRPr="005B7DEF">
        <w:rPr>
          <w:rFonts w:asciiTheme="minorEastAsia" w:hAnsiTheme="minorEastAsia" w:hint="eastAsia"/>
          <w:szCs w:val="21"/>
        </w:rPr>
        <w:t>、</w:t>
      </w:r>
      <w:r w:rsidRPr="005B7DEF">
        <w:rPr>
          <w:rFonts w:asciiTheme="minorEastAsia" w:hAnsiTheme="minorEastAsia" w:hint="eastAsia"/>
          <w:szCs w:val="21"/>
        </w:rPr>
        <w:t>帰納の結論を動機とした</w:t>
      </w:r>
      <w:r w:rsidR="006C28F7" w:rsidRPr="005B7DEF">
        <w:rPr>
          <w:rFonts w:asciiTheme="minorEastAsia" w:hAnsiTheme="minorEastAsia" w:hint="eastAsia"/>
          <w:szCs w:val="21"/>
        </w:rPr>
        <w:t>統一思想</w:t>
      </w:r>
      <w:r w:rsidRPr="005B7DEF">
        <w:rPr>
          <w:rFonts w:asciiTheme="minorEastAsia" w:hAnsiTheme="minorEastAsia" w:hint="eastAsia"/>
          <w:szCs w:val="21"/>
        </w:rPr>
        <w:t>の方法論の</w:t>
      </w:r>
      <w:r w:rsidR="009E2B5B" w:rsidRPr="005B7DEF">
        <w:rPr>
          <w:rFonts w:asciiTheme="minorEastAsia" w:hAnsiTheme="minorEastAsia" w:hint="eastAsia"/>
          <w:szCs w:val="21"/>
        </w:rPr>
        <w:t>仮説</w:t>
      </w:r>
      <w:r w:rsidRPr="005B7DEF">
        <w:rPr>
          <w:rFonts w:asciiTheme="minorEastAsia" w:hAnsiTheme="minorEastAsia" w:hint="eastAsia"/>
          <w:szCs w:val="21"/>
        </w:rPr>
        <w:t>演繹体系を提示した。</w:t>
      </w:r>
      <w:r w:rsidR="00191568" w:rsidRPr="005B7DEF">
        <w:rPr>
          <w:rFonts w:asciiTheme="minorEastAsia" w:hAnsiTheme="minorEastAsia" w:hint="eastAsia"/>
          <w:szCs w:val="21"/>
        </w:rPr>
        <w:t>ここに</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9E2B5B" w:rsidRPr="005B7DEF">
        <w:rPr>
          <w:rFonts w:asciiTheme="minorEastAsia" w:hAnsiTheme="minorEastAsia" w:hint="eastAsia"/>
          <w:szCs w:val="21"/>
        </w:rPr>
        <w:t>仮説</w:t>
      </w:r>
      <w:r w:rsidRPr="005B7DEF">
        <w:rPr>
          <w:rFonts w:asciiTheme="minorEastAsia" w:hAnsiTheme="minorEastAsia" w:hint="eastAsia"/>
          <w:szCs w:val="21"/>
        </w:rPr>
        <w:t>演繹体系により</w:t>
      </w:r>
      <w:r w:rsidR="00191568" w:rsidRPr="005B7DEF">
        <w:rPr>
          <w:rFonts w:asciiTheme="minorEastAsia" w:hAnsiTheme="minorEastAsia" w:hint="eastAsia"/>
          <w:szCs w:val="21"/>
        </w:rPr>
        <w:t>、</w:t>
      </w:r>
      <w:r w:rsidRPr="005B7DEF">
        <w:rPr>
          <w:rFonts w:asciiTheme="minorEastAsia" w:hAnsiTheme="minorEastAsia" w:hint="eastAsia"/>
          <w:szCs w:val="21"/>
        </w:rPr>
        <w:t>科学はもち</w:t>
      </w:r>
      <w:r w:rsidR="00191568" w:rsidRPr="005B7DEF">
        <w:rPr>
          <w:rFonts w:asciiTheme="minorEastAsia" w:hAnsiTheme="minorEastAsia" w:hint="eastAsia"/>
          <w:szCs w:val="21"/>
        </w:rPr>
        <w:t>ろん</w:t>
      </w:r>
      <w:r w:rsidRPr="005B7DEF">
        <w:rPr>
          <w:rFonts w:asciiTheme="minorEastAsia" w:hAnsiTheme="minorEastAsia" w:hint="eastAsia"/>
          <w:szCs w:val="21"/>
        </w:rPr>
        <w:t>形而上学の理論までも</w:t>
      </w:r>
      <w:r w:rsidR="00DC0616">
        <w:rPr>
          <w:rFonts w:asciiTheme="minorEastAsia" w:hAnsiTheme="minorEastAsia" w:hint="eastAsia"/>
          <w:szCs w:val="21"/>
        </w:rPr>
        <w:t>、</w:t>
      </w:r>
      <w:r w:rsidRPr="005B7DEF">
        <w:rPr>
          <w:rFonts w:asciiTheme="minorEastAsia" w:hAnsiTheme="minorEastAsia" w:hint="eastAsia"/>
          <w:szCs w:val="21"/>
        </w:rPr>
        <w:t>その理論的妥当性と経験的客観性を保証されることができるようになった</w:t>
      </w:r>
      <w:r w:rsidR="00BB3725" w:rsidRPr="005B7DEF">
        <w:rPr>
          <w:rFonts w:asciiTheme="minorEastAsia" w:hAnsiTheme="minorEastAsia" w:hint="eastAsia"/>
          <w:szCs w:val="21"/>
        </w:rPr>
        <w:t>のである</w:t>
      </w:r>
      <w:r w:rsidRPr="005B7DEF">
        <w:rPr>
          <w:rFonts w:asciiTheme="minorEastAsia" w:hAnsiTheme="minorEastAsia" w:hint="eastAsia"/>
          <w:szCs w:val="21"/>
        </w:rPr>
        <w:t>。</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以上</w:t>
      </w:r>
      <w:r w:rsidR="00191568" w:rsidRPr="005B7DEF">
        <w:rPr>
          <w:rFonts w:asciiTheme="minorEastAsia" w:hAnsiTheme="minorEastAsia" w:hint="eastAsia"/>
          <w:szCs w:val="21"/>
        </w:rPr>
        <w:t>、考察した</w:t>
      </w:r>
      <w:r w:rsidRPr="005B7DEF">
        <w:rPr>
          <w:rFonts w:asciiTheme="minorEastAsia" w:hAnsiTheme="minorEastAsia" w:hint="eastAsia"/>
          <w:szCs w:val="21"/>
        </w:rPr>
        <w:t>帰納/演繹の方法論</w:t>
      </w:r>
      <w:r w:rsidR="00191568" w:rsidRPr="005B7DEF">
        <w:rPr>
          <w:rFonts w:asciiTheme="minorEastAsia" w:hAnsiTheme="minorEastAsia" w:hint="eastAsia"/>
          <w:szCs w:val="21"/>
        </w:rPr>
        <w:t>の</w:t>
      </w:r>
      <w:r w:rsidRPr="005B7DEF">
        <w:rPr>
          <w:rFonts w:asciiTheme="minorEastAsia" w:hAnsiTheme="minorEastAsia" w:hint="eastAsia"/>
          <w:szCs w:val="21"/>
        </w:rPr>
        <w:t>統一を通じて得た</w:t>
      </w:r>
      <w:r w:rsidR="009E2B5B" w:rsidRPr="005B7DEF">
        <w:rPr>
          <w:rFonts w:asciiTheme="minorEastAsia" w:hAnsiTheme="minorEastAsia" w:hint="eastAsia"/>
          <w:szCs w:val="21"/>
        </w:rPr>
        <w:t>仮説</w:t>
      </w:r>
      <w:r w:rsidRPr="005B7DEF">
        <w:rPr>
          <w:rFonts w:asciiTheme="minorEastAsia" w:hAnsiTheme="minorEastAsia" w:hint="eastAsia"/>
          <w:szCs w:val="21"/>
        </w:rPr>
        <w:t>演繹的方法は</w:t>
      </w:r>
      <w:r w:rsidR="00191568"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を普遍学</w:t>
      </w:r>
      <w:r w:rsidR="00191568" w:rsidRPr="005B7DEF">
        <w:rPr>
          <w:rFonts w:asciiTheme="minorEastAsia" w:hAnsiTheme="minorEastAsia" w:hint="eastAsia"/>
          <w:szCs w:val="21"/>
        </w:rPr>
        <w:t>として</w:t>
      </w:r>
      <w:r w:rsidR="008524D7" w:rsidRPr="005B7DEF">
        <w:rPr>
          <w:rFonts w:asciiTheme="minorEastAsia" w:hAnsiTheme="minorEastAsia" w:hint="eastAsia"/>
          <w:szCs w:val="21"/>
        </w:rPr>
        <w:t>基礎づける</w:t>
      </w:r>
      <w:r w:rsidRPr="005B7DEF">
        <w:rPr>
          <w:rFonts w:asciiTheme="minorEastAsia" w:hAnsiTheme="minorEastAsia" w:hint="eastAsia"/>
          <w:szCs w:val="21"/>
        </w:rPr>
        <w:t>にあたって</w:t>
      </w:r>
      <w:r w:rsidR="00191568" w:rsidRPr="005B7DEF">
        <w:rPr>
          <w:rFonts w:asciiTheme="minorEastAsia" w:hAnsiTheme="minorEastAsia" w:hint="eastAsia"/>
          <w:szCs w:val="21"/>
        </w:rPr>
        <w:t>、</w:t>
      </w:r>
      <w:r w:rsidRPr="005B7DEF">
        <w:rPr>
          <w:rFonts w:asciiTheme="minorEastAsia" w:hAnsiTheme="minorEastAsia" w:hint="eastAsia"/>
          <w:szCs w:val="21"/>
        </w:rPr>
        <w:t>必須不可欠な条件</w:t>
      </w:r>
      <w:r w:rsidR="00191568" w:rsidRPr="005B7DEF">
        <w:rPr>
          <w:rFonts w:asciiTheme="minorEastAsia" w:hAnsiTheme="minorEastAsia" w:hint="eastAsia"/>
          <w:szCs w:val="21"/>
        </w:rPr>
        <w:t>であり、</w:t>
      </w:r>
      <w:r w:rsidRPr="005B7DEF">
        <w:rPr>
          <w:rFonts w:asciiTheme="minorEastAsia" w:hAnsiTheme="minorEastAsia" w:hint="eastAsia"/>
          <w:szCs w:val="21"/>
        </w:rPr>
        <w:t>基礎となる。</w:t>
      </w:r>
      <w:r w:rsidR="006C28F7" w:rsidRPr="005B7DEF">
        <w:rPr>
          <w:rFonts w:asciiTheme="minorEastAsia" w:hAnsiTheme="minorEastAsia" w:hint="eastAsia"/>
          <w:szCs w:val="21"/>
        </w:rPr>
        <w:t>統一思想</w:t>
      </w:r>
      <w:r w:rsidRPr="005B7DEF">
        <w:rPr>
          <w:rFonts w:asciiTheme="minorEastAsia" w:hAnsiTheme="minorEastAsia" w:hint="eastAsia"/>
          <w:szCs w:val="21"/>
        </w:rPr>
        <w:t>の理論は</w:t>
      </w:r>
      <w:r w:rsidR="00191568" w:rsidRPr="005B7DEF">
        <w:rPr>
          <w:rFonts w:asciiTheme="minorEastAsia" w:hAnsiTheme="minorEastAsia" w:hint="eastAsia"/>
          <w:szCs w:val="21"/>
        </w:rPr>
        <w:t>、</w:t>
      </w:r>
      <w:r w:rsidRPr="005B7DEF">
        <w:rPr>
          <w:rFonts w:asciiTheme="minorEastAsia" w:hAnsiTheme="minorEastAsia" w:hint="eastAsia"/>
          <w:szCs w:val="21"/>
        </w:rPr>
        <w:t>演繹の直観によって</w:t>
      </w:r>
      <w:r w:rsidR="007833BD" w:rsidRPr="005B7DEF">
        <w:rPr>
          <w:rFonts w:asciiTheme="minorEastAsia" w:hAnsiTheme="minorEastAsia" w:hint="eastAsia"/>
          <w:szCs w:val="21"/>
        </w:rPr>
        <w:t>、</w:t>
      </w:r>
      <w:r w:rsidRPr="005B7DEF">
        <w:rPr>
          <w:rFonts w:asciiTheme="minorEastAsia" w:hAnsiTheme="minorEastAsia" w:hint="eastAsia"/>
          <w:szCs w:val="21"/>
        </w:rPr>
        <w:t>大胆に</w:t>
      </w:r>
      <w:r w:rsidR="00AA3D20" w:rsidRPr="005B7DEF">
        <w:rPr>
          <w:rFonts w:asciiTheme="minorEastAsia" w:hAnsiTheme="minorEastAsia" w:hint="eastAsia"/>
          <w:szCs w:val="21"/>
        </w:rPr>
        <w:t>叙述</w:t>
      </w:r>
      <w:r w:rsidRPr="005B7DEF">
        <w:rPr>
          <w:rFonts w:asciiTheme="minorEastAsia" w:hAnsiTheme="minorEastAsia" w:hint="eastAsia"/>
          <w:szCs w:val="21"/>
        </w:rPr>
        <w:t>された</w:t>
      </w:r>
      <w:r w:rsidR="009E2B5B" w:rsidRPr="005B7DEF">
        <w:rPr>
          <w:rFonts w:asciiTheme="minorEastAsia" w:hAnsiTheme="minorEastAsia" w:hint="eastAsia"/>
          <w:szCs w:val="21"/>
        </w:rPr>
        <w:t>仮説</w:t>
      </w:r>
      <w:r w:rsidRPr="005B7DEF">
        <w:rPr>
          <w:rFonts w:asciiTheme="minorEastAsia" w:hAnsiTheme="minorEastAsia" w:hint="eastAsia"/>
          <w:szCs w:val="21"/>
        </w:rPr>
        <w:t>であり</w:t>
      </w:r>
      <w:r w:rsidR="007833BD" w:rsidRPr="005B7DEF">
        <w:rPr>
          <w:rFonts w:asciiTheme="minorEastAsia" w:hAnsiTheme="minorEastAsia" w:hint="eastAsia"/>
          <w:szCs w:val="21"/>
        </w:rPr>
        <w:t>、</w:t>
      </w:r>
      <w:r w:rsidRPr="005B7DEF">
        <w:rPr>
          <w:rFonts w:asciiTheme="minorEastAsia" w:hAnsiTheme="minorEastAsia" w:hint="eastAsia"/>
          <w:szCs w:val="21"/>
        </w:rPr>
        <w:t>検証を通じて真理</w:t>
      </w:r>
      <w:r w:rsidR="00191568" w:rsidRPr="005B7DEF">
        <w:rPr>
          <w:rFonts w:asciiTheme="minorEastAsia" w:hAnsiTheme="minorEastAsia" w:hint="eastAsia"/>
          <w:szCs w:val="21"/>
        </w:rPr>
        <w:t>として</w:t>
      </w:r>
      <w:r w:rsidRPr="005B7DEF">
        <w:rPr>
          <w:rFonts w:asciiTheme="minorEastAsia" w:hAnsiTheme="minorEastAsia" w:hint="eastAsia"/>
          <w:szCs w:val="21"/>
        </w:rPr>
        <w:t>確認される</w:t>
      </w:r>
      <w:r w:rsidR="009E2B5B" w:rsidRPr="005B7DEF">
        <w:rPr>
          <w:rFonts w:asciiTheme="minorEastAsia" w:hAnsiTheme="minorEastAsia" w:hint="eastAsia"/>
          <w:szCs w:val="21"/>
        </w:rPr>
        <w:t>仮説</w:t>
      </w:r>
      <w:r w:rsidRPr="005B7DEF">
        <w:rPr>
          <w:rFonts w:asciiTheme="minorEastAsia" w:hAnsiTheme="minorEastAsia" w:hint="eastAsia"/>
          <w:szCs w:val="21"/>
        </w:rPr>
        <w:t>演繹的体系</w:t>
      </w:r>
      <w:r w:rsidR="00BB3725" w:rsidRPr="005B7DEF">
        <w:rPr>
          <w:rFonts w:asciiTheme="minorEastAsia" w:hAnsiTheme="minorEastAsia" w:hint="eastAsia"/>
          <w:szCs w:val="21"/>
        </w:rPr>
        <w:t>である。</w:t>
      </w:r>
      <w:r w:rsidR="006C28F7" w:rsidRPr="005B7DEF">
        <w:rPr>
          <w:rFonts w:asciiTheme="minorEastAsia" w:hAnsiTheme="minorEastAsia" w:hint="eastAsia"/>
          <w:szCs w:val="21"/>
        </w:rPr>
        <w:t>統一思想</w:t>
      </w:r>
      <w:r w:rsidRPr="005B7DEF">
        <w:rPr>
          <w:rFonts w:asciiTheme="minorEastAsia" w:hAnsiTheme="minorEastAsia" w:hint="eastAsia"/>
          <w:szCs w:val="21"/>
        </w:rPr>
        <w:t>の学問的基礎は</w:t>
      </w:r>
      <w:r w:rsidR="00191568" w:rsidRPr="005B7DEF">
        <w:rPr>
          <w:rFonts w:asciiTheme="minorEastAsia" w:hAnsiTheme="minorEastAsia" w:hint="eastAsia"/>
          <w:szCs w:val="21"/>
        </w:rPr>
        <w:t>、</w:t>
      </w:r>
      <w:r w:rsidRPr="005B7DEF">
        <w:rPr>
          <w:rFonts w:asciiTheme="minorEastAsia" w:hAnsiTheme="minorEastAsia" w:hint="eastAsia"/>
          <w:szCs w:val="21"/>
        </w:rPr>
        <w:t>演繹による理性的直観に基づきながら</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の認識構造</w:t>
      </w:r>
      <w:r w:rsidR="007833BD" w:rsidRPr="005B7DEF">
        <w:rPr>
          <w:rFonts w:asciiTheme="minorEastAsia" w:hAnsiTheme="minorEastAsia" w:hint="eastAsia"/>
          <w:szCs w:val="21"/>
        </w:rPr>
        <w:t>、</w:t>
      </w:r>
      <w:r w:rsidRPr="005B7DEF">
        <w:rPr>
          <w:rFonts w:asciiTheme="minorEastAsia" w:hAnsiTheme="minorEastAsia" w:hint="eastAsia"/>
          <w:szCs w:val="21"/>
        </w:rPr>
        <w:t>論理構造</w:t>
      </w:r>
      <w:r w:rsidR="007833BD" w:rsidRPr="005B7DEF">
        <w:rPr>
          <w:rFonts w:asciiTheme="minorEastAsia" w:hAnsiTheme="minorEastAsia" w:hint="eastAsia"/>
          <w:szCs w:val="21"/>
        </w:rPr>
        <w:t>、</w:t>
      </w:r>
      <w:r w:rsidRPr="005B7DEF">
        <w:rPr>
          <w:rFonts w:asciiTheme="minorEastAsia" w:hAnsiTheme="minorEastAsia" w:hint="eastAsia"/>
          <w:szCs w:val="21"/>
        </w:rPr>
        <w:t>存在構造など</w:t>
      </w:r>
      <w:r w:rsidR="00191568" w:rsidRPr="005B7DEF">
        <w:rPr>
          <w:rFonts w:asciiTheme="minorEastAsia" w:hAnsiTheme="minorEastAsia" w:hint="eastAsia"/>
          <w:szCs w:val="21"/>
        </w:rPr>
        <w:t>、</w:t>
      </w:r>
      <w:r w:rsidRPr="005B7DEF">
        <w:rPr>
          <w:rFonts w:asciiTheme="minorEastAsia" w:hAnsiTheme="minorEastAsia" w:hint="eastAsia"/>
          <w:szCs w:val="21"/>
        </w:rPr>
        <w:t>すべての理論も</w:t>
      </w:r>
      <w:r w:rsidR="00571BEF" w:rsidRPr="005B7DEF">
        <w:rPr>
          <w:rFonts w:asciiTheme="minorEastAsia" w:hAnsiTheme="minorEastAsia" w:hint="eastAsia"/>
          <w:szCs w:val="21"/>
        </w:rPr>
        <w:t>原相</w:t>
      </w:r>
      <w:r w:rsidRPr="005B7DEF">
        <w:rPr>
          <w:rFonts w:asciiTheme="minorEastAsia" w:hAnsiTheme="minorEastAsia" w:hint="eastAsia"/>
          <w:szCs w:val="21"/>
        </w:rPr>
        <w:t>論</w:t>
      </w:r>
      <w:r w:rsidR="00191568" w:rsidRPr="005B7DEF">
        <w:rPr>
          <w:rFonts w:asciiTheme="minorEastAsia" w:hAnsiTheme="minorEastAsia" w:hint="eastAsia"/>
          <w:szCs w:val="21"/>
        </w:rPr>
        <w:t>から</w:t>
      </w:r>
      <w:r w:rsidRPr="005B7DEF">
        <w:rPr>
          <w:rFonts w:asciiTheme="minorEastAsia" w:hAnsiTheme="minorEastAsia" w:hint="eastAsia"/>
          <w:szCs w:val="21"/>
        </w:rPr>
        <w:t>導き出された</w:t>
      </w:r>
      <w:r w:rsidR="009E2B5B" w:rsidRPr="005B7DEF">
        <w:rPr>
          <w:rFonts w:asciiTheme="minorEastAsia" w:hAnsiTheme="minorEastAsia" w:hint="eastAsia"/>
          <w:szCs w:val="21"/>
        </w:rPr>
        <w:t>仮説</w:t>
      </w:r>
      <w:r w:rsidRPr="005B7DEF">
        <w:rPr>
          <w:rFonts w:asciiTheme="minorEastAsia" w:hAnsiTheme="minorEastAsia" w:hint="eastAsia"/>
          <w:szCs w:val="21"/>
        </w:rPr>
        <w:t>演繹的性格を持つことになる。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の学問的基礎も</w:t>
      </w:r>
      <w:r w:rsidR="00191568" w:rsidRPr="005B7DEF">
        <w:rPr>
          <w:rFonts w:asciiTheme="minorEastAsia" w:hAnsiTheme="minorEastAsia" w:hint="eastAsia"/>
          <w:szCs w:val="21"/>
        </w:rPr>
        <w:t>、</w:t>
      </w:r>
      <w:r w:rsidR="003D691F" w:rsidRPr="005B7DEF">
        <w:rPr>
          <w:rFonts w:asciiTheme="minorEastAsia" w:hAnsiTheme="minorEastAsia" w:hint="eastAsia"/>
          <w:szCs w:val="21"/>
        </w:rPr>
        <w:t>この体系に依存するの</w:t>
      </w:r>
      <w:r w:rsidR="00191568" w:rsidRPr="005B7DEF">
        <w:rPr>
          <w:rFonts w:asciiTheme="minorEastAsia" w:hAnsiTheme="minorEastAsia" w:hint="eastAsia"/>
          <w:szCs w:val="21"/>
        </w:rPr>
        <w:t>であり</w:t>
      </w:r>
      <w:r w:rsidR="007833BD"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がその他の神学やイデオロギー</w:t>
      </w:r>
      <w:r w:rsidR="007833BD" w:rsidRPr="005B7DEF">
        <w:rPr>
          <w:rFonts w:asciiTheme="minorEastAsia" w:hAnsiTheme="minorEastAsia" w:hint="eastAsia"/>
          <w:szCs w:val="21"/>
        </w:rPr>
        <w:t>、</w:t>
      </w:r>
      <w:r w:rsidR="003D691F" w:rsidRPr="005B7DEF">
        <w:rPr>
          <w:rFonts w:asciiTheme="minorEastAsia" w:hAnsiTheme="minorEastAsia" w:hint="eastAsia"/>
          <w:szCs w:val="21"/>
        </w:rPr>
        <w:t>また宗教的ドグマと区別される点も理性的直観に基づいた学問理論</w:t>
      </w:r>
      <w:r w:rsidR="00A17646" w:rsidRPr="005B7DEF">
        <w:rPr>
          <w:rFonts w:asciiTheme="minorEastAsia" w:hAnsiTheme="minorEastAsia" w:hint="eastAsia"/>
          <w:szCs w:val="21"/>
        </w:rPr>
        <w:t>である</w:t>
      </w:r>
      <w:r w:rsidR="003D691F" w:rsidRPr="005B7DEF">
        <w:rPr>
          <w:rFonts w:asciiTheme="minorEastAsia" w:hAnsiTheme="minorEastAsia" w:hint="eastAsia"/>
          <w:szCs w:val="21"/>
        </w:rPr>
        <w:t>ため</w:t>
      </w:r>
      <w:r w:rsidR="00BB3725" w:rsidRPr="005B7DEF">
        <w:rPr>
          <w:rFonts w:asciiTheme="minorEastAsia" w:hAnsiTheme="minorEastAsia" w:hint="eastAsia"/>
          <w:szCs w:val="21"/>
        </w:rPr>
        <w:t>である。</w:t>
      </w:r>
      <w:r w:rsidR="003D691F" w:rsidRPr="005B7DEF">
        <w:rPr>
          <w:rFonts w:asciiTheme="minorEastAsia" w:hAnsiTheme="minorEastAsia" w:hint="eastAsia"/>
          <w:szCs w:val="21"/>
        </w:rPr>
        <w:t>他の科学理論と同じように</w:t>
      </w:r>
      <w:r w:rsidR="007833BD" w:rsidRPr="005B7DEF">
        <w:rPr>
          <w:rFonts w:asciiTheme="minorEastAsia" w:hAnsiTheme="minorEastAsia" w:hint="eastAsia"/>
          <w:szCs w:val="21"/>
        </w:rPr>
        <w:t>、</w:t>
      </w:r>
      <w:r w:rsidRPr="005B7DEF">
        <w:rPr>
          <w:rFonts w:asciiTheme="minorEastAsia" w:hAnsiTheme="minorEastAsia" w:hint="eastAsia"/>
          <w:szCs w:val="21"/>
        </w:rPr>
        <w:t>統一思想</w:t>
      </w:r>
      <w:r w:rsidR="003D691F" w:rsidRPr="005B7DEF">
        <w:rPr>
          <w:rFonts w:asciiTheme="minorEastAsia" w:hAnsiTheme="minorEastAsia" w:hint="eastAsia"/>
          <w:szCs w:val="21"/>
        </w:rPr>
        <w:t>の理論も理性的直観によって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大胆な</w:t>
      </w:r>
      <w:r w:rsidR="009E2B5B" w:rsidRPr="005B7DEF">
        <w:rPr>
          <w:rFonts w:asciiTheme="minorEastAsia" w:hAnsiTheme="minorEastAsia" w:hint="eastAsia"/>
          <w:szCs w:val="21"/>
        </w:rPr>
        <w:t>仮説</w:t>
      </w:r>
      <w:r w:rsidR="003D691F" w:rsidRPr="005B7DEF">
        <w:rPr>
          <w:rFonts w:asciiTheme="minorEastAsia" w:hAnsiTheme="minorEastAsia" w:hint="eastAsia"/>
          <w:szCs w:val="21"/>
        </w:rPr>
        <w:t>で提示された</w:t>
      </w:r>
      <w:r w:rsidR="00191568" w:rsidRPr="005B7DEF">
        <w:rPr>
          <w:rFonts w:asciiTheme="minorEastAsia" w:hAnsiTheme="minorEastAsia" w:hint="eastAsia"/>
          <w:szCs w:val="21"/>
        </w:rPr>
        <w:t>のであるから、</w:t>
      </w:r>
      <w:r w:rsidR="003D691F" w:rsidRPr="005B7DEF">
        <w:rPr>
          <w:rFonts w:asciiTheme="minorEastAsia" w:hAnsiTheme="minorEastAsia" w:hint="eastAsia"/>
          <w:szCs w:val="21"/>
        </w:rPr>
        <w:t>経験の検証を経て</w:t>
      </w:r>
      <w:r w:rsidR="007833BD" w:rsidRPr="005B7DEF">
        <w:rPr>
          <w:rFonts w:asciiTheme="minorEastAsia" w:hAnsiTheme="minorEastAsia" w:hint="eastAsia"/>
          <w:szCs w:val="21"/>
        </w:rPr>
        <w:t>、</w:t>
      </w:r>
      <w:r w:rsidR="003D691F" w:rsidRPr="005B7DEF">
        <w:rPr>
          <w:rFonts w:asciiTheme="minorEastAsia" w:hAnsiTheme="minorEastAsia" w:hint="eastAsia"/>
          <w:szCs w:val="21"/>
        </w:rPr>
        <w:t>理論</w:t>
      </w:r>
      <w:r w:rsidR="00191568" w:rsidRPr="005B7DEF">
        <w:rPr>
          <w:rFonts w:asciiTheme="minorEastAsia" w:hAnsiTheme="minorEastAsia" w:hint="eastAsia"/>
          <w:szCs w:val="21"/>
        </w:rPr>
        <w:t>として</w:t>
      </w:r>
      <w:r w:rsidR="003D691F" w:rsidRPr="005B7DEF">
        <w:rPr>
          <w:rFonts w:asciiTheme="minorEastAsia" w:hAnsiTheme="minorEastAsia" w:hint="eastAsia"/>
          <w:szCs w:val="21"/>
        </w:rPr>
        <w:t>定着する過程を経なければならない。</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帰納と演繹の方法論統一が</w:t>
      </w:r>
      <w:r w:rsidR="00191568" w:rsidRPr="005B7DEF">
        <w:rPr>
          <w:rFonts w:asciiTheme="minorEastAsia" w:hAnsiTheme="minorEastAsia" w:hint="eastAsia"/>
          <w:szCs w:val="21"/>
        </w:rPr>
        <w:t>、</w:t>
      </w:r>
      <w:r w:rsidRPr="005B7DEF">
        <w:rPr>
          <w:rFonts w:asciiTheme="minorEastAsia" w:hAnsiTheme="minorEastAsia" w:hint="eastAsia"/>
          <w:szCs w:val="21"/>
        </w:rPr>
        <w:t>経験と</w:t>
      </w:r>
      <w:r w:rsidR="006C28F7" w:rsidRPr="005B7DEF">
        <w:rPr>
          <w:rFonts w:asciiTheme="minorEastAsia" w:hAnsiTheme="minorEastAsia" w:hint="eastAsia"/>
          <w:szCs w:val="21"/>
        </w:rPr>
        <w:t>理性</w:t>
      </w:r>
      <w:r w:rsidRPr="005B7DEF">
        <w:rPr>
          <w:rFonts w:asciiTheme="minorEastAsia" w:hAnsiTheme="minorEastAsia" w:hint="eastAsia"/>
          <w:szCs w:val="21"/>
        </w:rPr>
        <w:t>に対する根本的な</w:t>
      </w:r>
      <w:r w:rsidR="009E2B5B" w:rsidRPr="005B7DEF">
        <w:rPr>
          <w:rFonts w:asciiTheme="minorEastAsia" w:hAnsiTheme="minorEastAsia" w:hint="eastAsia"/>
          <w:szCs w:val="21"/>
        </w:rPr>
        <w:t>理解</w:t>
      </w:r>
      <w:r w:rsidR="00DC0616">
        <w:rPr>
          <w:rFonts w:asciiTheme="minorEastAsia" w:hAnsiTheme="minorEastAsia" w:hint="eastAsia"/>
          <w:szCs w:val="21"/>
        </w:rPr>
        <w:t>から</w:t>
      </w:r>
      <w:r w:rsidRPr="005B7DEF">
        <w:rPr>
          <w:rFonts w:asciiTheme="minorEastAsia" w:hAnsiTheme="minorEastAsia" w:hint="eastAsia"/>
          <w:szCs w:val="21"/>
        </w:rPr>
        <w:t>導き出されるように</w:t>
      </w:r>
      <w:r w:rsidR="007833BD" w:rsidRPr="005B7DEF">
        <w:rPr>
          <w:rFonts w:asciiTheme="minorEastAsia" w:hAnsiTheme="minorEastAsia" w:hint="eastAsia"/>
          <w:szCs w:val="21"/>
        </w:rPr>
        <w:t>、</w:t>
      </w:r>
      <w:r w:rsidR="006C28F7" w:rsidRPr="005B7DEF">
        <w:rPr>
          <w:rFonts w:asciiTheme="minorEastAsia" w:hAnsiTheme="minorEastAsia" w:hint="eastAsia"/>
          <w:szCs w:val="21"/>
        </w:rPr>
        <w:t>統一思想</w:t>
      </w:r>
      <w:r w:rsidRPr="005B7DEF">
        <w:rPr>
          <w:rFonts w:asciiTheme="minorEastAsia" w:hAnsiTheme="minorEastAsia" w:hint="eastAsia"/>
          <w:szCs w:val="21"/>
        </w:rPr>
        <w:t>の</w:t>
      </w:r>
      <w:r w:rsidR="006C28F7" w:rsidRPr="005B7DEF">
        <w:rPr>
          <w:rFonts w:asciiTheme="minorEastAsia" w:hAnsiTheme="minorEastAsia" w:hint="eastAsia"/>
          <w:szCs w:val="21"/>
        </w:rPr>
        <w:t>普遍学の基礎</w:t>
      </w:r>
      <w:r w:rsidRPr="005B7DEF">
        <w:rPr>
          <w:rFonts w:asciiTheme="minorEastAsia" w:hAnsiTheme="minorEastAsia" w:hint="eastAsia"/>
          <w:szCs w:val="21"/>
        </w:rPr>
        <w:t>問題も</w:t>
      </w:r>
      <w:r w:rsidR="00191568" w:rsidRPr="005B7DEF">
        <w:rPr>
          <w:rFonts w:asciiTheme="minorEastAsia" w:hAnsiTheme="minorEastAsia" w:hint="eastAsia"/>
          <w:szCs w:val="21"/>
        </w:rPr>
        <w:t>、</w:t>
      </w:r>
      <w:r w:rsidRPr="005B7DEF">
        <w:rPr>
          <w:rFonts w:asciiTheme="minorEastAsia" w:hAnsiTheme="minorEastAsia" w:hint="eastAsia"/>
          <w:szCs w:val="21"/>
        </w:rPr>
        <w:t>結局は普遍学の認識論的妥当性問題</w:t>
      </w:r>
      <w:r w:rsidR="00191568" w:rsidRPr="005B7DEF">
        <w:rPr>
          <w:rFonts w:asciiTheme="minorEastAsia" w:hAnsiTheme="minorEastAsia" w:hint="eastAsia"/>
          <w:szCs w:val="21"/>
        </w:rPr>
        <w:t>に</w:t>
      </w:r>
      <w:r w:rsidRPr="005B7DEF">
        <w:rPr>
          <w:rFonts w:asciiTheme="minorEastAsia" w:hAnsiTheme="minorEastAsia" w:hint="eastAsia"/>
          <w:szCs w:val="21"/>
        </w:rPr>
        <w:t>還元されるので</w:t>
      </w:r>
      <w:r w:rsidR="00191568" w:rsidRPr="005B7DEF">
        <w:rPr>
          <w:rFonts w:asciiTheme="minorEastAsia" w:hAnsiTheme="minorEastAsia" w:hint="eastAsia"/>
          <w:szCs w:val="21"/>
        </w:rPr>
        <w:t>、</w:t>
      </w:r>
      <w:r w:rsidRPr="005B7DEF">
        <w:rPr>
          <w:rFonts w:asciiTheme="minorEastAsia" w:hAnsiTheme="minorEastAsia" w:hint="eastAsia"/>
          <w:szCs w:val="21"/>
        </w:rPr>
        <w:t>カントに帰って</w:t>
      </w:r>
      <w:r w:rsidR="007833BD" w:rsidRPr="005B7DEF">
        <w:rPr>
          <w:rFonts w:asciiTheme="minorEastAsia" w:hAnsiTheme="minorEastAsia" w:hint="eastAsia"/>
          <w:szCs w:val="21"/>
        </w:rPr>
        <w:t>、</w:t>
      </w:r>
      <w:r w:rsidRPr="005B7DEF">
        <w:rPr>
          <w:rFonts w:asciiTheme="minorEastAsia" w:hAnsiTheme="minorEastAsia" w:hint="eastAsia"/>
          <w:szCs w:val="21"/>
        </w:rPr>
        <w:t>認識の根本問題を再構成してみることが本論文の戦略</w:t>
      </w:r>
      <w:r w:rsidR="004F5DF8" w:rsidRPr="005B7DEF">
        <w:rPr>
          <w:rFonts w:asciiTheme="minorEastAsia" w:hAnsiTheme="minorEastAsia" w:hint="eastAsia"/>
          <w:szCs w:val="21"/>
        </w:rPr>
        <w:t>であ</w:t>
      </w:r>
      <w:r w:rsidRPr="005B7DEF">
        <w:rPr>
          <w:rFonts w:asciiTheme="minorEastAsia" w:hAnsiTheme="minorEastAsia" w:hint="eastAsia"/>
          <w:szCs w:val="21"/>
        </w:rPr>
        <w:t>った。</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は予備的考察</w:t>
      </w:r>
      <w:r w:rsidR="00191568" w:rsidRPr="005B7DEF">
        <w:rPr>
          <w:rFonts w:asciiTheme="minorEastAsia" w:hAnsiTheme="minorEastAsia" w:hint="eastAsia"/>
          <w:szCs w:val="21"/>
        </w:rPr>
        <w:t>として、</w:t>
      </w:r>
      <w:r w:rsidR="003D691F" w:rsidRPr="005B7DEF">
        <w:rPr>
          <w:rFonts w:asciiTheme="minorEastAsia" w:hAnsiTheme="minorEastAsia" w:hint="eastAsia"/>
          <w:szCs w:val="21"/>
        </w:rPr>
        <w:t>普遍学の歴史的脈絡を調べながら</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普遍学を</w:t>
      </w:r>
      <w:r w:rsidR="006C28F7" w:rsidRPr="005B7DEF">
        <w:rPr>
          <w:rFonts w:asciiTheme="minorEastAsia" w:hAnsiTheme="minorEastAsia" w:hint="eastAsia"/>
          <w:szCs w:val="21"/>
        </w:rPr>
        <w:t>主観</w:t>
      </w:r>
      <w:r w:rsidR="003D691F" w:rsidRPr="005B7DEF">
        <w:rPr>
          <w:rFonts w:asciiTheme="minorEastAsia" w:hAnsiTheme="minorEastAsia" w:hint="eastAsia"/>
          <w:szCs w:val="21"/>
        </w:rPr>
        <w:t>に基礎</w:t>
      </w:r>
      <w:r w:rsidR="00191568" w:rsidRPr="005B7DEF">
        <w:rPr>
          <w:rFonts w:asciiTheme="minorEastAsia" w:hAnsiTheme="minorEastAsia" w:hint="eastAsia"/>
          <w:szCs w:val="21"/>
        </w:rPr>
        <w:t>づける</w:t>
      </w:r>
      <w:r w:rsidR="003D691F" w:rsidRPr="005B7DEF">
        <w:rPr>
          <w:rFonts w:asciiTheme="minorEastAsia" w:hAnsiTheme="minorEastAsia" w:hint="eastAsia"/>
          <w:szCs w:val="21"/>
        </w:rPr>
        <w:t>傾向と</w:t>
      </w:r>
      <w:r w:rsidR="00191568" w:rsidRPr="005B7DEF">
        <w:rPr>
          <w:rFonts w:asciiTheme="minorEastAsia" w:hAnsiTheme="minorEastAsia" w:hint="eastAsia"/>
          <w:szCs w:val="21"/>
        </w:rPr>
        <w:t>、</w:t>
      </w:r>
      <w:r w:rsidR="003D691F" w:rsidRPr="005B7DEF">
        <w:rPr>
          <w:rFonts w:asciiTheme="minorEastAsia" w:hAnsiTheme="minorEastAsia" w:hint="eastAsia"/>
          <w:szCs w:val="21"/>
        </w:rPr>
        <w:t>客観に基礎</w:t>
      </w:r>
      <w:r w:rsidR="00191568" w:rsidRPr="005B7DEF">
        <w:rPr>
          <w:rFonts w:asciiTheme="minorEastAsia" w:hAnsiTheme="minorEastAsia" w:hint="eastAsia"/>
          <w:szCs w:val="21"/>
        </w:rPr>
        <w:t>づける</w:t>
      </w:r>
      <w:r w:rsidR="003D691F" w:rsidRPr="005B7DEF">
        <w:rPr>
          <w:rFonts w:asciiTheme="minorEastAsia" w:hAnsiTheme="minorEastAsia" w:hint="eastAsia"/>
          <w:szCs w:val="21"/>
        </w:rPr>
        <w:t>傾向</w:t>
      </w:r>
      <w:r w:rsidR="00191568" w:rsidRPr="005B7DEF">
        <w:rPr>
          <w:rFonts w:asciiTheme="minorEastAsia" w:hAnsiTheme="minorEastAsia" w:hint="eastAsia"/>
          <w:szCs w:val="21"/>
        </w:rPr>
        <w:t>に</w:t>
      </w:r>
      <w:r w:rsidR="003D691F" w:rsidRPr="005B7DEF">
        <w:rPr>
          <w:rFonts w:asciiTheme="minorEastAsia" w:hAnsiTheme="minorEastAsia" w:hint="eastAsia"/>
          <w:szCs w:val="21"/>
        </w:rPr>
        <w:t>分けて扱ってみた。そのような過程</w:t>
      </w:r>
      <w:r w:rsidR="00191568" w:rsidRPr="005B7DEF">
        <w:rPr>
          <w:rFonts w:asciiTheme="minorEastAsia" w:hAnsiTheme="minorEastAsia" w:hint="eastAsia"/>
          <w:szCs w:val="21"/>
        </w:rPr>
        <w:t>において、</w:t>
      </w:r>
      <w:r w:rsidR="003D691F" w:rsidRPr="005B7DEF">
        <w:rPr>
          <w:rFonts w:asciiTheme="minorEastAsia" w:hAnsiTheme="minorEastAsia" w:hint="eastAsia"/>
          <w:szCs w:val="21"/>
        </w:rPr>
        <w:t>価値中立的な客観的科学の迷信とドグマを指摘して</w:t>
      </w:r>
      <w:r w:rsidR="007833BD" w:rsidRPr="005B7DEF">
        <w:rPr>
          <w:rFonts w:asciiTheme="minorEastAsia" w:hAnsiTheme="minorEastAsia" w:hint="eastAsia"/>
          <w:szCs w:val="21"/>
        </w:rPr>
        <w:t>、</w:t>
      </w:r>
      <w:r w:rsidR="003D691F" w:rsidRPr="005B7DEF">
        <w:rPr>
          <w:rFonts w:asciiTheme="minorEastAsia" w:hAnsiTheme="minorEastAsia" w:hint="eastAsia"/>
          <w:szCs w:val="21"/>
        </w:rPr>
        <w:t>価値指向的な</w:t>
      </w:r>
      <w:r w:rsidR="006C28F7" w:rsidRPr="005B7DEF">
        <w:rPr>
          <w:rFonts w:asciiTheme="minorEastAsia" w:hAnsiTheme="minorEastAsia" w:hint="eastAsia"/>
          <w:szCs w:val="21"/>
        </w:rPr>
        <w:t>理性</w:t>
      </w:r>
      <w:r w:rsidR="003D691F" w:rsidRPr="005B7DEF">
        <w:rPr>
          <w:rFonts w:asciiTheme="minorEastAsia" w:hAnsiTheme="minorEastAsia" w:hint="eastAsia"/>
          <w:szCs w:val="21"/>
        </w:rPr>
        <w:t>の直観が普遍学の</w:t>
      </w:r>
      <w:r w:rsidR="00746480" w:rsidRPr="005B7DEF">
        <w:rPr>
          <w:rFonts w:asciiTheme="minorEastAsia" w:hAnsiTheme="minorEastAsia" w:hint="eastAsia"/>
          <w:szCs w:val="21"/>
        </w:rPr>
        <w:t>明</w:t>
      </w:r>
      <w:r w:rsidR="00191568" w:rsidRPr="005B7DEF">
        <w:rPr>
          <w:rFonts w:asciiTheme="minorEastAsia" w:hAnsiTheme="minorEastAsia" w:hint="eastAsia"/>
          <w:szCs w:val="21"/>
        </w:rPr>
        <w:t>証</w:t>
      </w:r>
      <w:r w:rsidR="00746480" w:rsidRPr="005B7DEF">
        <w:rPr>
          <w:rFonts w:asciiTheme="minorEastAsia" w:hAnsiTheme="minorEastAsia" w:hint="eastAsia"/>
          <w:szCs w:val="21"/>
        </w:rPr>
        <w:t>性</w:t>
      </w:r>
      <w:r w:rsidR="003D691F" w:rsidRPr="005B7DEF">
        <w:rPr>
          <w:rFonts w:asciiTheme="minorEastAsia" w:hAnsiTheme="minorEastAsia" w:hint="eastAsia"/>
          <w:szCs w:val="21"/>
        </w:rPr>
        <w:t>を確保するという観点</w:t>
      </w:r>
      <w:r w:rsidR="00191568" w:rsidRPr="005B7DEF">
        <w:rPr>
          <w:rFonts w:asciiTheme="minorEastAsia" w:hAnsiTheme="minorEastAsia" w:hint="eastAsia"/>
          <w:szCs w:val="21"/>
        </w:rPr>
        <w:t>から、</w:t>
      </w:r>
      <w:r w:rsidR="003D691F" w:rsidRPr="005B7DEF">
        <w:rPr>
          <w:rFonts w:asciiTheme="minorEastAsia" w:hAnsiTheme="minorEastAsia" w:hint="eastAsia"/>
          <w:szCs w:val="21"/>
        </w:rPr>
        <w:t>デカルトと</w:t>
      </w:r>
      <w:r w:rsidR="006C28F7" w:rsidRPr="005B7DEF">
        <w:rPr>
          <w:rFonts w:asciiTheme="minorEastAsia" w:hAnsiTheme="minorEastAsia" w:hint="eastAsia"/>
          <w:szCs w:val="21"/>
        </w:rPr>
        <w:t>フッサール</w:t>
      </w:r>
      <w:r w:rsidR="003D691F" w:rsidRPr="005B7DEF">
        <w:rPr>
          <w:rFonts w:asciiTheme="minorEastAsia" w:hAnsiTheme="minorEastAsia" w:hint="eastAsia"/>
          <w:szCs w:val="21"/>
        </w:rPr>
        <w:t>の普遍学の基礎を批判的に検討した。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一方</w:t>
      </w:r>
      <w:r w:rsidR="00191568" w:rsidRPr="005B7DEF">
        <w:rPr>
          <w:rFonts w:asciiTheme="minorEastAsia" w:hAnsiTheme="minorEastAsia" w:hint="eastAsia"/>
          <w:szCs w:val="21"/>
        </w:rPr>
        <w:t>、</w:t>
      </w:r>
      <w:r w:rsidRPr="005B7DEF">
        <w:rPr>
          <w:rFonts w:asciiTheme="minorEastAsia" w:hAnsiTheme="minorEastAsia" w:hint="eastAsia"/>
          <w:szCs w:val="21"/>
        </w:rPr>
        <w:t>カントに帰って</w:t>
      </w:r>
      <w:r w:rsidR="007833BD" w:rsidRPr="005B7DEF">
        <w:rPr>
          <w:rFonts w:asciiTheme="minorEastAsia" w:hAnsiTheme="minorEastAsia" w:hint="eastAsia"/>
          <w:szCs w:val="21"/>
        </w:rPr>
        <w:t>、</w:t>
      </w:r>
      <w:r w:rsidRPr="005B7DEF">
        <w:rPr>
          <w:rFonts w:asciiTheme="minorEastAsia" w:hAnsiTheme="minorEastAsia" w:hint="eastAsia"/>
          <w:szCs w:val="21"/>
        </w:rPr>
        <w:t>普遍学の問題点を</w:t>
      </w:r>
      <w:r w:rsidR="00191568" w:rsidRPr="005B7DEF">
        <w:rPr>
          <w:rFonts w:asciiTheme="minorEastAsia" w:hAnsiTheme="minorEastAsia" w:hint="eastAsia"/>
          <w:szCs w:val="21"/>
        </w:rPr>
        <w:t>考察した</w:t>
      </w:r>
      <w:r w:rsidRPr="005B7DEF">
        <w:rPr>
          <w:rFonts w:asciiTheme="minorEastAsia" w:hAnsiTheme="minorEastAsia" w:hint="eastAsia"/>
          <w:szCs w:val="21"/>
        </w:rPr>
        <w:t>結果</w:t>
      </w:r>
      <w:r w:rsidR="007833BD" w:rsidRPr="005B7DEF">
        <w:rPr>
          <w:rFonts w:asciiTheme="minorEastAsia" w:hAnsiTheme="minorEastAsia" w:hint="eastAsia"/>
          <w:szCs w:val="21"/>
        </w:rPr>
        <w:t>、</w:t>
      </w:r>
      <w:r w:rsidRPr="005B7DEF">
        <w:rPr>
          <w:rFonts w:asciiTheme="minorEastAsia" w:hAnsiTheme="minorEastAsia" w:hint="eastAsia"/>
          <w:szCs w:val="21"/>
        </w:rPr>
        <w:t>普遍学の問題は1)認識論的根拠問題</w:t>
      </w:r>
      <w:r w:rsidR="007833BD" w:rsidRPr="005B7DEF">
        <w:rPr>
          <w:rFonts w:asciiTheme="minorEastAsia" w:hAnsiTheme="minorEastAsia" w:hint="eastAsia"/>
          <w:szCs w:val="21"/>
        </w:rPr>
        <w:t>、</w:t>
      </w:r>
      <w:r w:rsidRPr="005B7DEF">
        <w:rPr>
          <w:rFonts w:asciiTheme="minorEastAsia" w:hAnsiTheme="minorEastAsia" w:hint="eastAsia"/>
          <w:szCs w:val="21"/>
        </w:rPr>
        <w:t>2)経験構成問題</w:t>
      </w:r>
      <w:r w:rsidR="007833BD" w:rsidRPr="005B7DEF">
        <w:rPr>
          <w:rFonts w:asciiTheme="minorEastAsia" w:hAnsiTheme="minorEastAsia" w:hint="eastAsia"/>
          <w:szCs w:val="21"/>
        </w:rPr>
        <w:t>、</w:t>
      </w:r>
      <w:r w:rsidRPr="005B7DEF">
        <w:rPr>
          <w:rFonts w:asciiTheme="minorEastAsia" w:hAnsiTheme="minorEastAsia" w:hint="eastAsia"/>
          <w:szCs w:val="21"/>
        </w:rPr>
        <w:t>3)</w:t>
      </w:r>
      <w:r w:rsidR="00A17646" w:rsidRPr="005B7DEF">
        <w:rPr>
          <w:rFonts w:asciiTheme="minorEastAsia" w:hAnsiTheme="minorEastAsia" w:hint="eastAsia"/>
          <w:szCs w:val="21"/>
        </w:rPr>
        <w:t>神</w:t>
      </w:r>
      <w:r w:rsidRPr="005B7DEF">
        <w:rPr>
          <w:rFonts w:asciiTheme="minorEastAsia" w:hAnsiTheme="minorEastAsia" w:hint="eastAsia"/>
          <w:szCs w:val="21"/>
        </w:rPr>
        <w:t>と客観科学の問題など</w:t>
      </w:r>
      <w:r w:rsidR="00191568" w:rsidRPr="005B7DEF">
        <w:rPr>
          <w:rFonts w:asciiTheme="minorEastAsia" w:hAnsiTheme="minorEastAsia" w:hint="eastAsia"/>
          <w:szCs w:val="21"/>
        </w:rPr>
        <w:t>、</w:t>
      </w:r>
      <w:r w:rsidRPr="005B7DEF">
        <w:rPr>
          <w:rFonts w:asciiTheme="minorEastAsia" w:hAnsiTheme="minorEastAsia" w:hint="eastAsia"/>
          <w:szCs w:val="21"/>
        </w:rPr>
        <w:t>三種</w:t>
      </w:r>
      <w:r w:rsidR="00191568" w:rsidRPr="005B7DEF">
        <w:rPr>
          <w:rFonts w:asciiTheme="minorEastAsia" w:hAnsiTheme="minorEastAsia" w:hint="eastAsia"/>
          <w:szCs w:val="21"/>
        </w:rPr>
        <w:t>の</w:t>
      </w:r>
      <w:r w:rsidRPr="005B7DEF">
        <w:rPr>
          <w:rFonts w:asciiTheme="minorEastAsia" w:hAnsiTheme="minorEastAsia" w:hint="eastAsia"/>
          <w:szCs w:val="21"/>
        </w:rPr>
        <w:t>問題</w:t>
      </w:r>
      <w:r w:rsidR="00191568" w:rsidRPr="005B7DEF">
        <w:rPr>
          <w:rFonts w:asciiTheme="minorEastAsia" w:hAnsiTheme="minorEastAsia" w:hint="eastAsia"/>
          <w:szCs w:val="21"/>
        </w:rPr>
        <w:t>に</w:t>
      </w:r>
      <w:r w:rsidRPr="005B7DEF">
        <w:rPr>
          <w:rFonts w:asciiTheme="minorEastAsia" w:hAnsiTheme="minorEastAsia" w:hint="eastAsia"/>
          <w:szCs w:val="21"/>
        </w:rPr>
        <w:t>要約することができた。</w:t>
      </w:r>
    </w:p>
    <w:p w:rsidR="003D691F" w:rsidRPr="005B7DEF" w:rsidRDefault="009E2B5B" w:rsidP="005B7DEF">
      <w:pPr>
        <w:ind w:firstLineChars="177" w:firstLine="372"/>
        <w:rPr>
          <w:rFonts w:asciiTheme="minorEastAsia" w:hAnsiTheme="minorEastAsia"/>
          <w:szCs w:val="21"/>
        </w:rPr>
      </w:pPr>
      <w:r w:rsidRPr="005B7DEF">
        <w:rPr>
          <w:rFonts w:asciiTheme="minorEastAsia" w:hAnsiTheme="minorEastAsia" w:hint="eastAsia"/>
          <w:szCs w:val="21"/>
        </w:rPr>
        <w:t>筆者</w:t>
      </w:r>
      <w:r w:rsidR="003D691F" w:rsidRPr="005B7DEF">
        <w:rPr>
          <w:rFonts w:asciiTheme="minorEastAsia" w:hAnsiTheme="minorEastAsia" w:hint="eastAsia"/>
          <w:szCs w:val="21"/>
        </w:rPr>
        <w:t>は普遍学の認識論的根拠</w:t>
      </w:r>
      <w:r w:rsidR="00191568" w:rsidRPr="005B7DEF">
        <w:rPr>
          <w:rFonts w:asciiTheme="minorEastAsia" w:hAnsiTheme="minorEastAsia" w:hint="eastAsia"/>
          <w:szCs w:val="21"/>
        </w:rPr>
        <w:t>として、</w:t>
      </w:r>
      <w:r w:rsidR="003D691F" w:rsidRPr="005B7DEF">
        <w:rPr>
          <w:rFonts w:asciiTheme="minorEastAsia" w:hAnsiTheme="minorEastAsia" w:hint="eastAsia"/>
          <w:szCs w:val="21"/>
        </w:rPr>
        <w:t>理性的直観の役割を遂行する</w:t>
      </w:r>
      <w:r w:rsidR="006C28F7" w:rsidRPr="005B7DEF">
        <w:rPr>
          <w:rFonts w:asciiTheme="minorEastAsia" w:hAnsiTheme="minorEastAsia" w:hint="eastAsia"/>
          <w:szCs w:val="21"/>
        </w:rPr>
        <w:t>霊的統覚</w:t>
      </w:r>
      <w:r w:rsidR="003D691F" w:rsidRPr="005B7DEF">
        <w:rPr>
          <w:rFonts w:asciiTheme="minorEastAsia" w:hAnsiTheme="minorEastAsia" w:hint="eastAsia"/>
          <w:szCs w:val="21"/>
        </w:rPr>
        <w:t>の</w:t>
      </w:r>
      <w:r w:rsidR="00DE2DD9">
        <w:rPr>
          <w:rFonts w:asciiTheme="minorEastAsia" w:hAnsiTheme="minorEastAsia" w:hint="eastAsia"/>
          <w:szCs w:val="21"/>
        </w:rPr>
        <w:t>明証性</w:t>
      </w:r>
      <w:r w:rsidR="007833BD" w:rsidRPr="005B7DEF">
        <w:rPr>
          <w:rFonts w:asciiTheme="minorEastAsia" w:hAnsiTheme="minorEastAsia" w:hint="eastAsia"/>
          <w:szCs w:val="21"/>
        </w:rPr>
        <w:t>、</w:t>
      </w:r>
      <w:r w:rsidR="003D691F" w:rsidRPr="005B7DEF">
        <w:rPr>
          <w:rFonts w:asciiTheme="minorEastAsia" w:hAnsiTheme="minorEastAsia" w:hint="eastAsia"/>
          <w:szCs w:val="21"/>
        </w:rPr>
        <w:lastRenderedPageBreak/>
        <w:t>そして</w:t>
      </w:r>
      <w:r w:rsidR="006C28F7" w:rsidRPr="005B7DEF">
        <w:rPr>
          <w:rFonts w:asciiTheme="minorEastAsia" w:hAnsiTheme="minorEastAsia" w:hint="eastAsia"/>
          <w:szCs w:val="21"/>
        </w:rPr>
        <w:t>霊的統覚</w:t>
      </w:r>
      <w:r w:rsidR="003D691F" w:rsidRPr="005B7DEF">
        <w:rPr>
          <w:rFonts w:asciiTheme="minorEastAsia" w:hAnsiTheme="minorEastAsia" w:hint="eastAsia"/>
          <w:szCs w:val="21"/>
        </w:rPr>
        <w:t>の意識指向性</w:t>
      </w:r>
      <w:r w:rsidR="00191568" w:rsidRPr="005B7DEF">
        <w:rPr>
          <w:rFonts w:asciiTheme="minorEastAsia" w:hAnsiTheme="minorEastAsia" w:hint="eastAsia"/>
          <w:szCs w:val="21"/>
        </w:rPr>
        <w:t>から</w:t>
      </w:r>
      <w:r w:rsidR="003D691F" w:rsidRPr="005B7DEF">
        <w:rPr>
          <w:rFonts w:asciiTheme="minorEastAsia" w:hAnsiTheme="minorEastAsia" w:hint="eastAsia"/>
          <w:szCs w:val="21"/>
        </w:rPr>
        <w:t>普遍学の主体的条件を確保した。そして経験構成問題</w:t>
      </w:r>
      <w:r w:rsidR="00191568" w:rsidRPr="005B7DEF">
        <w:rPr>
          <w:rFonts w:asciiTheme="minorEastAsia" w:hAnsiTheme="minorEastAsia" w:hint="eastAsia"/>
          <w:szCs w:val="21"/>
        </w:rPr>
        <w:t>において、</w:t>
      </w:r>
      <w:r w:rsidR="006C28F7" w:rsidRPr="005B7DEF">
        <w:rPr>
          <w:rFonts w:asciiTheme="minorEastAsia" w:hAnsiTheme="minorEastAsia" w:hint="eastAsia"/>
          <w:szCs w:val="21"/>
        </w:rPr>
        <w:t>霊的統覚</w:t>
      </w:r>
      <w:r w:rsidR="003D691F" w:rsidRPr="005B7DEF">
        <w:rPr>
          <w:rFonts w:asciiTheme="minorEastAsia" w:hAnsiTheme="minorEastAsia" w:hint="eastAsia"/>
          <w:szCs w:val="21"/>
        </w:rPr>
        <w:t>の指向性に対する意識対象の世界</w:t>
      </w:r>
      <w:r w:rsidR="00191568" w:rsidRPr="005B7DEF">
        <w:rPr>
          <w:rFonts w:asciiTheme="minorEastAsia" w:hAnsiTheme="minorEastAsia" w:hint="eastAsia"/>
          <w:szCs w:val="21"/>
        </w:rPr>
        <w:t>として、</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内部の内的形状を提示することによって</w:t>
      </w:r>
      <w:r w:rsidR="007833BD" w:rsidRPr="005B7DEF">
        <w:rPr>
          <w:rFonts w:asciiTheme="minorEastAsia" w:hAnsiTheme="minorEastAsia" w:hint="eastAsia"/>
          <w:szCs w:val="21"/>
        </w:rPr>
        <w:t>、</w:t>
      </w:r>
      <w:r w:rsidR="003D691F" w:rsidRPr="005B7DEF">
        <w:rPr>
          <w:rFonts w:asciiTheme="minorEastAsia" w:hAnsiTheme="minorEastAsia" w:hint="eastAsia"/>
          <w:szCs w:val="21"/>
        </w:rPr>
        <w:t>普遍学の対象的条件を確保した。</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普遍学と</w:t>
      </w:r>
      <w:r w:rsidR="00191568" w:rsidRPr="005B7DEF">
        <w:rPr>
          <w:rFonts w:asciiTheme="minorEastAsia" w:hAnsiTheme="minorEastAsia" w:hint="eastAsia"/>
          <w:szCs w:val="21"/>
        </w:rPr>
        <w:t>は、</w:t>
      </w:r>
      <w:r w:rsidRPr="005B7DEF">
        <w:rPr>
          <w:rFonts w:asciiTheme="minorEastAsia" w:hAnsiTheme="minorEastAsia" w:hint="eastAsia"/>
          <w:szCs w:val="21"/>
        </w:rPr>
        <w:t>すべての経験世界とすべての学問を</w:t>
      </w:r>
      <w:r w:rsidR="003B67F1" w:rsidRPr="005B7DEF">
        <w:rPr>
          <w:rFonts w:asciiTheme="minorEastAsia" w:hAnsiTheme="minorEastAsia" w:hint="eastAsia"/>
          <w:szCs w:val="21"/>
        </w:rPr>
        <w:t>保証</w:t>
      </w:r>
      <w:r w:rsidRPr="005B7DEF">
        <w:rPr>
          <w:rFonts w:asciiTheme="minorEastAsia" w:hAnsiTheme="minorEastAsia" w:hint="eastAsia"/>
          <w:szCs w:val="21"/>
        </w:rPr>
        <w:t>できる論理的地平を必然的に要請する</w:t>
      </w:r>
      <w:r w:rsidR="00191568" w:rsidRPr="005B7DEF">
        <w:rPr>
          <w:rFonts w:asciiTheme="minorEastAsia" w:hAnsiTheme="minorEastAsia" w:hint="eastAsia"/>
          <w:szCs w:val="21"/>
        </w:rPr>
        <w:t>のであるが、</w:t>
      </w:r>
      <w:r w:rsidRPr="005B7DEF">
        <w:rPr>
          <w:rFonts w:asciiTheme="minorEastAsia" w:hAnsiTheme="minorEastAsia" w:hint="eastAsia"/>
          <w:szCs w:val="21"/>
        </w:rPr>
        <w:t>普遍学を</w:t>
      </w:r>
      <w:r w:rsidR="006C28F7" w:rsidRPr="005B7DEF">
        <w:rPr>
          <w:rFonts w:asciiTheme="minorEastAsia" w:hAnsiTheme="minorEastAsia" w:hint="eastAsia"/>
          <w:szCs w:val="21"/>
        </w:rPr>
        <w:t>数学</w:t>
      </w:r>
      <w:r w:rsidRPr="005B7DEF">
        <w:rPr>
          <w:rFonts w:asciiTheme="minorEastAsia" w:hAnsiTheme="minorEastAsia" w:hint="eastAsia"/>
          <w:szCs w:val="21"/>
        </w:rPr>
        <w:t>や物理学など個別学問に基礎</w:t>
      </w:r>
      <w:r w:rsidR="00191568" w:rsidRPr="005B7DEF">
        <w:rPr>
          <w:rFonts w:asciiTheme="minorEastAsia" w:hAnsiTheme="minorEastAsia" w:hint="eastAsia"/>
          <w:szCs w:val="21"/>
        </w:rPr>
        <w:t>づけようと</w:t>
      </w:r>
      <w:r w:rsidRPr="005B7DEF">
        <w:rPr>
          <w:rFonts w:asciiTheme="minorEastAsia" w:hAnsiTheme="minorEastAsia" w:hint="eastAsia"/>
          <w:szCs w:val="21"/>
        </w:rPr>
        <w:t>していた啓蒙主義と統一科学運動などが</w:t>
      </w:r>
      <w:r w:rsidR="00C048B4" w:rsidRPr="005B7DEF">
        <w:rPr>
          <w:rFonts w:asciiTheme="minorEastAsia" w:hAnsiTheme="minorEastAsia" w:hint="eastAsia"/>
          <w:szCs w:val="21"/>
        </w:rPr>
        <w:t>、</w:t>
      </w:r>
      <w:r w:rsidRPr="005B7DEF">
        <w:rPr>
          <w:rFonts w:asciiTheme="minorEastAsia" w:hAnsiTheme="minorEastAsia" w:hint="eastAsia"/>
          <w:szCs w:val="21"/>
        </w:rPr>
        <w:t>挫折するほかはなかった理由もここにあった</w:t>
      </w:r>
      <w:r w:rsidR="00BB3725" w:rsidRPr="005B7DEF">
        <w:rPr>
          <w:rFonts w:asciiTheme="minorEastAsia" w:hAnsiTheme="minorEastAsia" w:hint="eastAsia"/>
          <w:szCs w:val="21"/>
        </w:rPr>
        <w:t>のである。</w:t>
      </w:r>
    </w:p>
    <w:p w:rsidR="003D691F" w:rsidRPr="005B7DEF" w:rsidRDefault="006C28F7" w:rsidP="005B7DEF">
      <w:pPr>
        <w:ind w:firstLineChars="177" w:firstLine="372"/>
        <w:rPr>
          <w:rFonts w:asciiTheme="minorEastAsia" w:hAnsiTheme="minorEastAsia"/>
          <w:szCs w:val="21"/>
        </w:rPr>
      </w:pPr>
      <w:r w:rsidRPr="005B7DEF">
        <w:rPr>
          <w:rFonts w:asciiTheme="minorEastAsia" w:hAnsiTheme="minorEastAsia" w:hint="eastAsia"/>
          <w:szCs w:val="21"/>
        </w:rPr>
        <w:t>統一思想</w:t>
      </w:r>
      <w:r w:rsidR="003D691F" w:rsidRPr="005B7DEF">
        <w:rPr>
          <w:rFonts w:asciiTheme="minorEastAsia" w:hAnsiTheme="minorEastAsia" w:hint="eastAsia"/>
          <w:szCs w:val="21"/>
        </w:rPr>
        <w:t>の意識対象としての内的形状は</w:t>
      </w:r>
      <w:r w:rsidR="00C048B4" w:rsidRPr="005B7DEF">
        <w:rPr>
          <w:rFonts w:asciiTheme="minorEastAsia" w:hAnsiTheme="minorEastAsia" w:hint="eastAsia"/>
          <w:szCs w:val="21"/>
        </w:rPr>
        <w:t>、</w:t>
      </w:r>
      <w:r w:rsidR="003D691F" w:rsidRPr="005B7DEF">
        <w:rPr>
          <w:rFonts w:asciiTheme="minorEastAsia" w:hAnsiTheme="minorEastAsia" w:hint="eastAsia"/>
          <w:szCs w:val="21"/>
        </w:rPr>
        <w:t>経験を可能にする根拠</w:t>
      </w:r>
      <w:r w:rsidR="00C048B4" w:rsidRPr="005B7DEF">
        <w:rPr>
          <w:rFonts w:asciiTheme="minorEastAsia" w:hAnsiTheme="minorEastAsia" w:hint="eastAsia"/>
          <w:szCs w:val="21"/>
        </w:rPr>
        <w:t>として、</w:t>
      </w:r>
      <w:r w:rsidR="0026745B" w:rsidRPr="005B7DEF">
        <w:rPr>
          <w:rFonts w:asciiTheme="minorEastAsia" w:hAnsiTheme="minorEastAsia" w:hint="eastAsia"/>
          <w:szCs w:val="21"/>
        </w:rPr>
        <w:t>先在的</w:t>
      </w:r>
      <w:r w:rsidR="003D691F" w:rsidRPr="005B7DEF">
        <w:rPr>
          <w:rFonts w:asciiTheme="minorEastAsia" w:hAnsiTheme="minorEastAsia" w:hint="eastAsia"/>
          <w:szCs w:val="21"/>
        </w:rPr>
        <w:t>に与えられており</w:t>
      </w:r>
      <w:r w:rsidR="007833BD" w:rsidRPr="005B7DEF">
        <w:rPr>
          <w:rFonts w:asciiTheme="minorEastAsia" w:hAnsiTheme="minorEastAsia" w:hint="eastAsia"/>
          <w:szCs w:val="21"/>
        </w:rPr>
        <w:t>、</w:t>
      </w:r>
      <w:r w:rsidR="003D691F" w:rsidRPr="005B7DEF">
        <w:rPr>
          <w:rFonts w:asciiTheme="minorEastAsia" w:hAnsiTheme="minorEastAsia" w:hint="eastAsia"/>
          <w:szCs w:val="21"/>
        </w:rPr>
        <w:t>すべての道徳法則</w:t>
      </w:r>
      <w:r w:rsidR="007833BD" w:rsidRPr="005B7DEF">
        <w:rPr>
          <w:rFonts w:asciiTheme="minorEastAsia" w:hAnsiTheme="minorEastAsia" w:hint="eastAsia"/>
          <w:szCs w:val="21"/>
        </w:rPr>
        <w:t>、</w:t>
      </w:r>
      <w:r w:rsidRPr="005B7DEF">
        <w:rPr>
          <w:rFonts w:asciiTheme="minorEastAsia" w:hAnsiTheme="minorEastAsia" w:hint="eastAsia"/>
          <w:szCs w:val="21"/>
        </w:rPr>
        <w:t>数学</w:t>
      </w:r>
      <w:r w:rsidR="003D691F" w:rsidRPr="005B7DEF">
        <w:rPr>
          <w:rFonts w:asciiTheme="minorEastAsia" w:hAnsiTheme="minorEastAsia" w:hint="eastAsia"/>
          <w:szCs w:val="21"/>
        </w:rPr>
        <w:t>の体系</w:t>
      </w:r>
      <w:r w:rsidR="007833BD" w:rsidRPr="005B7DEF">
        <w:rPr>
          <w:rFonts w:asciiTheme="minorEastAsia" w:hAnsiTheme="minorEastAsia" w:hint="eastAsia"/>
          <w:szCs w:val="21"/>
        </w:rPr>
        <w:t>、</w:t>
      </w:r>
      <w:r w:rsidR="003D691F" w:rsidRPr="005B7DEF">
        <w:rPr>
          <w:rFonts w:asciiTheme="minorEastAsia" w:hAnsiTheme="minorEastAsia" w:hint="eastAsia"/>
          <w:szCs w:val="21"/>
        </w:rPr>
        <w:t>観念の法則</w:t>
      </w:r>
      <w:r w:rsidR="007833BD" w:rsidRPr="005B7DEF">
        <w:rPr>
          <w:rFonts w:asciiTheme="minorEastAsia" w:hAnsiTheme="minorEastAsia" w:hint="eastAsia"/>
          <w:szCs w:val="21"/>
        </w:rPr>
        <w:t>、</w:t>
      </w:r>
      <w:r w:rsidR="003D691F" w:rsidRPr="005B7DEF">
        <w:rPr>
          <w:rFonts w:asciiTheme="minorEastAsia" w:hAnsiTheme="minorEastAsia" w:hint="eastAsia"/>
          <w:szCs w:val="21"/>
        </w:rPr>
        <w:t>科学法則はもち</w:t>
      </w:r>
      <w:r w:rsidR="00C048B4" w:rsidRPr="005B7DEF">
        <w:rPr>
          <w:rFonts w:asciiTheme="minorEastAsia" w:hAnsiTheme="minorEastAsia" w:hint="eastAsia"/>
          <w:szCs w:val="21"/>
        </w:rPr>
        <w:t>ろん、</w:t>
      </w:r>
      <w:r w:rsidR="003D691F" w:rsidRPr="005B7DEF">
        <w:rPr>
          <w:rFonts w:asciiTheme="minorEastAsia" w:hAnsiTheme="minorEastAsia" w:hint="eastAsia"/>
          <w:szCs w:val="21"/>
        </w:rPr>
        <w:t>個別科学と生活世界全体を</w:t>
      </w:r>
      <w:r w:rsidR="00C048B4" w:rsidRPr="005B7DEF">
        <w:rPr>
          <w:rFonts w:asciiTheme="minorEastAsia" w:hAnsiTheme="minorEastAsia" w:hint="eastAsia"/>
          <w:szCs w:val="21"/>
        </w:rPr>
        <w:t>照合する</w:t>
      </w:r>
      <w:r w:rsidR="003D691F" w:rsidRPr="005B7DEF">
        <w:rPr>
          <w:rFonts w:asciiTheme="minorEastAsia" w:hAnsiTheme="minorEastAsia" w:hint="eastAsia"/>
          <w:szCs w:val="21"/>
        </w:rPr>
        <w:t>ことができる論理的基礎を</w:t>
      </w:r>
      <w:r w:rsidR="00C048B4" w:rsidRPr="005B7DEF">
        <w:rPr>
          <w:rFonts w:asciiTheme="minorEastAsia" w:hAnsiTheme="minorEastAsia" w:hint="eastAsia"/>
          <w:szCs w:val="21"/>
        </w:rPr>
        <w:t>備えて</w:t>
      </w:r>
      <w:r w:rsidR="003D691F" w:rsidRPr="005B7DEF">
        <w:rPr>
          <w:rFonts w:asciiTheme="minorEastAsia" w:hAnsiTheme="minorEastAsia" w:hint="eastAsia"/>
          <w:szCs w:val="21"/>
        </w:rPr>
        <w:t>いる</w:t>
      </w:r>
      <w:r w:rsidR="00BB3725" w:rsidRPr="005B7DEF">
        <w:rPr>
          <w:rFonts w:asciiTheme="minorEastAsia" w:hAnsiTheme="minorEastAsia" w:hint="eastAsia"/>
          <w:szCs w:val="21"/>
        </w:rPr>
        <w:t>のである。</w:t>
      </w:r>
      <w:r w:rsidR="003D691F" w:rsidRPr="005B7DEF">
        <w:rPr>
          <w:rFonts w:asciiTheme="minorEastAsia" w:hAnsiTheme="minorEastAsia" w:hint="eastAsia"/>
          <w:szCs w:val="21"/>
        </w:rPr>
        <w:t>こういう作業を通じて</w:t>
      </w:r>
      <w:r w:rsidR="007833BD" w:rsidRPr="005B7DEF">
        <w:rPr>
          <w:rFonts w:asciiTheme="minorEastAsia" w:hAnsiTheme="minorEastAsia" w:hint="eastAsia"/>
          <w:szCs w:val="21"/>
        </w:rPr>
        <w:t>、</w:t>
      </w:r>
      <w:r w:rsidR="003D691F" w:rsidRPr="005B7DEF">
        <w:rPr>
          <w:rFonts w:asciiTheme="minorEastAsia" w:hAnsiTheme="minorEastAsia" w:hint="eastAsia"/>
          <w:szCs w:val="21"/>
        </w:rPr>
        <w:t>はじめて普遍学を</w:t>
      </w:r>
      <w:r w:rsidR="008524D7" w:rsidRPr="005B7DEF">
        <w:rPr>
          <w:rFonts w:asciiTheme="minorEastAsia" w:hAnsiTheme="minorEastAsia" w:hint="eastAsia"/>
          <w:szCs w:val="21"/>
        </w:rPr>
        <w:t>基礎づける</w:t>
      </w:r>
      <w:r w:rsidR="003D691F" w:rsidRPr="005B7DEF">
        <w:rPr>
          <w:rFonts w:asciiTheme="minorEastAsia" w:hAnsiTheme="minorEastAsia" w:hint="eastAsia"/>
          <w:szCs w:val="21"/>
        </w:rPr>
        <w:t>論理的構造すなわち</w:t>
      </w:r>
      <w:r w:rsidR="007833BD" w:rsidRPr="005B7DEF">
        <w:rPr>
          <w:rFonts w:asciiTheme="minorEastAsia" w:hAnsiTheme="minorEastAsia" w:hint="eastAsia"/>
          <w:szCs w:val="21"/>
        </w:rPr>
        <w:t>、</w:t>
      </w:r>
      <w:r w:rsidR="003D691F" w:rsidRPr="005B7DEF">
        <w:rPr>
          <w:rFonts w:asciiTheme="minorEastAsia" w:hAnsiTheme="minorEastAsia" w:hint="eastAsia"/>
          <w:szCs w:val="21"/>
        </w:rPr>
        <w:t>主体的条件と対象的条件が確保された。</w:t>
      </w:r>
      <w:r w:rsidR="00C048B4" w:rsidRPr="005B7DEF">
        <w:rPr>
          <w:rFonts w:asciiTheme="minorEastAsia" w:hAnsiTheme="minorEastAsia" w:hint="eastAsia"/>
          <w:szCs w:val="21"/>
        </w:rPr>
        <w:t>このような</w:t>
      </w:r>
      <w:r w:rsidR="00EA0841" w:rsidRPr="005B7DEF">
        <w:rPr>
          <w:rFonts w:asciiTheme="minorEastAsia" w:hAnsiTheme="minorEastAsia" w:hint="eastAsia"/>
          <w:szCs w:val="21"/>
        </w:rPr>
        <w:t>性相</w:t>
      </w:r>
      <w:r w:rsidR="003D691F" w:rsidRPr="005B7DEF">
        <w:rPr>
          <w:rFonts w:asciiTheme="minorEastAsia" w:hAnsiTheme="minorEastAsia" w:hint="eastAsia"/>
          <w:szCs w:val="21"/>
        </w:rPr>
        <w:t>内部の意識指向性と意識対象の論理的構造こそ</w:t>
      </w:r>
      <w:r w:rsidR="00C048B4" w:rsidRPr="005B7DEF">
        <w:rPr>
          <w:rFonts w:asciiTheme="minorEastAsia" w:hAnsiTheme="minorEastAsia" w:hint="eastAsia"/>
          <w:szCs w:val="21"/>
        </w:rPr>
        <w:t>、</w:t>
      </w:r>
      <w:r w:rsidR="003D691F" w:rsidRPr="005B7DEF">
        <w:rPr>
          <w:rFonts w:asciiTheme="minorEastAsia" w:hAnsiTheme="minorEastAsia" w:hint="eastAsia"/>
          <w:szCs w:val="21"/>
        </w:rPr>
        <w:t>普遍学を</w:t>
      </w:r>
      <w:r w:rsidR="008524D7" w:rsidRPr="005B7DEF">
        <w:rPr>
          <w:rFonts w:asciiTheme="minorEastAsia" w:hAnsiTheme="minorEastAsia" w:hint="eastAsia"/>
          <w:szCs w:val="21"/>
        </w:rPr>
        <w:t>基礎づける</w:t>
      </w:r>
      <w:r w:rsidR="003D691F" w:rsidRPr="005B7DEF">
        <w:rPr>
          <w:rFonts w:asciiTheme="minorEastAsia" w:hAnsiTheme="minorEastAsia" w:hint="eastAsia"/>
          <w:szCs w:val="21"/>
        </w:rPr>
        <w:t>礎石です鍵</w:t>
      </w:r>
      <w:r w:rsidR="004F5DF8" w:rsidRPr="005B7DEF">
        <w:rPr>
          <w:rFonts w:asciiTheme="minorEastAsia" w:hAnsiTheme="minorEastAsia" w:hint="eastAsia"/>
          <w:szCs w:val="21"/>
        </w:rPr>
        <w:t>であ</w:t>
      </w:r>
      <w:r w:rsidR="003D691F" w:rsidRPr="005B7DEF">
        <w:rPr>
          <w:rFonts w:asciiTheme="minorEastAsia" w:hAnsiTheme="minorEastAsia" w:hint="eastAsia"/>
          <w:szCs w:val="21"/>
        </w:rPr>
        <w:t>った</w:t>
      </w:r>
      <w:r w:rsidR="00BB3725" w:rsidRPr="005B7DEF">
        <w:rPr>
          <w:rFonts w:asciiTheme="minorEastAsia" w:hAnsiTheme="minorEastAsia" w:hint="eastAsia"/>
          <w:szCs w:val="21"/>
        </w:rPr>
        <w:t>のである。</w:t>
      </w:r>
    </w:p>
    <w:p w:rsidR="003D691F" w:rsidRPr="005B7DEF" w:rsidRDefault="003D691F" w:rsidP="005B7DEF">
      <w:pPr>
        <w:ind w:firstLineChars="177" w:firstLine="372"/>
        <w:rPr>
          <w:rFonts w:asciiTheme="minorEastAsia" w:hAnsiTheme="minorEastAsia"/>
          <w:szCs w:val="21"/>
        </w:rPr>
      </w:pPr>
      <w:r w:rsidRPr="005B7DEF">
        <w:rPr>
          <w:rFonts w:asciiTheme="minorEastAsia" w:hAnsiTheme="minorEastAsia" w:hint="eastAsia"/>
          <w:szCs w:val="21"/>
        </w:rPr>
        <w:t>そして経験に対する根本的な批判を通じて</w:t>
      </w:r>
      <w:r w:rsidR="007833BD" w:rsidRPr="005B7DEF">
        <w:rPr>
          <w:rFonts w:asciiTheme="minorEastAsia" w:hAnsiTheme="minorEastAsia" w:hint="eastAsia"/>
          <w:szCs w:val="21"/>
        </w:rPr>
        <w:t>、</w:t>
      </w:r>
      <w:r w:rsidRPr="005B7DEF">
        <w:rPr>
          <w:rFonts w:asciiTheme="minorEastAsia" w:hAnsiTheme="minorEastAsia" w:hint="eastAsia"/>
          <w:szCs w:val="21"/>
        </w:rPr>
        <w:t>客観的科学の価値中立性が神話にすぎないという事実を明らかにし</w:t>
      </w:r>
      <w:r w:rsidR="00C048B4" w:rsidRPr="005B7DEF">
        <w:rPr>
          <w:rFonts w:asciiTheme="minorEastAsia" w:hAnsiTheme="minorEastAsia" w:hint="eastAsia"/>
          <w:szCs w:val="21"/>
        </w:rPr>
        <w:t>、それを</w:t>
      </w:r>
      <w:r w:rsidRPr="005B7DEF">
        <w:rPr>
          <w:rFonts w:asciiTheme="minorEastAsia" w:hAnsiTheme="minorEastAsia" w:hint="eastAsia"/>
          <w:szCs w:val="21"/>
        </w:rPr>
        <w:t>価値指向的な科学</w:t>
      </w:r>
      <w:r w:rsidR="00C048B4" w:rsidRPr="005B7DEF">
        <w:rPr>
          <w:rFonts w:asciiTheme="minorEastAsia" w:hAnsiTheme="minorEastAsia" w:hint="eastAsia"/>
          <w:szCs w:val="21"/>
        </w:rPr>
        <w:t>として新たに再生される</w:t>
      </w:r>
      <w:r w:rsidRPr="005B7DEF">
        <w:rPr>
          <w:rFonts w:asciiTheme="minorEastAsia" w:hAnsiTheme="minorEastAsia" w:hint="eastAsia"/>
          <w:szCs w:val="21"/>
        </w:rPr>
        <w:t>契機も用意された</w:t>
      </w:r>
      <w:r w:rsidR="00C048B4" w:rsidRPr="005B7DEF">
        <w:rPr>
          <w:rFonts w:asciiTheme="minorEastAsia" w:hAnsiTheme="minorEastAsia" w:hint="eastAsia"/>
          <w:szCs w:val="21"/>
        </w:rPr>
        <w:t>のであり、</w:t>
      </w:r>
      <w:r w:rsidRPr="005B7DEF">
        <w:rPr>
          <w:rFonts w:asciiTheme="minorEastAsia" w:hAnsiTheme="minorEastAsia" w:hint="eastAsia"/>
          <w:szCs w:val="21"/>
        </w:rPr>
        <w:t>一歩進んで世界の秩序の中に目的論</w:t>
      </w:r>
      <w:r w:rsidR="00C048B4" w:rsidRPr="005B7DEF">
        <w:rPr>
          <w:rFonts w:asciiTheme="minorEastAsia" w:hAnsiTheme="minorEastAsia" w:hint="eastAsia"/>
          <w:szCs w:val="21"/>
        </w:rPr>
        <w:t>として</w:t>
      </w:r>
      <w:r w:rsidRPr="005B7DEF">
        <w:rPr>
          <w:rFonts w:asciiTheme="minorEastAsia" w:hAnsiTheme="minorEastAsia" w:hint="eastAsia"/>
          <w:szCs w:val="21"/>
        </w:rPr>
        <w:t>登場する</w:t>
      </w:r>
      <w:r w:rsidR="00A17646" w:rsidRPr="005B7DEF">
        <w:rPr>
          <w:rFonts w:asciiTheme="minorEastAsia" w:hAnsiTheme="minorEastAsia" w:hint="eastAsia"/>
          <w:szCs w:val="21"/>
        </w:rPr>
        <w:t>神</w:t>
      </w:r>
      <w:r w:rsidRPr="005B7DEF">
        <w:rPr>
          <w:rFonts w:asciiTheme="minorEastAsia" w:hAnsiTheme="minorEastAsia" w:hint="eastAsia"/>
          <w:szCs w:val="21"/>
        </w:rPr>
        <w:t>と絶対価値の意味を再発見して</w:t>
      </w:r>
      <w:r w:rsidR="007833BD" w:rsidRPr="005B7DEF">
        <w:rPr>
          <w:rFonts w:asciiTheme="minorEastAsia" w:hAnsiTheme="minorEastAsia" w:hint="eastAsia"/>
          <w:szCs w:val="21"/>
        </w:rPr>
        <w:t>、</w:t>
      </w:r>
      <w:r w:rsidRPr="005B7DEF">
        <w:rPr>
          <w:rFonts w:asciiTheme="minorEastAsia" w:hAnsiTheme="minorEastAsia" w:hint="eastAsia"/>
          <w:szCs w:val="21"/>
        </w:rPr>
        <w:t>人間を基盤とした</w:t>
      </w:r>
      <w:r w:rsidR="00571BEF" w:rsidRPr="005B7DEF">
        <w:rPr>
          <w:rFonts w:asciiTheme="minorEastAsia" w:hAnsiTheme="minorEastAsia" w:hint="eastAsia"/>
          <w:szCs w:val="21"/>
        </w:rPr>
        <w:t>原相</w:t>
      </w:r>
      <w:r w:rsidRPr="005B7DEF">
        <w:rPr>
          <w:rFonts w:asciiTheme="minorEastAsia" w:hAnsiTheme="minorEastAsia" w:hint="eastAsia"/>
          <w:szCs w:val="21"/>
        </w:rPr>
        <w:t>構造-論理構造-存在構造の統一性</w:t>
      </w:r>
      <w:r w:rsidR="00C048B4" w:rsidRPr="005B7DEF">
        <w:rPr>
          <w:rFonts w:asciiTheme="minorEastAsia" w:hAnsiTheme="minorEastAsia" w:hint="eastAsia"/>
          <w:szCs w:val="21"/>
        </w:rPr>
        <w:t>から</w:t>
      </w:r>
      <w:r w:rsidRPr="005B7DEF">
        <w:rPr>
          <w:rFonts w:asciiTheme="minorEastAsia" w:hAnsiTheme="minorEastAsia" w:hint="eastAsia"/>
          <w:szCs w:val="21"/>
        </w:rPr>
        <w:t>普遍学の理念を具現することになった。</w:t>
      </w:r>
    </w:p>
    <w:p w:rsidR="00C048B4" w:rsidRPr="005B7DEF" w:rsidRDefault="00C048B4" w:rsidP="00116532">
      <w:pPr>
        <w:pStyle w:val="a8"/>
        <w:rPr>
          <w:rFonts w:asciiTheme="minorEastAsia" w:eastAsiaTheme="minorEastAsia" w:hAnsiTheme="minorEastAsia"/>
          <w:sz w:val="21"/>
          <w:szCs w:val="21"/>
        </w:rPr>
      </w:pPr>
    </w:p>
    <w:p w:rsidR="005D633F" w:rsidRPr="005B7DEF" w:rsidRDefault="005D633F"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注</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1)</w:t>
      </w:r>
      <w:proofErr w:type="spellStart"/>
      <w:r w:rsidRPr="005B7DEF">
        <w:rPr>
          <w:rFonts w:asciiTheme="minorEastAsia" w:eastAsiaTheme="minorEastAsia" w:hAnsiTheme="minorEastAsia" w:hint="eastAsia"/>
          <w:sz w:val="21"/>
          <w:szCs w:val="21"/>
        </w:rPr>
        <w:t>J.N.Findlay</w:t>
      </w:r>
      <w:proofErr w:type="spellEnd"/>
      <w:r w:rsidRPr="005B7DEF">
        <w:rPr>
          <w:rFonts w:asciiTheme="minorEastAsia" w:eastAsiaTheme="minorEastAsia" w:hAnsiTheme="minorEastAsia" w:hint="eastAsia"/>
          <w:sz w:val="21"/>
          <w:szCs w:val="21"/>
        </w:rPr>
        <w:t>, Plato and Platonism, (New York: The New York Times Book Company, Inc. 1978), p.129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Conjecture and Refutation, (London and New York: Routledge, 1989) p.187</w:t>
      </w:r>
    </w:p>
    <w:p w:rsidR="00116532" w:rsidRPr="00343CC2" w:rsidRDefault="00343CC2" w:rsidP="00116532">
      <w:pPr>
        <w:pStyle w:val="a8"/>
        <w:rPr>
          <w:rFonts w:asciiTheme="minorEastAsia" w:eastAsiaTheme="minorEastAsia" w:hAnsiTheme="minorEastAsia"/>
          <w:sz w:val="21"/>
          <w:szCs w:val="21"/>
        </w:rPr>
      </w:pPr>
      <w:r w:rsidRPr="00343CC2">
        <w:rPr>
          <w:rFonts w:asciiTheme="minorEastAsia" w:eastAsiaTheme="minorEastAsia" w:hAnsiTheme="minorEastAsia" w:cs="Batang" w:hint="eastAsia"/>
          <w:sz w:val="21"/>
          <w:szCs w:val="21"/>
        </w:rPr>
        <w:t>コペルニクスは善のイデアである太陽が最上段階の</w:t>
      </w:r>
      <w:r w:rsidRPr="00343CC2">
        <w:rPr>
          <w:rFonts w:asciiTheme="minorEastAsia" w:eastAsiaTheme="minorEastAsia" w:hAnsiTheme="minorEastAsia" w:cs="ＭＳ 明朝" w:hint="eastAsia"/>
          <w:sz w:val="21"/>
          <w:szCs w:val="21"/>
        </w:rPr>
        <w:t>実</w:t>
      </w:r>
      <w:r w:rsidRPr="00343CC2">
        <w:rPr>
          <w:rFonts w:asciiTheme="minorEastAsia" w:eastAsiaTheme="minorEastAsia" w:hAnsiTheme="minorEastAsia" w:cs="Batang" w:hint="eastAsia"/>
          <w:sz w:val="21"/>
          <w:szCs w:val="21"/>
        </w:rPr>
        <w:t>在であり、可視世界を見ることができるようにする源泉なので、自然秩序の中心であると見て、地球が太陽</w:t>
      </w:r>
      <w:r w:rsidR="00D851D7">
        <w:rPr>
          <w:rFonts w:asciiTheme="minorEastAsia" w:eastAsiaTheme="minorEastAsia" w:hAnsiTheme="minorEastAsia" w:cs="Batang" w:hint="eastAsia"/>
          <w:sz w:val="21"/>
          <w:szCs w:val="21"/>
        </w:rPr>
        <w:t>の</w:t>
      </w:r>
      <w:r w:rsidRPr="00343CC2">
        <w:rPr>
          <w:rFonts w:asciiTheme="minorEastAsia" w:eastAsiaTheme="minorEastAsia" w:hAnsiTheme="minorEastAsia" w:cs="Batang" w:hint="eastAsia"/>
          <w:sz w:val="21"/>
          <w:szCs w:val="21"/>
        </w:rPr>
        <w:t>周</w:t>
      </w:r>
      <w:r w:rsidRPr="00343CC2">
        <w:rPr>
          <w:rFonts w:asciiTheme="minorEastAsia" w:eastAsiaTheme="minorEastAsia" w:hAnsiTheme="minorEastAsia" w:cs="ＭＳ 明朝" w:hint="eastAsia"/>
          <w:sz w:val="21"/>
          <w:szCs w:val="21"/>
        </w:rPr>
        <w:t>辺</w:t>
      </w:r>
      <w:r w:rsidRPr="00343CC2">
        <w:rPr>
          <w:rFonts w:asciiTheme="minorEastAsia" w:eastAsiaTheme="minorEastAsia" w:hAnsiTheme="minorEastAsia" w:cs="Batang" w:hint="eastAsia"/>
          <w:sz w:val="21"/>
          <w:szCs w:val="21"/>
        </w:rPr>
        <w:t>をまわるだろうと推測した。この例は</w:t>
      </w:r>
      <w:r w:rsidRPr="00343CC2">
        <w:rPr>
          <w:rFonts w:asciiTheme="minorEastAsia" w:eastAsiaTheme="minorEastAsia" w:hAnsiTheme="minorEastAsia" w:cs="ＭＳ 明朝" w:hint="eastAsia"/>
          <w:sz w:val="21"/>
          <w:szCs w:val="21"/>
        </w:rPr>
        <w:t>実験</w:t>
      </w:r>
      <w:r w:rsidRPr="00343CC2">
        <w:rPr>
          <w:rFonts w:asciiTheme="minorEastAsia" w:eastAsiaTheme="minorEastAsia" w:hAnsiTheme="minorEastAsia" w:cs="Batang" w:hint="eastAsia"/>
          <w:sz w:val="21"/>
          <w:szCs w:val="21"/>
        </w:rPr>
        <w:t>を通じず、</w:t>
      </w:r>
      <w:r w:rsidRPr="00343CC2">
        <w:rPr>
          <w:rFonts w:asciiTheme="minorEastAsia" w:eastAsiaTheme="minorEastAsia" w:hAnsiTheme="minorEastAsia" w:cs="ＭＳ 明朝" w:hint="eastAsia"/>
          <w:sz w:val="21"/>
          <w:szCs w:val="21"/>
        </w:rPr>
        <w:t>霊</w:t>
      </w:r>
      <w:r w:rsidRPr="00343CC2">
        <w:rPr>
          <w:rFonts w:asciiTheme="minorEastAsia" w:eastAsiaTheme="minorEastAsia" w:hAnsiTheme="minorEastAsia" w:cs="Batang" w:hint="eastAsia"/>
          <w:sz w:val="21"/>
          <w:szCs w:val="21"/>
        </w:rPr>
        <w:t>感を受けて</w:t>
      </w:r>
      <w:r w:rsidR="004D01DA">
        <w:rPr>
          <w:rFonts w:asciiTheme="minorEastAsia" w:eastAsiaTheme="minorEastAsia" w:hAnsiTheme="minorEastAsia" w:cs="ＭＳ 明朝" w:hint="eastAsia"/>
          <w:sz w:val="21"/>
          <w:szCs w:val="21"/>
        </w:rPr>
        <w:t>大胆な</w:t>
      </w:r>
      <w:r w:rsidRPr="00343CC2">
        <w:rPr>
          <w:rFonts w:asciiTheme="minorEastAsia" w:eastAsiaTheme="minorEastAsia" w:hAnsiTheme="minorEastAsia" w:cs="Batang" w:hint="eastAsia"/>
          <w:sz w:val="21"/>
          <w:szCs w:val="21"/>
        </w:rPr>
        <w:t>推測を通じて立てた理論に該</w:t>
      </w:r>
      <w:r w:rsidRPr="00343CC2">
        <w:rPr>
          <w:rFonts w:asciiTheme="minorEastAsia" w:eastAsiaTheme="minorEastAsia" w:hAnsiTheme="minorEastAsia" w:cs="ＭＳ 明朝" w:hint="eastAsia"/>
          <w:sz w:val="21"/>
          <w:szCs w:val="21"/>
        </w:rPr>
        <w:t>当</w:t>
      </w:r>
      <w:r w:rsidRPr="00343CC2">
        <w:rPr>
          <w:rFonts w:asciiTheme="minorEastAsia" w:eastAsiaTheme="minorEastAsia" w:hAnsiTheme="minorEastAsia" w:cs="Batang" w:hint="eastAsia"/>
          <w:sz w:val="21"/>
          <w:szCs w:val="21"/>
        </w:rPr>
        <w:t>する。</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3) New Essentials of Unification Thought, 2006. p.490</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 Sir David Ross, Aristotle, (Methuen &amp; </w:t>
      </w:r>
      <w:proofErr w:type="spellStart"/>
      <w:r w:rsidRPr="005B7DEF">
        <w:rPr>
          <w:rFonts w:asciiTheme="minorEastAsia" w:eastAsiaTheme="minorEastAsia" w:hAnsiTheme="minorEastAsia" w:hint="eastAsia"/>
          <w:sz w:val="21"/>
          <w:szCs w:val="21"/>
        </w:rPr>
        <w:t>Co.,Ltd</w:t>
      </w:r>
      <w:proofErr w:type="spellEnd"/>
      <w:r w:rsidRPr="005B7DEF">
        <w:rPr>
          <w:rFonts w:asciiTheme="minorEastAsia" w:eastAsiaTheme="minorEastAsia" w:hAnsiTheme="minorEastAsia" w:hint="eastAsia"/>
          <w:sz w:val="21"/>
          <w:szCs w:val="21"/>
        </w:rPr>
        <w:t>. &amp; Barnes Noble Inc.,1964), p.20</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 </w:t>
      </w:r>
      <w:proofErr w:type="spellStart"/>
      <w:r w:rsidRPr="005B7DEF">
        <w:rPr>
          <w:rFonts w:asciiTheme="minorEastAsia" w:eastAsiaTheme="minorEastAsia" w:hAnsiTheme="minorEastAsia" w:hint="eastAsia"/>
          <w:sz w:val="21"/>
          <w:szCs w:val="21"/>
        </w:rPr>
        <w:t>I.Kant</w:t>
      </w:r>
      <w:proofErr w:type="spellEnd"/>
      <w:r w:rsidRPr="005B7DEF">
        <w:rPr>
          <w:rFonts w:asciiTheme="minorEastAsia" w:eastAsiaTheme="minorEastAsia" w:hAnsiTheme="minorEastAsia" w:hint="eastAsia"/>
          <w:sz w:val="21"/>
          <w:szCs w:val="21"/>
        </w:rPr>
        <w:t>,「</w:t>
      </w:r>
      <w:proofErr w:type="spellStart"/>
      <w:r w:rsidRPr="005B7DEF">
        <w:rPr>
          <w:rFonts w:asciiTheme="minorEastAsia" w:eastAsiaTheme="minorEastAsia" w:hAnsiTheme="minorEastAsia" w:hint="eastAsia"/>
          <w:sz w:val="21"/>
          <w:szCs w:val="21"/>
        </w:rPr>
        <w:t>Kritik</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der</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reinen</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Vernunft</w:t>
      </w:r>
      <w:proofErr w:type="spellEnd"/>
      <w:r w:rsidRPr="005B7DEF">
        <w:rPr>
          <w:rFonts w:asciiTheme="minorEastAsia" w:eastAsiaTheme="minorEastAsia" w:hAnsiTheme="minorEastAsia" w:hint="eastAsia"/>
          <w:sz w:val="21"/>
          <w:szCs w:val="21"/>
        </w:rPr>
        <w:t xml:space="preserve">」, </w:t>
      </w:r>
      <w:r w:rsidR="00343CC2">
        <w:rPr>
          <w:rFonts w:asciiTheme="minorEastAsia" w:eastAsiaTheme="minorEastAsia" w:hAnsiTheme="minorEastAsia" w:hint="eastAsia"/>
          <w:sz w:val="21"/>
          <w:szCs w:val="21"/>
        </w:rPr>
        <w:t>パクチョンヒョン訳</w:t>
      </w:r>
      <w:r w:rsidRPr="005B7DEF">
        <w:rPr>
          <w:rFonts w:asciiTheme="minorEastAsia" w:eastAsiaTheme="minorEastAsia" w:hAnsiTheme="minorEastAsia" w:hint="eastAsia"/>
          <w:sz w:val="21"/>
          <w:szCs w:val="21"/>
        </w:rPr>
        <w:t xml:space="preserve">, </w:t>
      </w:r>
      <w:r w:rsidR="00343CC2">
        <w:rPr>
          <w:rFonts w:asciiTheme="minorEastAsia" w:eastAsiaTheme="minorEastAsia" w:hAnsiTheme="minorEastAsia" w:hint="eastAsia"/>
          <w:sz w:val="21"/>
          <w:szCs w:val="21"/>
        </w:rPr>
        <w:t>アカネット</w:t>
      </w:r>
      <w:r w:rsidRPr="005B7DEF">
        <w:rPr>
          <w:rFonts w:asciiTheme="minorEastAsia" w:eastAsiaTheme="minorEastAsia" w:hAnsiTheme="minorEastAsia" w:hint="eastAsia"/>
          <w:sz w:val="21"/>
          <w:szCs w:val="21"/>
        </w:rPr>
        <w:t>, 2006, p.281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6) </w:t>
      </w:r>
      <w:proofErr w:type="spellStart"/>
      <w:r w:rsidRPr="005B7DEF">
        <w:rPr>
          <w:rFonts w:asciiTheme="minorEastAsia" w:eastAsiaTheme="minorEastAsia" w:hAnsiTheme="minorEastAsia" w:hint="eastAsia"/>
          <w:sz w:val="21"/>
          <w:szCs w:val="21"/>
        </w:rPr>
        <w:t>N.Copemicus</w:t>
      </w:r>
      <w:proofErr w:type="spellEnd"/>
      <w:r w:rsidRPr="005B7DEF">
        <w:rPr>
          <w:rFonts w:asciiTheme="minorEastAsia" w:eastAsiaTheme="minorEastAsia" w:hAnsiTheme="minorEastAsia" w:hint="eastAsia"/>
          <w:sz w:val="21"/>
          <w:szCs w:val="21"/>
        </w:rPr>
        <w:t xml:space="preserve">, On The Revolutions of </w:t>
      </w:r>
      <w:proofErr w:type="spellStart"/>
      <w:r w:rsidRPr="005B7DEF">
        <w:rPr>
          <w:rFonts w:asciiTheme="minorEastAsia" w:eastAsiaTheme="minorEastAsia" w:hAnsiTheme="minorEastAsia" w:hint="eastAsia"/>
          <w:sz w:val="21"/>
          <w:szCs w:val="21"/>
        </w:rPr>
        <w:t>Hevenly</w:t>
      </w:r>
      <w:proofErr w:type="spellEnd"/>
      <w:r w:rsidRPr="005B7DEF">
        <w:rPr>
          <w:rFonts w:asciiTheme="minorEastAsia" w:eastAsiaTheme="minorEastAsia" w:hAnsiTheme="minorEastAsia" w:hint="eastAsia"/>
          <w:sz w:val="21"/>
          <w:szCs w:val="21"/>
        </w:rPr>
        <w:t xml:space="preserve"> Sphere, ed. &amp; trans., </w:t>
      </w:r>
      <w:proofErr w:type="spellStart"/>
      <w:r w:rsidRPr="005B7DEF">
        <w:rPr>
          <w:rFonts w:asciiTheme="minorEastAsia" w:eastAsiaTheme="minorEastAsia" w:hAnsiTheme="minorEastAsia" w:hint="eastAsia"/>
          <w:sz w:val="21"/>
          <w:szCs w:val="21"/>
        </w:rPr>
        <w:t>C.G.Wallis</w:t>
      </w:r>
      <w:proofErr w:type="spellEnd"/>
      <w:r w:rsidRPr="005B7DEF">
        <w:rPr>
          <w:rFonts w:asciiTheme="minorEastAsia" w:eastAsiaTheme="minorEastAsia" w:hAnsiTheme="minorEastAsia" w:hint="eastAsia"/>
          <w:sz w:val="21"/>
          <w:szCs w:val="21"/>
        </w:rPr>
        <w:t>, pp.282-284</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7) </w:t>
      </w:r>
      <w:proofErr w:type="spellStart"/>
      <w:r w:rsidRPr="005B7DEF">
        <w:rPr>
          <w:rFonts w:asciiTheme="minorEastAsia" w:eastAsiaTheme="minorEastAsia" w:hAnsiTheme="minorEastAsia" w:hint="eastAsia"/>
          <w:sz w:val="21"/>
          <w:szCs w:val="21"/>
        </w:rPr>
        <w:t>F.Bacon</w:t>
      </w:r>
      <w:proofErr w:type="spellEnd"/>
      <w:r w:rsidRPr="005B7DEF">
        <w:rPr>
          <w:rFonts w:asciiTheme="minorEastAsia" w:eastAsiaTheme="minorEastAsia" w:hAnsiTheme="minorEastAsia" w:hint="eastAsia"/>
          <w:sz w:val="21"/>
          <w:szCs w:val="21"/>
        </w:rPr>
        <w:t xml:space="preserve">, The New </w:t>
      </w:r>
      <w:proofErr w:type="spellStart"/>
      <w:r w:rsidRPr="005B7DEF">
        <w:rPr>
          <w:rFonts w:asciiTheme="minorEastAsia" w:eastAsiaTheme="minorEastAsia" w:hAnsiTheme="minorEastAsia" w:hint="eastAsia"/>
          <w:sz w:val="21"/>
          <w:szCs w:val="21"/>
        </w:rPr>
        <w:t>Organon</w:t>
      </w:r>
      <w:proofErr w:type="spellEnd"/>
      <w:r w:rsidRPr="005B7DEF">
        <w:rPr>
          <w:rFonts w:asciiTheme="minorEastAsia" w:eastAsiaTheme="minorEastAsia" w:hAnsiTheme="minorEastAsia" w:hint="eastAsia"/>
          <w:sz w:val="21"/>
          <w:szCs w:val="21"/>
        </w:rPr>
        <w:t xml:space="preserve">, (New York: Cambridge Univ. Press, 2000), p.ⅻ </w:t>
      </w:r>
      <w:r w:rsidR="00343CC2" w:rsidRPr="00343CC2">
        <w:rPr>
          <w:rFonts w:asciiTheme="minorEastAsia" w:eastAsiaTheme="minorEastAsia" w:hAnsiTheme="minorEastAsia" w:cs="Batang" w:hint="eastAsia"/>
          <w:sz w:val="21"/>
          <w:szCs w:val="21"/>
        </w:rPr>
        <w:t>この本でベ</w:t>
      </w:r>
      <w:r w:rsidR="00343CC2" w:rsidRPr="00343CC2">
        <w:rPr>
          <w:rFonts w:asciiTheme="minorEastAsia" w:eastAsiaTheme="minorEastAsia" w:hAnsiTheme="minorEastAsia" w:cs="ＭＳ 明朝" w:hint="eastAsia"/>
          <w:sz w:val="21"/>
          <w:szCs w:val="21"/>
        </w:rPr>
        <w:t>ー</w:t>
      </w:r>
      <w:r w:rsidR="00343CC2" w:rsidRPr="00343CC2">
        <w:rPr>
          <w:rFonts w:asciiTheme="minorEastAsia" w:eastAsiaTheme="minorEastAsia" w:hAnsiTheme="minorEastAsia" w:cs="Batang" w:hint="eastAsia"/>
          <w:sz w:val="21"/>
          <w:szCs w:val="21"/>
        </w:rPr>
        <w:t>コンは、アリストテレスの論理</w:t>
      </w:r>
      <w:r w:rsidR="00343CC2" w:rsidRPr="00343CC2">
        <w:rPr>
          <w:rFonts w:asciiTheme="minorEastAsia" w:eastAsiaTheme="minorEastAsia" w:hAnsiTheme="minorEastAsia" w:cs="ＭＳ 明朝" w:hint="eastAsia"/>
          <w:sz w:val="21"/>
          <w:szCs w:val="21"/>
        </w:rPr>
        <w:t>学</w:t>
      </w:r>
      <w:r w:rsidR="00343CC2" w:rsidRPr="00343CC2">
        <w:rPr>
          <w:rFonts w:asciiTheme="minorEastAsia" w:eastAsiaTheme="minorEastAsia" w:hAnsiTheme="minorEastAsia" w:cs="Batang" w:hint="eastAsia"/>
          <w:sz w:val="21"/>
          <w:szCs w:val="21"/>
        </w:rPr>
        <w:t>が空</w:t>
      </w:r>
      <w:r w:rsidR="00343CC2" w:rsidRPr="00343CC2">
        <w:rPr>
          <w:rFonts w:asciiTheme="minorEastAsia" w:eastAsiaTheme="minorEastAsia" w:hAnsiTheme="minorEastAsia" w:cs="ＭＳ 明朝" w:hint="eastAsia"/>
          <w:sz w:val="21"/>
          <w:szCs w:val="21"/>
        </w:rPr>
        <w:t>虚</w:t>
      </w:r>
      <w:r w:rsidR="00343CC2" w:rsidRPr="00343CC2">
        <w:rPr>
          <w:rFonts w:asciiTheme="minorEastAsia" w:eastAsiaTheme="minorEastAsia" w:hAnsiTheme="minorEastAsia" w:cs="Batang" w:hint="eastAsia"/>
          <w:sz w:val="21"/>
          <w:szCs w:val="21"/>
        </w:rPr>
        <w:t>な論理で</w:t>
      </w:r>
      <w:r w:rsidR="00D851D7">
        <w:rPr>
          <w:rFonts w:asciiTheme="minorEastAsia" w:eastAsiaTheme="minorEastAsia" w:hAnsiTheme="minorEastAsia" w:cs="Batang" w:hint="eastAsia"/>
          <w:sz w:val="21"/>
          <w:szCs w:val="21"/>
        </w:rPr>
        <w:t>あって、</w:t>
      </w:r>
      <w:r w:rsidR="00343CC2" w:rsidRPr="00343CC2">
        <w:rPr>
          <w:rFonts w:asciiTheme="minorEastAsia" w:eastAsiaTheme="minorEastAsia" w:hAnsiTheme="minorEastAsia" w:cs="ＭＳ 明朝" w:hint="eastAsia"/>
          <w:sz w:val="21"/>
          <w:szCs w:val="21"/>
        </w:rPr>
        <w:t>当</w:t>
      </w:r>
      <w:r w:rsidR="00343CC2" w:rsidRPr="00343CC2">
        <w:rPr>
          <w:rFonts w:asciiTheme="minorEastAsia" w:eastAsiaTheme="minorEastAsia" w:hAnsiTheme="minorEastAsia" w:cs="Batang" w:hint="eastAsia"/>
          <w:sz w:val="21"/>
          <w:szCs w:val="21"/>
        </w:rPr>
        <w:t>時の知識探求に適切でなく、知識の進</w:t>
      </w:r>
      <w:r w:rsidR="00343CC2" w:rsidRPr="00343CC2">
        <w:rPr>
          <w:rFonts w:asciiTheme="minorEastAsia" w:eastAsiaTheme="minorEastAsia" w:hAnsiTheme="minorEastAsia" w:cs="ＭＳ 明朝" w:hint="eastAsia"/>
          <w:sz w:val="21"/>
          <w:szCs w:val="21"/>
        </w:rPr>
        <w:t>歩</w:t>
      </w:r>
      <w:r w:rsidR="00343CC2" w:rsidRPr="00343CC2">
        <w:rPr>
          <w:rFonts w:asciiTheme="minorEastAsia" w:eastAsiaTheme="minorEastAsia" w:hAnsiTheme="minorEastAsia" w:cs="Batang" w:hint="eastAsia"/>
          <w:sz w:val="21"/>
          <w:szCs w:val="21"/>
        </w:rPr>
        <w:t>のための新しい方法として</w:t>
      </w:r>
      <w:r w:rsidR="00343CC2" w:rsidRPr="00343CC2">
        <w:rPr>
          <w:rFonts w:asciiTheme="minorEastAsia" w:eastAsiaTheme="minorEastAsia" w:hAnsiTheme="minorEastAsia" w:cs="ＭＳ 明朝" w:hint="eastAsia"/>
          <w:sz w:val="21"/>
          <w:szCs w:val="21"/>
        </w:rPr>
        <w:t>帰</w:t>
      </w:r>
      <w:r w:rsidR="00343CC2" w:rsidRPr="00343CC2">
        <w:rPr>
          <w:rFonts w:asciiTheme="minorEastAsia" w:eastAsiaTheme="minorEastAsia" w:hAnsiTheme="minorEastAsia" w:cs="Batang" w:hint="eastAsia"/>
          <w:sz w:val="21"/>
          <w:szCs w:val="21"/>
        </w:rPr>
        <w:t>納法を提示するとした。</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8) </w:t>
      </w:r>
      <w:proofErr w:type="spellStart"/>
      <w:r w:rsidRPr="005B7DEF">
        <w:rPr>
          <w:rFonts w:asciiTheme="minorEastAsia" w:eastAsiaTheme="minorEastAsia" w:hAnsiTheme="minorEastAsia" w:hint="eastAsia"/>
          <w:sz w:val="21"/>
          <w:szCs w:val="21"/>
        </w:rPr>
        <w:t>J.P.Day</w:t>
      </w:r>
      <w:proofErr w:type="spellEnd"/>
      <w:r w:rsidRPr="005B7DEF">
        <w:rPr>
          <w:rFonts w:asciiTheme="minorEastAsia" w:eastAsiaTheme="minorEastAsia" w:hAnsiTheme="minorEastAsia" w:hint="eastAsia"/>
          <w:sz w:val="21"/>
          <w:szCs w:val="21"/>
        </w:rPr>
        <w:t>, Inductive Probability, (New York: Humanities Press,1961), p.6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9)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Conjecture and Refutation, p.201 ff</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lastRenderedPageBreak/>
        <w:t xml:space="preserve">10) </w:t>
      </w:r>
      <w:proofErr w:type="spellStart"/>
      <w:r w:rsidRPr="005B7DEF">
        <w:rPr>
          <w:rFonts w:asciiTheme="minorEastAsia" w:eastAsiaTheme="minorEastAsia" w:hAnsiTheme="minorEastAsia" w:hint="eastAsia"/>
          <w:sz w:val="21"/>
          <w:szCs w:val="21"/>
        </w:rPr>
        <w:t>I.Lacatos</w:t>
      </w:r>
      <w:proofErr w:type="spellEnd"/>
      <w:r w:rsidRPr="005B7DEF">
        <w:rPr>
          <w:rFonts w:asciiTheme="minorEastAsia" w:eastAsiaTheme="minorEastAsia" w:hAnsiTheme="minorEastAsia" w:hint="eastAsia"/>
          <w:sz w:val="21"/>
          <w:szCs w:val="21"/>
        </w:rPr>
        <w:t>,「History of Science and Its Rational Reconstruction」in『Scientific Revolution』, edited by I. Hacking, (New York: Oxford Univ. Press,1981), p.109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11) </w:t>
      </w:r>
      <w:proofErr w:type="spellStart"/>
      <w:r w:rsidRPr="005B7DEF">
        <w:rPr>
          <w:rFonts w:asciiTheme="minorEastAsia" w:eastAsiaTheme="minorEastAsia" w:hAnsiTheme="minorEastAsia" w:hint="eastAsia"/>
          <w:sz w:val="21"/>
          <w:szCs w:val="21"/>
        </w:rPr>
        <w:t>I.Hacking</w:t>
      </w:r>
      <w:proofErr w:type="spellEnd"/>
      <w:r w:rsidRPr="005B7DEF">
        <w:rPr>
          <w:rFonts w:asciiTheme="minorEastAsia" w:eastAsiaTheme="minorEastAsia" w:hAnsiTheme="minorEastAsia" w:hint="eastAsia"/>
          <w:sz w:val="21"/>
          <w:szCs w:val="21"/>
        </w:rPr>
        <w:t>, 「</w:t>
      </w:r>
      <w:proofErr w:type="spellStart"/>
      <w:r w:rsidRPr="005B7DEF">
        <w:rPr>
          <w:rFonts w:asciiTheme="minorEastAsia" w:eastAsiaTheme="minorEastAsia" w:hAnsiTheme="minorEastAsia" w:hint="eastAsia"/>
          <w:sz w:val="21"/>
          <w:szCs w:val="21"/>
        </w:rPr>
        <w:t>Lacatos</w:t>
      </w:r>
      <w:proofErr w:type="spellEnd"/>
      <w:r w:rsidRPr="005B7DEF">
        <w:rPr>
          <w:rFonts w:asciiTheme="minorEastAsia" w:eastAsiaTheme="minorEastAsia" w:hAnsiTheme="minorEastAsia" w:hint="eastAsia"/>
          <w:sz w:val="21"/>
          <w:szCs w:val="21"/>
        </w:rPr>
        <w:t xml:space="preserve">’s </w:t>
      </w:r>
      <w:proofErr w:type="spellStart"/>
      <w:r w:rsidRPr="005B7DEF">
        <w:rPr>
          <w:rFonts w:asciiTheme="minorEastAsia" w:eastAsiaTheme="minorEastAsia" w:hAnsiTheme="minorEastAsia" w:hint="eastAsia"/>
          <w:sz w:val="21"/>
          <w:szCs w:val="21"/>
        </w:rPr>
        <w:t>Pilosophy</w:t>
      </w:r>
      <w:proofErr w:type="spellEnd"/>
      <w:r w:rsidRPr="005B7DEF">
        <w:rPr>
          <w:rFonts w:asciiTheme="minorEastAsia" w:eastAsiaTheme="minorEastAsia" w:hAnsiTheme="minorEastAsia" w:hint="eastAsia"/>
          <w:sz w:val="21"/>
          <w:szCs w:val="21"/>
        </w:rPr>
        <w:t xml:space="preserve"> of Science」in『Scientific Revolution』, edited by I. Hacking</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(New York: Oxford Univ. Press,1981) p.132</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12)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,「The Rationality of Scientific Revolution」, in『Scientific Revolution』p.80</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13) </w:t>
      </w:r>
      <w:proofErr w:type="spellStart"/>
      <w:r w:rsidRPr="005B7DEF">
        <w:rPr>
          <w:rFonts w:asciiTheme="minorEastAsia" w:eastAsiaTheme="minorEastAsia" w:hAnsiTheme="minorEastAsia" w:hint="eastAsia"/>
          <w:sz w:val="21"/>
          <w:szCs w:val="21"/>
        </w:rPr>
        <w:t>R.P.Feynman</w:t>
      </w:r>
      <w:proofErr w:type="spellEnd"/>
      <w:r w:rsidRPr="005B7DEF">
        <w:rPr>
          <w:rFonts w:asciiTheme="minorEastAsia" w:eastAsiaTheme="minorEastAsia" w:hAnsiTheme="minorEastAsia" w:hint="eastAsia"/>
          <w:sz w:val="21"/>
          <w:szCs w:val="21"/>
        </w:rPr>
        <w:t xml:space="preserve">, The Character of </w:t>
      </w:r>
      <w:proofErr w:type="spellStart"/>
      <w:r w:rsidRPr="005B7DEF">
        <w:rPr>
          <w:rFonts w:asciiTheme="minorEastAsia" w:eastAsiaTheme="minorEastAsia" w:hAnsiTheme="minorEastAsia" w:hint="eastAsia"/>
          <w:sz w:val="21"/>
          <w:szCs w:val="21"/>
        </w:rPr>
        <w:t>Phisical</w:t>
      </w:r>
      <w:proofErr w:type="spellEnd"/>
      <w:r w:rsidRPr="005B7DEF">
        <w:rPr>
          <w:rFonts w:asciiTheme="minorEastAsia" w:eastAsiaTheme="minorEastAsia" w:hAnsiTheme="minorEastAsia" w:hint="eastAsia"/>
          <w:sz w:val="21"/>
          <w:szCs w:val="21"/>
        </w:rPr>
        <w:t xml:space="preserve"> Law, (MIT, 1967), P.156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14) </w:t>
      </w:r>
      <w:proofErr w:type="spellStart"/>
      <w:r w:rsidRPr="005B7DEF">
        <w:rPr>
          <w:rFonts w:asciiTheme="minorEastAsia" w:eastAsiaTheme="minorEastAsia" w:hAnsiTheme="minorEastAsia" w:hint="eastAsia"/>
          <w:sz w:val="21"/>
          <w:szCs w:val="21"/>
        </w:rPr>
        <w:t>R.Carnap</w:t>
      </w:r>
      <w:proofErr w:type="spellEnd"/>
      <w:r w:rsidRPr="005B7DEF">
        <w:rPr>
          <w:rFonts w:asciiTheme="minorEastAsia" w:eastAsiaTheme="minorEastAsia" w:hAnsiTheme="minorEastAsia" w:hint="eastAsia"/>
          <w:sz w:val="21"/>
          <w:szCs w:val="21"/>
        </w:rPr>
        <w:t xml:space="preserve">, The Unity of Science (1934), trans. with an introduction by M. Black </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(Bristol: Thoemmes Press, 1995) pp.93-95</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15) </w:t>
      </w:r>
      <w:proofErr w:type="spellStart"/>
      <w:r w:rsidRPr="005B7DEF">
        <w:rPr>
          <w:rFonts w:asciiTheme="minorEastAsia" w:eastAsiaTheme="minorEastAsia" w:hAnsiTheme="minorEastAsia" w:hint="eastAsia"/>
          <w:sz w:val="21"/>
          <w:szCs w:val="21"/>
        </w:rPr>
        <w:t>I.Newton</w:t>
      </w:r>
      <w:proofErr w:type="spellEnd"/>
      <w:r w:rsidRPr="005B7DEF">
        <w:rPr>
          <w:rFonts w:asciiTheme="minorEastAsia" w:eastAsiaTheme="minorEastAsia" w:hAnsiTheme="minorEastAsia" w:hint="eastAsia"/>
          <w:sz w:val="21"/>
          <w:szCs w:val="21"/>
        </w:rPr>
        <w:t xml:space="preserve">, Absolute and Relative Space, Time, Motion, in Philosophy of Science edited by </w:t>
      </w:r>
      <w:proofErr w:type="spellStart"/>
      <w:r w:rsidRPr="005B7DEF">
        <w:rPr>
          <w:rFonts w:asciiTheme="minorEastAsia" w:eastAsiaTheme="minorEastAsia" w:hAnsiTheme="minorEastAsia" w:hint="eastAsia"/>
          <w:sz w:val="21"/>
          <w:szCs w:val="21"/>
        </w:rPr>
        <w:t>A.Danto</w:t>
      </w:r>
      <w:proofErr w:type="spellEnd"/>
      <w:r w:rsidRPr="005B7DEF">
        <w:rPr>
          <w:rFonts w:asciiTheme="minorEastAsia" w:eastAsiaTheme="minorEastAsia" w:hAnsiTheme="minorEastAsia" w:hint="eastAsia"/>
          <w:sz w:val="21"/>
          <w:szCs w:val="21"/>
        </w:rPr>
        <w:t xml:space="preserve"> and S. </w:t>
      </w:r>
      <w:proofErr w:type="spellStart"/>
      <w:r w:rsidRPr="005B7DEF">
        <w:rPr>
          <w:rFonts w:asciiTheme="minorEastAsia" w:eastAsiaTheme="minorEastAsia" w:hAnsiTheme="minorEastAsia" w:hint="eastAsia"/>
          <w:sz w:val="21"/>
          <w:szCs w:val="21"/>
        </w:rPr>
        <w:t>Morgenbesser</w:t>
      </w:r>
      <w:proofErr w:type="spellEnd"/>
      <w:r w:rsidRPr="005B7DEF">
        <w:rPr>
          <w:rFonts w:asciiTheme="minorEastAsia" w:eastAsiaTheme="minorEastAsia" w:hAnsiTheme="minorEastAsia" w:hint="eastAsia"/>
          <w:sz w:val="21"/>
          <w:szCs w:val="21"/>
        </w:rPr>
        <w:t xml:space="preserve">, (Cleveland &amp; New York: The World Philosophy Co. 1960) pp.322-323 </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16) </w:t>
      </w:r>
      <w:proofErr w:type="spellStart"/>
      <w:r w:rsidRPr="005B7DEF">
        <w:rPr>
          <w:rFonts w:asciiTheme="minorEastAsia" w:eastAsiaTheme="minorEastAsia" w:hAnsiTheme="minorEastAsia" w:hint="eastAsia"/>
          <w:sz w:val="21"/>
          <w:szCs w:val="21"/>
        </w:rPr>
        <w:t>M.Capek</w:t>
      </w:r>
      <w:proofErr w:type="spellEnd"/>
      <w:r w:rsidRPr="005B7DEF">
        <w:rPr>
          <w:rFonts w:asciiTheme="minorEastAsia" w:eastAsiaTheme="minorEastAsia" w:hAnsiTheme="minorEastAsia" w:hint="eastAsia"/>
          <w:sz w:val="21"/>
          <w:szCs w:val="21"/>
        </w:rPr>
        <w:t xml:space="preserve">, The Philosophical Impact of Contemporary </w:t>
      </w:r>
      <w:proofErr w:type="spellStart"/>
      <w:r w:rsidRPr="005B7DEF">
        <w:rPr>
          <w:rFonts w:asciiTheme="minorEastAsia" w:eastAsiaTheme="minorEastAsia" w:hAnsiTheme="minorEastAsia" w:hint="eastAsia"/>
          <w:sz w:val="21"/>
          <w:szCs w:val="21"/>
        </w:rPr>
        <w:t>Phisics</w:t>
      </w:r>
      <w:proofErr w:type="spellEnd"/>
      <w:r w:rsidRPr="005B7DEF">
        <w:rPr>
          <w:rFonts w:asciiTheme="minorEastAsia" w:eastAsiaTheme="minorEastAsia" w:hAnsiTheme="minorEastAsia" w:hint="eastAsia"/>
          <w:sz w:val="21"/>
          <w:szCs w:val="21"/>
        </w:rPr>
        <w:t xml:space="preserve">, (Princeton, N. I. D. Van </w:t>
      </w:r>
      <w:proofErr w:type="spellStart"/>
      <w:r w:rsidRPr="005B7DEF">
        <w:rPr>
          <w:rFonts w:asciiTheme="minorEastAsia" w:eastAsiaTheme="minorEastAsia" w:hAnsiTheme="minorEastAsia" w:hint="eastAsia"/>
          <w:sz w:val="21"/>
          <w:szCs w:val="21"/>
        </w:rPr>
        <w:t>Nostrand</w:t>
      </w:r>
      <w:proofErr w:type="spellEnd"/>
      <w:r w:rsidRPr="005B7DEF">
        <w:rPr>
          <w:rFonts w:asciiTheme="minorEastAsia" w:eastAsiaTheme="minorEastAsia" w:hAnsiTheme="minorEastAsia" w:hint="eastAsia"/>
          <w:sz w:val="21"/>
          <w:szCs w:val="21"/>
        </w:rPr>
        <w:t>, 1961), p.122</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17) </w:t>
      </w:r>
      <w:r w:rsidR="00D851D7">
        <w:rPr>
          <w:rFonts w:asciiTheme="minorEastAsia" w:eastAsia="BatangChe" w:hAnsi="Arial" w:hint="eastAsia"/>
          <w:sz w:val="21"/>
          <w:szCs w:val="21"/>
        </w:rPr>
        <w:t>秦成培</w:t>
      </w:r>
      <w:r w:rsidR="00343CC2">
        <w:rPr>
          <w:rFonts w:asciiTheme="minorEastAsia" w:eastAsiaTheme="minorEastAsia" w:hAnsiTheme="minorEastAsia" w:hint="eastAsia"/>
          <w:sz w:val="21"/>
          <w:szCs w:val="21"/>
        </w:rPr>
        <w:t>、</w:t>
      </w:r>
      <w:r w:rsidR="00343CC2" w:rsidRPr="00343CC2">
        <w:rPr>
          <w:rFonts w:asciiTheme="minorEastAsia" w:eastAsia="BatangChe" w:hAnsi="Arial" w:hint="eastAsia"/>
          <w:sz w:val="21"/>
          <w:szCs w:val="21"/>
        </w:rPr>
        <w:t>ポッパ</w:t>
      </w:r>
      <w:r w:rsidR="00343CC2" w:rsidRPr="00343CC2">
        <w:rPr>
          <w:rFonts w:ascii="ＭＳ 明朝" w:eastAsia="ＭＳ 明朝" w:hAnsi="ＭＳ 明朝" w:cs="ＭＳ 明朝" w:hint="eastAsia"/>
          <w:sz w:val="21"/>
          <w:szCs w:val="21"/>
        </w:rPr>
        <w:t>ー</w:t>
      </w:r>
      <w:r w:rsidR="00343CC2" w:rsidRPr="00343CC2">
        <w:rPr>
          <w:rFonts w:ascii="BatangChe" w:eastAsia="BatangChe" w:hAnsi="BatangChe" w:cs="BatangChe" w:hint="eastAsia"/>
          <w:sz w:val="21"/>
          <w:szCs w:val="21"/>
        </w:rPr>
        <w:t>の確率と量子理論に</w:t>
      </w:r>
      <w:r w:rsidR="00343CC2" w:rsidRPr="00343CC2">
        <w:rPr>
          <w:rFonts w:ascii="ＭＳ 明朝" w:eastAsia="ＭＳ 明朝" w:hAnsi="ＭＳ 明朝" w:cs="ＭＳ 明朝" w:hint="eastAsia"/>
          <w:sz w:val="21"/>
          <w:szCs w:val="21"/>
        </w:rPr>
        <w:t>対</w:t>
      </w:r>
      <w:r w:rsidR="00343CC2" w:rsidRPr="00343CC2">
        <w:rPr>
          <w:rFonts w:ascii="BatangChe" w:eastAsia="BatangChe" w:hAnsi="BatangChe" w:cs="BatangChe" w:hint="eastAsia"/>
          <w:sz w:val="21"/>
          <w:szCs w:val="21"/>
        </w:rPr>
        <w:t>する認識論的基礎</w:t>
      </w:r>
      <w:r w:rsidR="00343CC2">
        <w:rPr>
          <w:rFonts w:asciiTheme="minorEastAsia" w:eastAsiaTheme="minorEastAsia" w:hAnsiTheme="minorEastAsia" w:cs="BatangChe" w:hint="eastAsia"/>
          <w:sz w:val="21"/>
          <w:szCs w:val="21"/>
        </w:rPr>
        <w:t>、</w:t>
      </w:r>
      <w:r w:rsidR="00343CC2" w:rsidRPr="00343CC2">
        <w:rPr>
          <w:rFonts w:asciiTheme="minorEastAsia" w:eastAsia="BatangChe" w:hAnsi="Arial" w:hint="eastAsia"/>
          <w:sz w:val="21"/>
          <w:szCs w:val="21"/>
        </w:rPr>
        <w:t>成均館大</w:t>
      </w:r>
      <w:r w:rsidR="00343CC2" w:rsidRPr="00343CC2">
        <w:rPr>
          <w:rFonts w:ascii="ＭＳ 明朝" w:eastAsia="ＭＳ 明朝" w:hAnsi="ＭＳ 明朝" w:cs="ＭＳ 明朝" w:hint="eastAsia"/>
          <w:sz w:val="21"/>
          <w:szCs w:val="21"/>
        </w:rPr>
        <w:t>学</w:t>
      </w:r>
      <w:r w:rsidR="00343CC2" w:rsidRPr="00343CC2">
        <w:rPr>
          <w:rFonts w:asciiTheme="minorEastAsia" w:eastAsia="BatangChe" w:hAnsi="Arial" w:hint="eastAsia"/>
          <w:sz w:val="21"/>
          <w:szCs w:val="21"/>
        </w:rPr>
        <w:t>校</w:t>
      </w:r>
      <w:r w:rsidR="00343CC2">
        <w:rPr>
          <w:rFonts w:asciiTheme="minorEastAsia" w:eastAsiaTheme="minorEastAsia" w:hAnsiTheme="minorEastAsia" w:hint="eastAsia"/>
          <w:sz w:val="21"/>
          <w:szCs w:val="21"/>
        </w:rPr>
        <w:t>、</w:t>
      </w:r>
      <w:r w:rsidRPr="005B7DEF">
        <w:rPr>
          <w:rFonts w:asciiTheme="minorEastAsia" w:eastAsiaTheme="minorEastAsia" w:hAnsiTheme="minorEastAsia" w:hint="eastAsia"/>
          <w:sz w:val="21"/>
          <w:szCs w:val="21"/>
        </w:rPr>
        <w:t>1993</w:t>
      </w:r>
      <w:r w:rsidR="00343CC2">
        <w:rPr>
          <w:rFonts w:asciiTheme="minorEastAsia" w:eastAsiaTheme="minorEastAsia" w:hAnsiTheme="minorEastAsia" w:hint="eastAsia"/>
          <w:sz w:val="21"/>
          <w:szCs w:val="21"/>
        </w:rPr>
        <w:t>、</w:t>
      </w:r>
      <w:r w:rsidRPr="005B7DEF">
        <w:rPr>
          <w:rFonts w:asciiTheme="minorEastAsia" w:eastAsiaTheme="minorEastAsia" w:hAnsiTheme="minorEastAsia" w:hint="eastAsia"/>
          <w:sz w:val="21"/>
          <w:szCs w:val="21"/>
        </w:rPr>
        <w:t xml:space="preserve"> p.68ff</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18) </w:t>
      </w:r>
      <w:proofErr w:type="spellStart"/>
      <w:r w:rsidRPr="005B7DEF">
        <w:rPr>
          <w:rFonts w:asciiTheme="minorEastAsia" w:eastAsiaTheme="minorEastAsia" w:hAnsiTheme="minorEastAsia" w:hint="eastAsia"/>
          <w:sz w:val="21"/>
          <w:szCs w:val="21"/>
        </w:rPr>
        <w:t>C.G.Brittan</w:t>
      </w:r>
      <w:proofErr w:type="spellEnd"/>
      <w:r w:rsidRPr="005B7DEF">
        <w:rPr>
          <w:rFonts w:asciiTheme="minorEastAsia" w:eastAsiaTheme="minorEastAsia" w:hAnsiTheme="minorEastAsia" w:hint="eastAsia"/>
          <w:sz w:val="21"/>
          <w:szCs w:val="21"/>
        </w:rPr>
        <w:t>, Jr., Kant’s Theory of Science (New Jersey, Princeton Univ. Press, 1978) p.7</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19)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Conjecture and Refutation, p.93</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20) Harold H. Oliver, A Relational </w:t>
      </w:r>
      <w:proofErr w:type="spellStart"/>
      <w:r w:rsidRPr="005B7DEF">
        <w:rPr>
          <w:rFonts w:asciiTheme="minorEastAsia" w:eastAsiaTheme="minorEastAsia" w:hAnsiTheme="minorEastAsia" w:hint="eastAsia"/>
          <w:sz w:val="21"/>
          <w:szCs w:val="21"/>
        </w:rPr>
        <w:t>Metaphisics</w:t>
      </w:r>
      <w:proofErr w:type="spellEnd"/>
      <w:r w:rsidRPr="005B7DEF">
        <w:rPr>
          <w:rFonts w:asciiTheme="minorEastAsia" w:eastAsiaTheme="minorEastAsia" w:hAnsiTheme="minorEastAsia" w:hint="eastAsia"/>
          <w:sz w:val="21"/>
          <w:szCs w:val="21"/>
        </w:rPr>
        <w:t xml:space="preserve"> (Boston: </w:t>
      </w:r>
      <w:proofErr w:type="spellStart"/>
      <w:r w:rsidRPr="005B7DEF">
        <w:rPr>
          <w:rFonts w:asciiTheme="minorEastAsia" w:eastAsiaTheme="minorEastAsia" w:hAnsiTheme="minorEastAsia" w:hint="eastAsia"/>
          <w:sz w:val="21"/>
          <w:szCs w:val="21"/>
        </w:rPr>
        <w:t>Martinus</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Nijhof</w:t>
      </w:r>
      <w:proofErr w:type="spellEnd"/>
      <w:r w:rsidRPr="005B7DEF">
        <w:rPr>
          <w:rFonts w:asciiTheme="minorEastAsia" w:eastAsiaTheme="minorEastAsia" w:hAnsiTheme="minorEastAsia" w:hint="eastAsia"/>
          <w:sz w:val="21"/>
          <w:szCs w:val="21"/>
        </w:rPr>
        <w:t xml:space="preserve"> Publishers, 1981) pp.15-16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21)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Conjecture and Refutation, p.181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22) Encyclopedia Britannica vol.15, (Encyclopedia Britannica, Inc. 1982), pp.581-587</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23) </w:t>
      </w:r>
      <w:r w:rsidR="00343CC2" w:rsidRPr="00343CC2">
        <w:rPr>
          <w:rFonts w:asciiTheme="minorEastAsia" w:eastAsiaTheme="minorEastAsia" w:hAnsiTheme="minorEastAsia" w:hint="eastAsia"/>
          <w:sz w:val="21"/>
          <w:szCs w:val="21"/>
        </w:rPr>
        <w:t>曲率は、曲線または曲面の曲がる程度を現す</w:t>
      </w:r>
      <w:r w:rsidR="00343CC2" w:rsidRPr="00343CC2">
        <w:rPr>
          <w:rFonts w:asciiTheme="minorEastAsia" w:eastAsiaTheme="minorEastAsia" w:hAnsiTheme="minorEastAsia" w:cs="ＭＳ 明朝" w:hint="eastAsia"/>
          <w:sz w:val="21"/>
          <w:szCs w:val="21"/>
        </w:rPr>
        <w:t>変</w:t>
      </w:r>
      <w:r w:rsidR="00343CC2" w:rsidRPr="00343CC2">
        <w:rPr>
          <w:rFonts w:asciiTheme="minorEastAsia" w:eastAsiaTheme="minorEastAsia" w:hAnsiTheme="minorEastAsia" w:cs="GulimChe" w:hint="eastAsia"/>
          <w:sz w:val="21"/>
          <w:szCs w:val="21"/>
        </w:rPr>
        <w:t>化率である。曲線上の点</w:t>
      </w:r>
      <w:r w:rsidR="00343CC2" w:rsidRPr="00343CC2">
        <w:rPr>
          <w:rFonts w:asciiTheme="minorEastAsia" w:eastAsiaTheme="minorEastAsia" w:hAnsiTheme="minorEastAsia" w:hint="eastAsia"/>
          <w:sz w:val="21"/>
          <w:szCs w:val="21"/>
        </w:rPr>
        <w:t>Pが曲線にしたがって動くとき、その進行方向は移動した距離（曲線の弧の長さ）によって</w:t>
      </w:r>
      <w:r w:rsidR="00343CC2" w:rsidRPr="00343CC2">
        <w:rPr>
          <w:rFonts w:asciiTheme="minorEastAsia" w:eastAsiaTheme="minorEastAsia" w:hAnsiTheme="minorEastAsia" w:cs="ＭＳ 明朝" w:hint="eastAsia"/>
          <w:sz w:val="21"/>
          <w:szCs w:val="21"/>
        </w:rPr>
        <w:t>変</w:t>
      </w:r>
      <w:r w:rsidR="00343CC2" w:rsidRPr="00343CC2">
        <w:rPr>
          <w:rFonts w:asciiTheme="minorEastAsia" w:eastAsiaTheme="minorEastAsia" w:hAnsiTheme="minorEastAsia" w:cs="GulimChe" w:hint="eastAsia"/>
          <w:sz w:val="21"/>
          <w:szCs w:val="21"/>
        </w:rPr>
        <w:t>化するが、この時の</w:t>
      </w:r>
      <w:r w:rsidR="00343CC2" w:rsidRPr="00343CC2">
        <w:rPr>
          <w:rFonts w:asciiTheme="minorEastAsia" w:eastAsiaTheme="minorEastAsia" w:hAnsiTheme="minorEastAsia" w:cs="ＭＳ 明朝" w:hint="eastAsia"/>
          <w:sz w:val="21"/>
          <w:szCs w:val="21"/>
        </w:rPr>
        <w:t>変</w:t>
      </w:r>
      <w:r w:rsidR="00343CC2" w:rsidRPr="00343CC2">
        <w:rPr>
          <w:rFonts w:asciiTheme="minorEastAsia" w:eastAsiaTheme="minorEastAsia" w:hAnsiTheme="minorEastAsia" w:cs="GulimChe" w:hint="eastAsia"/>
          <w:sz w:val="21"/>
          <w:szCs w:val="21"/>
        </w:rPr>
        <w:t>化率を曲線の曲率という</w:t>
      </w:r>
      <w:r w:rsidR="00343CC2" w:rsidRPr="00343CC2">
        <w:rPr>
          <w:rFonts w:asciiTheme="minorEastAsia" w:eastAsiaTheme="minorEastAsia" w:hAnsiTheme="minorEastAsia" w:hint="eastAsia"/>
          <w:sz w:val="21"/>
          <w:szCs w:val="21"/>
        </w:rPr>
        <w:t>。</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24)</w:t>
      </w:r>
      <w:r w:rsidRPr="005B7DEF">
        <w:rPr>
          <w:rFonts w:asciiTheme="minorEastAsia" w:eastAsiaTheme="minorEastAsia" w:hAnsiTheme="minorEastAsia" w:cs="Batang" w:hint="eastAsia"/>
          <w:sz w:val="21"/>
          <w:szCs w:val="21"/>
        </w:rPr>
        <w:t xml:space="preserve"> </w:t>
      </w:r>
      <w:r w:rsidR="00343CC2">
        <w:rPr>
          <w:rFonts w:asciiTheme="minorEastAsia" w:eastAsiaTheme="minorEastAsia" w:hAnsiTheme="minorEastAsia" w:cs="Batang" w:hint="eastAsia"/>
          <w:sz w:val="21"/>
          <w:szCs w:val="21"/>
        </w:rPr>
        <w:t>ウィリアム・クロファー著、偉大な物理学者４巻、（キムヒボン訳、サイエンスブックス、</w:t>
      </w:r>
      <w:r w:rsidR="00343CC2">
        <w:rPr>
          <w:rFonts w:asciiTheme="minorEastAsia" w:eastAsiaTheme="minorEastAsia" w:hAnsiTheme="minorEastAsia" w:hint="eastAsia"/>
          <w:sz w:val="21"/>
          <w:szCs w:val="21"/>
        </w:rPr>
        <w:t>2007）、</w:t>
      </w:r>
      <w:r w:rsidRPr="005B7DEF">
        <w:rPr>
          <w:rFonts w:asciiTheme="minorEastAsia" w:eastAsiaTheme="minorEastAsia" w:hAnsiTheme="minorEastAsia" w:hint="eastAsia"/>
          <w:sz w:val="21"/>
          <w:szCs w:val="21"/>
        </w:rPr>
        <w:t>p.59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25) Encyclopedia Britannica vol.7, p.293</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26)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Quantum Theory and the Schism in Physics, Routledge, 1992, pp.147-151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27)</w:t>
      </w:r>
      <w:r w:rsidRPr="005B7DEF">
        <w:rPr>
          <w:rFonts w:asciiTheme="minorEastAsia" w:eastAsiaTheme="minorEastAsia" w:hAnsiTheme="minorEastAsia" w:cs="Batang" w:hint="eastAsia"/>
          <w:sz w:val="21"/>
          <w:szCs w:val="21"/>
        </w:rPr>
        <w:t xml:space="preserve"> </w:t>
      </w:r>
      <w:r w:rsidR="00D851D7">
        <w:rPr>
          <w:rFonts w:asciiTheme="minorEastAsia" w:eastAsiaTheme="minorEastAsia" w:hAnsiTheme="minorEastAsia" w:cs="Batang" w:hint="eastAsia"/>
          <w:sz w:val="21"/>
          <w:szCs w:val="21"/>
        </w:rPr>
        <w:t>秦成培</w:t>
      </w:r>
      <w:r w:rsidR="00343CC2" w:rsidRPr="00343CC2">
        <w:rPr>
          <w:rFonts w:asciiTheme="minorEastAsia" w:eastAsiaTheme="minorEastAsia" w:hAnsiTheme="minorEastAsia" w:cs="Batang" w:hint="eastAsia"/>
          <w:sz w:val="21"/>
          <w:szCs w:val="21"/>
        </w:rPr>
        <w:t>、ポッパ</w:t>
      </w:r>
      <w:r w:rsidR="00343CC2" w:rsidRPr="00343CC2">
        <w:rPr>
          <w:rFonts w:asciiTheme="minorEastAsia" w:eastAsiaTheme="minorEastAsia" w:hAnsiTheme="minorEastAsia" w:cs="ＭＳ 明朝" w:hint="eastAsia"/>
          <w:sz w:val="21"/>
          <w:szCs w:val="21"/>
        </w:rPr>
        <w:t>ー</w:t>
      </w:r>
      <w:r w:rsidR="00343CC2" w:rsidRPr="00343CC2">
        <w:rPr>
          <w:rFonts w:asciiTheme="minorEastAsia" w:eastAsiaTheme="minorEastAsia" w:hAnsiTheme="minorEastAsia" w:cs="Batang" w:hint="eastAsia"/>
          <w:sz w:val="21"/>
          <w:szCs w:val="21"/>
        </w:rPr>
        <w:t>の確率と量子理論に</w:t>
      </w:r>
      <w:r w:rsidR="00343CC2" w:rsidRPr="00343CC2">
        <w:rPr>
          <w:rFonts w:asciiTheme="minorEastAsia" w:eastAsiaTheme="minorEastAsia" w:hAnsiTheme="minorEastAsia" w:cs="ＭＳ 明朝" w:hint="eastAsia"/>
          <w:sz w:val="21"/>
          <w:szCs w:val="21"/>
        </w:rPr>
        <w:t>対</w:t>
      </w:r>
      <w:r w:rsidR="00343CC2" w:rsidRPr="00343CC2">
        <w:rPr>
          <w:rFonts w:asciiTheme="minorEastAsia" w:eastAsiaTheme="minorEastAsia" w:hAnsiTheme="minorEastAsia" w:cs="Batang" w:hint="eastAsia"/>
          <w:sz w:val="21"/>
          <w:szCs w:val="21"/>
        </w:rPr>
        <w:t>する認識論的基礎、</w:t>
      </w:r>
      <w:r w:rsidRPr="005B7DEF">
        <w:rPr>
          <w:rFonts w:asciiTheme="minorEastAsia" w:eastAsiaTheme="minorEastAsia" w:hAnsiTheme="minorEastAsia" w:hint="eastAsia"/>
          <w:sz w:val="21"/>
          <w:szCs w:val="21"/>
        </w:rPr>
        <w:t>p. 111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28) </w:t>
      </w:r>
      <w:r w:rsidR="00183AF7" w:rsidRPr="00183AF7">
        <w:rPr>
          <w:rFonts w:asciiTheme="minorEastAsia" w:eastAsiaTheme="minorEastAsia" w:hAnsiTheme="minorEastAsia" w:hint="eastAsia"/>
          <w:sz w:val="21"/>
          <w:szCs w:val="21"/>
        </w:rPr>
        <w:t>原子核分裂時に</w:t>
      </w:r>
      <w:r w:rsidR="00183AF7" w:rsidRPr="00183AF7">
        <w:rPr>
          <w:rFonts w:asciiTheme="minorEastAsia" w:eastAsiaTheme="minorEastAsia" w:hAnsiTheme="minorEastAsia" w:cs="ＭＳ 明朝" w:hint="eastAsia"/>
          <w:sz w:val="21"/>
          <w:szCs w:val="21"/>
        </w:rPr>
        <w:t>発</w:t>
      </w:r>
      <w:r w:rsidR="00183AF7" w:rsidRPr="00183AF7">
        <w:rPr>
          <w:rFonts w:asciiTheme="minorEastAsia" w:eastAsiaTheme="minorEastAsia" w:hAnsiTheme="minorEastAsia" w:cs="GulimChe" w:hint="eastAsia"/>
          <w:sz w:val="21"/>
          <w:szCs w:val="21"/>
        </w:rPr>
        <w:t>生した</w:t>
      </w:r>
      <w:r w:rsidR="00D851D7">
        <w:rPr>
          <w:rFonts w:asciiTheme="minorEastAsia" w:eastAsiaTheme="minorEastAsia" w:hAnsiTheme="minorEastAsia" w:cs="GulimChe" w:hint="eastAsia"/>
          <w:sz w:val="21"/>
          <w:szCs w:val="21"/>
        </w:rPr>
        <w:t>、絡まった</w:t>
      </w:r>
      <w:r w:rsidR="00183AF7" w:rsidRPr="00183AF7">
        <w:rPr>
          <w:rFonts w:asciiTheme="minorEastAsia" w:eastAsiaTheme="minorEastAsia" w:hAnsiTheme="minorEastAsia" w:cs="ＭＳ 明朝" w:hint="eastAsia"/>
          <w:sz w:val="21"/>
          <w:szCs w:val="21"/>
        </w:rPr>
        <w:t>状</w:t>
      </w:r>
      <w:r w:rsidR="00183AF7" w:rsidRPr="00183AF7">
        <w:rPr>
          <w:rFonts w:asciiTheme="minorEastAsia" w:eastAsiaTheme="minorEastAsia" w:hAnsiTheme="minorEastAsia" w:cs="GulimChe" w:hint="eastAsia"/>
          <w:sz w:val="21"/>
          <w:szCs w:val="21"/>
        </w:rPr>
        <w:t>態の一組の電子と陽電子をそれぞれ、地球（</w:t>
      </w:r>
      <w:r w:rsidR="00183AF7" w:rsidRPr="00183AF7">
        <w:rPr>
          <w:rFonts w:asciiTheme="minorEastAsia" w:eastAsiaTheme="minorEastAsia" w:hAnsiTheme="minorEastAsia" w:hint="eastAsia"/>
          <w:sz w:val="21"/>
          <w:szCs w:val="21"/>
        </w:rPr>
        <w:t>A粒子）とアンドロメダ（B粒子）に別</w:t>
      </w:r>
      <w:r w:rsidR="00183AF7" w:rsidRPr="00183AF7">
        <w:rPr>
          <w:rFonts w:asciiTheme="minorEastAsia" w:eastAsiaTheme="minorEastAsia" w:hAnsiTheme="minorEastAsia" w:cs="ＭＳ 明朝" w:hint="eastAsia"/>
          <w:sz w:val="21"/>
          <w:szCs w:val="21"/>
        </w:rPr>
        <w:t>々</w:t>
      </w:r>
      <w:r w:rsidR="00183AF7" w:rsidRPr="00183AF7">
        <w:rPr>
          <w:rFonts w:asciiTheme="minorEastAsia" w:eastAsiaTheme="minorEastAsia" w:hAnsiTheme="minorEastAsia" w:cs="GulimChe" w:hint="eastAsia"/>
          <w:sz w:val="21"/>
          <w:szCs w:val="21"/>
        </w:rPr>
        <w:t>に置いて、</w:t>
      </w:r>
      <w:r w:rsidR="00183AF7" w:rsidRPr="00183AF7">
        <w:rPr>
          <w:rFonts w:asciiTheme="minorEastAsia" w:eastAsiaTheme="minorEastAsia" w:hAnsiTheme="minorEastAsia" w:hint="eastAsia"/>
          <w:sz w:val="21"/>
          <w:szCs w:val="21"/>
        </w:rPr>
        <w:t>Bを</w:t>
      </w:r>
      <w:r w:rsidR="00183AF7" w:rsidRPr="00183AF7">
        <w:rPr>
          <w:rFonts w:asciiTheme="minorEastAsia" w:eastAsiaTheme="minorEastAsia" w:hAnsiTheme="minorEastAsia" w:cs="ＭＳ 明朝" w:hint="eastAsia"/>
          <w:sz w:val="21"/>
          <w:szCs w:val="21"/>
        </w:rPr>
        <w:t>観</w:t>
      </w:r>
      <w:r w:rsidR="00183AF7" w:rsidRPr="00183AF7">
        <w:rPr>
          <w:rFonts w:asciiTheme="minorEastAsia" w:eastAsiaTheme="minorEastAsia" w:hAnsiTheme="minorEastAsia" w:cs="GulimChe" w:hint="eastAsia"/>
          <w:sz w:val="21"/>
          <w:szCs w:val="21"/>
        </w:rPr>
        <w:t>察しなくても</w:t>
      </w:r>
      <w:r w:rsidR="00183AF7" w:rsidRPr="00183AF7">
        <w:rPr>
          <w:rFonts w:asciiTheme="minorEastAsia" w:eastAsiaTheme="minorEastAsia" w:hAnsiTheme="minorEastAsia" w:hint="eastAsia"/>
          <w:sz w:val="21"/>
          <w:szCs w:val="21"/>
        </w:rPr>
        <w:t>Aの位置を測定すればBの位置、そしてAの運動量を測定すればBの運動量を知ることができるために、局所性の原理principle of locality（脚注：空間的に遠く離れている2つの物体は互いに直接的な</w:t>
      </w:r>
      <w:r w:rsidR="00183AF7" w:rsidRPr="00183AF7">
        <w:rPr>
          <w:rFonts w:asciiTheme="minorEastAsia" w:eastAsiaTheme="minorEastAsia" w:hAnsiTheme="minorEastAsia" w:hint="eastAsia"/>
          <w:sz w:val="21"/>
          <w:szCs w:val="21"/>
        </w:rPr>
        <w:lastRenderedPageBreak/>
        <w:t>影響を</w:t>
      </w:r>
      <w:r w:rsidR="00183AF7" w:rsidRPr="00183AF7">
        <w:rPr>
          <w:rFonts w:asciiTheme="minorEastAsia" w:eastAsiaTheme="minorEastAsia" w:hAnsiTheme="minorEastAsia" w:cs="ＭＳ 明朝" w:hint="eastAsia"/>
          <w:sz w:val="21"/>
          <w:szCs w:val="21"/>
        </w:rPr>
        <w:t>与</w:t>
      </w:r>
      <w:r w:rsidR="00183AF7" w:rsidRPr="00183AF7">
        <w:rPr>
          <w:rFonts w:asciiTheme="minorEastAsia" w:eastAsiaTheme="minorEastAsia" w:hAnsiTheme="minorEastAsia" w:cs="GulimChe" w:hint="eastAsia"/>
          <w:sz w:val="21"/>
          <w:szCs w:val="21"/>
        </w:rPr>
        <w:t>えることはできない原理）が正しいならば、２つの粒子の局所性と</w:t>
      </w:r>
      <w:r w:rsidR="00183AF7" w:rsidRPr="00183AF7">
        <w:rPr>
          <w:rFonts w:asciiTheme="minorEastAsia" w:eastAsiaTheme="minorEastAsia" w:hAnsiTheme="minorEastAsia" w:cs="ＭＳ 明朝" w:hint="eastAsia"/>
          <w:sz w:val="21"/>
          <w:szCs w:val="21"/>
        </w:rPr>
        <w:t>実</w:t>
      </w:r>
      <w:r w:rsidR="00183AF7" w:rsidRPr="00183AF7">
        <w:rPr>
          <w:rFonts w:asciiTheme="minorEastAsia" w:eastAsiaTheme="minorEastAsia" w:hAnsiTheme="minorEastAsia" w:cs="GulimChe" w:hint="eastAsia"/>
          <w:sz w:val="21"/>
          <w:szCs w:val="21"/>
        </w:rPr>
        <w:t>在性が保障されるので、コペンハ</w:t>
      </w:r>
      <w:r w:rsidR="00183AF7" w:rsidRPr="00183AF7">
        <w:rPr>
          <w:rFonts w:asciiTheme="minorEastAsia" w:eastAsiaTheme="minorEastAsia" w:hAnsiTheme="minorEastAsia" w:cs="ＭＳ 明朝" w:hint="eastAsia"/>
          <w:sz w:val="21"/>
          <w:szCs w:val="21"/>
        </w:rPr>
        <w:t>ー</w:t>
      </w:r>
      <w:r w:rsidR="00183AF7" w:rsidRPr="00183AF7">
        <w:rPr>
          <w:rFonts w:asciiTheme="minorEastAsia" w:eastAsiaTheme="minorEastAsia" w:hAnsiTheme="minorEastAsia" w:cs="GulimChe" w:hint="eastAsia"/>
          <w:sz w:val="21"/>
          <w:szCs w:val="21"/>
        </w:rPr>
        <w:t>ゲン</w:t>
      </w:r>
      <w:r w:rsidR="00183AF7" w:rsidRPr="00183AF7">
        <w:rPr>
          <w:rFonts w:asciiTheme="minorEastAsia" w:eastAsiaTheme="minorEastAsia" w:hAnsiTheme="minorEastAsia" w:cs="ＭＳ 明朝" w:hint="eastAsia"/>
          <w:sz w:val="21"/>
          <w:szCs w:val="21"/>
        </w:rPr>
        <w:t>学</w:t>
      </w:r>
      <w:r w:rsidR="00183AF7" w:rsidRPr="00183AF7">
        <w:rPr>
          <w:rFonts w:asciiTheme="minorEastAsia" w:eastAsiaTheme="minorEastAsia" w:hAnsiTheme="minorEastAsia" w:cs="GulimChe" w:hint="eastAsia"/>
          <w:sz w:val="21"/>
          <w:szCs w:val="21"/>
        </w:rPr>
        <w:t>派の不確</w:t>
      </w:r>
      <w:r w:rsidR="00183AF7" w:rsidRPr="00183AF7">
        <w:rPr>
          <w:rFonts w:asciiTheme="minorEastAsia" w:eastAsiaTheme="minorEastAsia" w:hAnsiTheme="minorEastAsia" w:cs="ＭＳ 明朝" w:hint="eastAsia"/>
          <w:sz w:val="21"/>
          <w:szCs w:val="21"/>
        </w:rPr>
        <w:t>実</w:t>
      </w:r>
      <w:r w:rsidR="00183AF7" w:rsidRPr="00183AF7">
        <w:rPr>
          <w:rFonts w:asciiTheme="minorEastAsia" w:eastAsiaTheme="minorEastAsia" w:hAnsiTheme="minorEastAsia" w:cs="GulimChe" w:hint="eastAsia"/>
          <w:sz w:val="21"/>
          <w:szCs w:val="21"/>
        </w:rPr>
        <w:t>性の原理は間違いであるという主張</w:t>
      </w:r>
      <w:r w:rsidR="00183AF7" w:rsidRPr="00183AF7">
        <w:rPr>
          <w:rFonts w:asciiTheme="minorEastAsia" w:eastAsiaTheme="minorEastAsia" w:hAnsiTheme="minorEastAsia" w:hint="eastAsia"/>
          <w:sz w:val="21"/>
          <w:szCs w:val="21"/>
        </w:rPr>
        <w:t>。</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29) </w:t>
      </w:r>
      <w:r w:rsidR="00300714" w:rsidRPr="00300714">
        <w:rPr>
          <w:rFonts w:asciiTheme="minorEastAsia" w:eastAsiaTheme="minorEastAsia" w:hAnsiTheme="minorEastAsia" w:hint="eastAsia"/>
          <w:sz w:val="21"/>
          <w:szCs w:val="21"/>
        </w:rPr>
        <w:t>EPR実験は、観察者が介入することで量子の位置と運動量が同時に測定できない不確実性原理の主観主義的解釈に対する批判には成功したものの、ほとんど無限大に落ちた</w:t>
      </w:r>
      <w:r w:rsidR="00D851D7">
        <w:rPr>
          <w:rFonts w:asciiTheme="minorEastAsia" w:eastAsiaTheme="minorEastAsia" w:hAnsiTheme="minorEastAsia" w:hint="eastAsia"/>
          <w:sz w:val="21"/>
          <w:szCs w:val="21"/>
        </w:rPr>
        <w:t>、絡まった</w:t>
      </w:r>
      <w:r w:rsidR="00300714" w:rsidRPr="00300714">
        <w:rPr>
          <w:rFonts w:asciiTheme="minorEastAsia" w:eastAsiaTheme="minorEastAsia" w:hAnsiTheme="minorEastAsia" w:hint="eastAsia"/>
          <w:sz w:val="21"/>
          <w:szCs w:val="21"/>
        </w:rPr>
        <w:t>状態の一組のAとB、2粒子どうしの情報交換、すなわち、非局所性問題は解決できなかった。EPR実験発表後、ハイゼンベルクは初期の主観主義的解釈から一歩後退して、2つの粒子の粒子/波動二重性によって、非局所性が引き起こされると反駁した。</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30) </w:t>
      </w:r>
      <w:proofErr w:type="spellStart"/>
      <w:r w:rsidRPr="005B7DEF">
        <w:rPr>
          <w:rFonts w:asciiTheme="minorEastAsia" w:eastAsiaTheme="minorEastAsia" w:hAnsiTheme="minorEastAsia" w:hint="eastAsia"/>
          <w:sz w:val="21"/>
          <w:szCs w:val="21"/>
        </w:rPr>
        <w:t>F.Capra</w:t>
      </w:r>
      <w:proofErr w:type="spellEnd"/>
      <w:r w:rsidRPr="005B7DEF">
        <w:rPr>
          <w:rFonts w:asciiTheme="minorEastAsia" w:eastAsiaTheme="minorEastAsia" w:hAnsiTheme="minorEastAsia" w:hint="eastAsia"/>
          <w:sz w:val="21"/>
          <w:szCs w:val="21"/>
        </w:rPr>
        <w:t>, The Tao of Physics, (Berkley: Shambhala, 1975) p.137</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31)</w:t>
      </w:r>
      <w:r w:rsidRPr="005B7DEF">
        <w:rPr>
          <w:rFonts w:asciiTheme="minorEastAsia" w:eastAsiaTheme="minorEastAsia" w:hAnsiTheme="minorEastAsia" w:cs="Batang" w:hint="eastAsia"/>
          <w:sz w:val="21"/>
          <w:szCs w:val="21"/>
        </w:rPr>
        <w:t xml:space="preserve"> </w:t>
      </w:r>
      <w:r w:rsidR="004D01DA" w:rsidRPr="004D01DA">
        <w:rPr>
          <w:rFonts w:asciiTheme="minorEastAsia" w:eastAsiaTheme="minorEastAsia" w:hAnsiTheme="minorEastAsia" w:cs="Batang" w:hint="eastAsia"/>
          <w:sz w:val="21"/>
          <w:szCs w:val="21"/>
        </w:rPr>
        <w:t>プランク定</w:t>
      </w:r>
      <w:r w:rsidR="004D01DA" w:rsidRPr="004D01DA">
        <w:rPr>
          <w:rFonts w:asciiTheme="minorEastAsia" w:eastAsiaTheme="minorEastAsia" w:hAnsiTheme="minorEastAsia" w:cs="ＭＳ 明朝" w:hint="eastAsia"/>
          <w:sz w:val="21"/>
          <w:szCs w:val="21"/>
        </w:rPr>
        <w:t>数</w:t>
      </w:r>
      <w:r w:rsidR="004D01DA" w:rsidRPr="004D01DA">
        <w:rPr>
          <w:rFonts w:asciiTheme="minorEastAsia" w:eastAsiaTheme="minorEastAsia" w:hAnsiTheme="minorEastAsia" w:cs="Batang" w:hint="eastAsia"/>
          <w:sz w:val="21"/>
          <w:szCs w:val="21"/>
        </w:rPr>
        <w:t>は光の粒子</w:t>
      </w:r>
      <w:r w:rsidR="004D01DA" w:rsidRPr="004D01DA">
        <w:rPr>
          <w:rFonts w:asciiTheme="minorEastAsia" w:eastAsiaTheme="minorEastAsia" w:hAnsiTheme="minorEastAsia" w:cs="ＭＳ 明朝" w:hint="eastAsia"/>
          <w:sz w:val="21"/>
          <w:szCs w:val="21"/>
        </w:rPr>
        <w:t>説</w:t>
      </w:r>
      <w:r w:rsidR="004D01DA" w:rsidRPr="004D01DA">
        <w:rPr>
          <w:rFonts w:asciiTheme="minorEastAsia" w:eastAsiaTheme="minorEastAsia" w:hAnsiTheme="minorEastAsia" w:cs="Batang" w:hint="eastAsia"/>
          <w:sz w:val="21"/>
          <w:szCs w:val="21"/>
        </w:rPr>
        <w:t>の基礎になる最も小さい</w:t>
      </w:r>
      <w:r w:rsidR="004D01DA" w:rsidRPr="004D01DA">
        <w:rPr>
          <w:rFonts w:asciiTheme="minorEastAsia" w:eastAsiaTheme="minorEastAsia" w:hAnsiTheme="minorEastAsia" w:cs="ＭＳ 明朝" w:hint="eastAsia"/>
          <w:sz w:val="21"/>
          <w:szCs w:val="21"/>
        </w:rPr>
        <w:t>単</w:t>
      </w:r>
      <w:r w:rsidR="004D01DA" w:rsidRPr="004D01DA">
        <w:rPr>
          <w:rFonts w:asciiTheme="minorEastAsia" w:eastAsiaTheme="minorEastAsia" w:hAnsiTheme="minorEastAsia" w:cs="Batang" w:hint="eastAsia"/>
          <w:sz w:val="21"/>
          <w:szCs w:val="21"/>
        </w:rPr>
        <w:t>位のエネルギ</w:t>
      </w:r>
      <w:r w:rsidR="004D01DA" w:rsidRPr="004D01DA">
        <w:rPr>
          <w:rFonts w:asciiTheme="minorEastAsia" w:eastAsiaTheme="minorEastAsia" w:hAnsiTheme="minorEastAsia" w:cs="ＭＳ 明朝" w:hint="eastAsia"/>
          <w:sz w:val="21"/>
          <w:szCs w:val="21"/>
        </w:rPr>
        <w:t>ー</w:t>
      </w:r>
      <w:r w:rsidR="004D01DA" w:rsidRPr="004D01DA">
        <w:rPr>
          <w:rFonts w:asciiTheme="minorEastAsia" w:eastAsiaTheme="minorEastAsia" w:hAnsiTheme="minorEastAsia" w:cs="Batang" w:hint="eastAsia"/>
          <w:sz w:val="21"/>
          <w:szCs w:val="21"/>
        </w:rPr>
        <w:t>量をいう。</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32) </w:t>
      </w:r>
      <w:proofErr w:type="spellStart"/>
      <w:r w:rsidRPr="005B7DEF">
        <w:rPr>
          <w:rFonts w:asciiTheme="minorEastAsia" w:eastAsiaTheme="minorEastAsia" w:hAnsiTheme="minorEastAsia" w:hint="eastAsia"/>
          <w:sz w:val="21"/>
          <w:szCs w:val="21"/>
        </w:rPr>
        <w:t>S.B.Jin</w:t>
      </w:r>
      <w:proofErr w:type="spellEnd"/>
      <w:r w:rsidRPr="005B7DEF">
        <w:rPr>
          <w:rFonts w:asciiTheme="minorEastAsia" w:eastAsiaTheme="minorEastAsia" w:hAnsiTheme="minorEastAsia" w:hint="eastAsia"/>
          <w:sz w:val="21"/>
          <w:szCs w:val="21"/>
        </w:rPr>
        <w:t>, Pursuing The Unity of Science, (</w:t>
      </w:r>
      <w:proofErr w:type="spellStart"/>
      <w:r w:rsidRPr="005B7DEF">
        <w:rPr>
          <w:rFonts w:asciiTheme="minorEastAsia" w:eastAsiaTheme="minorEastAsia" w:hAnsiTheme="minorEastAsia" w:hint="eastAsia"/>
          <w:sz w:val="21"/>
          <w:szCs w:val="21"/>
        </w:rPr>
        <w:t>korea</w:t>
      </w:r>
      <w:proofErr w:type="spellEnd"/>
      <w:r w:rsidRPr="005B7DEF">
        <w:rPr>
          <w:rFonts w:asciiTheme="minorEastAsia" w:eastAsiaTheme="minorEastAsia" w:hAnsiTheme="minorEastAsia" w:hint="eastAsia"/>
          <w:sz w:val="21"/>
          <w:szCs w:val="21"/>
        </w:rPr>
        <w:t>: Unification Thought Institute, 2013), p.107</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33)</w:t>
      </w:r>
      <w:r w:rsidRPr="005B7DEF">
        <w:rPr>
          <w:rFonts w:asciiTheme="minorEastAsia" w:eastAsiaTheme="minorEastAsia" w:hAnsiTheme="minorEastAsia" w:cs="Batang" w:hint="eastAsia"/>
          <w:sz w:val="21"/>
          <w:szCs w:val="21"/>
        </w:rPr>
        <w:t xml:space="preserve"> </w:t>
      </w:r>
      <w:r w:rsidR="00E01A90" w:rsidRPr="00E01A90">
        <w:rPr>
          <w:rFonts w:asciiTheme="minorEastAsia" w:eastAsiaTheme="minorEastAsia" w:hAnsiTheme="minorEastAsia" w:cs="Batang" w:hint="eastAsia"/>
          <w:sz w:val="21"/>
          <w:szCs w:val="21"/>
        </w:rPr>
        <w:t>もともと仮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演繹的体系とは、推測または直</w:t>
      </w:r>
      <w:r w:rsidR="00E01A90" w:rsidRPr="00E01A90">
        <w:rPr>
          <w:rFonts w:asciiTheme="minorEastAsia" w:eastAsiaTheme="minorEastAsia" w:hAnsiTheme="minorEastAsia" w:cs="ＭＳ 明朝" w:hint="eastAsia"/>
          <w:sz w:val="21"/>
          <w:szCs w:val="21"/>
        </w:rPr>
        <w:t>観</w:t>
      </w:r>
      <w:r w:rsidR="00E01A90" w:rsidRPr="00E01A90">
        <w:rPr>
          <w:rFonts w:asciiTheme="minorEastAsia" w:eastAsiaTheme="minorEastAsia" w:hAnsiTheme="minorEastAsia" w:cs="Batang" w:hint="eastAsia"/>
          <w:sz w:val="21"/>
          <w:szCs w:val="21"/>
        </w:rPr>
        <w:t>によって演繹的に大胆な仮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を立てて、その仮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に</w:t>
      </w:r>
      <w:r w:rsidR="00E01A90" w:rsidRPr="00E01A90">
        <w:rPr>
          <w:rFonts w:asciiTheme="minorEastAsia" w:eastAsiaTheme="minorEastAsia" w:hAnsiTheme="minorEastAsia" w:cs="ＭＳ 明朝" w:hint="eastAsia"/>
          <w:sz w:val="21"/>
          <w:szCs w:val="21"/>
        </w:rPr>
        <w:t>対</w:t>
      </w:r>
      <w:r w:rsidR="00E01A90" w:rsidRPr="00E01A90">
        <w:rPr>
          <w:rFonts w:asciiTheme="minorEastAsia" w:eastAsiaTheme="minorEastAsia" w:hAnsiTheme="minorEastAsia" w:cs="Batang" w:hint="eastAsia"/>
          <w:sz w:val="21"/>
          <w:szCs w:val="21"/>
        </w:rPr>
        <w:t>する</w:t>
      </w:r>
      <w:r w:rsidR="00E01A90" w:rsidRPr="00E01A90">
        <w:rPr>
          <w:rFonts w:asciiTheme="minorEastAsia" w:eastAsiaTheme="minorEastAsia" w:hAnsiTheme="minorEastAsia" w:cs="ＭＳ 明朝" w:hint="eastAsia"/>
          <w:sz w:val="21"/>
          <w:szCs w:val="21"/>
        </w:rPr>
        <w:t>厳</w:t>
      </w:r>
      <w:r w:rsidR="00E01A90" w:rsidRPr="00E01A90">
        <w:rPr>
          <w:rFonts w:asciiTheme="minorEastAsia" w:eastAsiaTheme="minorEastAsia" w:hAnsiTheme="minorEastAsia" w:cs="Batang" w:hint="eastAsia"/>
          <w:sz w:val="21"/>
          <w:szCs w:val="21"/>
        </w:rPr>
        <w:t>格な試</w:t>
      </w:r>
      <w:r w:rsidR="00E01A90" w:rsidRPr="00E01A90">
        <w:rPr>
          <w:rFonts w:asciiTheme="minorEastAsia" w:eastAsiaTheme="minorEastAsia" w:hAnsiTheme="minorEastAsia" w:cs="ＭＳ 明朝" w:hint="eastAsia"/>
          <w:sz w:val="21"/>
          <w:szCs w:val="21"/>
        </w:rPr>
        <w:t>験</w:t>
      </w:r>
      <w:r w:rsidR="00E01A90" w:rsidRPr="00E01A90">
        <w:rPr>
          <w:rFonts w:asciiTheme="minorEastAsia" w:eastAsiaTheme="minorEastAsia" w:hAnsiTheme="minorEastAsia" w:cs="Batang" w:hint="eastAsia"/>
          <w:sz w:val="21"/>
          <w:szCs w:val="21"/>
        </w:rPr>
        <w:t>を通じて仮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に</w:t>
      </w:r>
      <w:r w:rsidR="00E01A90" w:rsidRPr="00E01A90">
        <w:rPr>
          <w:rFonts w:asciiTheme="minorEastAsia" w:eastAsiaTheme="minorEastAsia" w:hAnsiTheme="minorEastAsia" w:cs="ＭＳ 明朝" w:hint="eastAsia"/>
          <w:sz w:val="21"/>
          <w:szCs w:val="21"/>
        </w:rPr>
        <w:t>対</w:t>
      </w:r>
      <w:r w:rsidR="00E01A90" w:rsidRPr="00E01A90">
        <w:rPr>
          <w:rFonts w:asciiTheme="minorEastAsia" w:eastAsiaTheme="minorEastAsia" w:hAnsiTheme="minorEastAsia" w:cs="Batang" w:hint="eastAsia"/>
          <w:sz w:val="21"/>
          <w:szCs w:val="21"/>
        </w:rPr>
        <w:t>する反駁可能性を開いておいたポッパ</w:t>
      </w:r>
      <w:r w:rsidR="00E01A90" w:rsidRPr="00E01A90">
        <w:rPr>
          <w:rFonts w:asciiTheme="minorEastAsia" w:eastAsiaTheme="minorEastAsia" w:hAnsiTheme="minorEastAsia" w:cs="ＭＳ 明朝" w:hint="eastAsia"/>
          <w:sz w:val="21"/>
          <w:szCs w:val="21"/>
        </w:rPr>
        <w:t>ー</w:t>
      </w:r>
      <w:r w:rsidR="00E01A90" w:rsidRPr="00E01A90">
        <w:rPr>
          <w:rFonts w:asciiTheme="minorEastAsia" w:eastAsiaTheme="minorEastAsia" w:hAnsiTheme="minorEastAsia" w:cs="Batang" w:hint="eastAsia"/>
          <w:sz w:val="21"/>
          <w:szCs w:val="21"/>
        </w:rPr>
        <w:t>の科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方法論に</w:t>
      </w:r>
      <w:r w:rsidR="00E01A90" w:rsidRPr="00E01A90">
        <w:rPr>
          <w:rFonts w:asciiTheme="minorEastAsia" w:eastAsiaTheme="minorEastAsia" w:hAnsiTheme="minorEastAsia" w:cs="ＭＳ 明朝" w:hint="eastAsia"/>
          <w:sz w:val="21"/>
          <w:szCs w:val="21"/>
        </w:rPr>
        <w:t>対</w:t>
      </w:r>
      <w:r w:rsidR="00E01A90" w:rsidRPr="00E01A90">
        <w:rPr>
          <w:rFonts w:asciiTheme="minorEastAsia" w:eastAsiaTheme="minorEastAsia" w:hAnsiTheme="minorEastAsia" w:cs="Batang" w:hint="eastAsia"/>
          <w:sz w:val="21"/>
          <w:szCs w:val="21"/>
        </w:rPr>
        <w:t>する名</w:t>
      </w:r>
      <w:r w:rsidR="00E01A90" w:rsidRPr="00E01A90">
        <w:rPr>
          <w:rFonts w:asciiTheme="minorEastAsia" w:eastAsiaTheme="minorEastAsia" w:hAnsiTheme="minorEastAsia" w:cs="ＭＳ 明朝" w:hint="eastAsia"/>
          <w:sz w:val="21"/>
          <w:szCs w:val="21"/>
        </w:rPr>
        <w:t>称</w:t>
      </w:r>
      <w:r w:rsidR="00E01A90" w:rsidRPr="00E01A90">
        <w:rPr>
          <w:rFonts w:asciiTheme="minorEastAsia" w:eastAsiaTheme="minorEastAsia" w:hAnsiTheme="minorEastAsia" w:cs="Batang" w:hint="eastAsia"/>
          <w:sz w:val="21"/>
          <w:szCs w:val="21"/>
        </w:rPr>
        <w:t>である。論理</w:t>
      </w:r>
      <w:r w:rsidR="00E01A90" w:rsidRPr="00E01A90">
        <w:rPr>
          <w:rFonts w:asciiTheme="minorEastAsia" w:eastAsiaTheme="minorEastAsia" w:hAnsiTheme="minorEastAsia" w:cs="ＭＳ 明朝" w:hint="eastAsia"/>
          <w:sz w:val="21"/>
          <w:szCs w:val="21"/>
        </w:rPr>
        <w:t>実</w:t>
      </w:r>
      <w:r w:rsidR="00E01A90" w:rsidRPr="00E01A90">
        <w:rPr>
          <w:rFonts w:asciiTheme="minorEastAsia" w:eastAsiaTheme="minorEastAsia" w:hAnsiTheme="minorEastAsia" w:cs="Batang" w:hint="eastAsia"/>
          <w:sz w:val="21"/>
          <w:szCs w:val="21"/>
        </w:rPr>
        <w:t>証主義の</w:t>
      </w:r>
      <w:r w:rsidR="00E01A90" w:rsidRPr="00E01A90">
        <w:rPr>
          <w:rFonts w:asciiTheme="minorEastAsia" w:eastAsiaTheme="minorEastAsia" w:hAnsiTheme="minorEastAsia" w:cs="ＭＳ 明朝" w:hint="eastAsia"/>
          <w:sz w:val="21"/>
          <w:szCs w:val="21"/>
        </w:rPr>
        <w:t>帰</w:t>
      </w:r>
      <w:r w:rsidR="00E01A90" w:rsidRPr="00E01A90">
        <w:rPr>
          <w:rFonts w:asciiTheme="minorEastAsia" w:eastAsiaTheme="minorEastAsia" w:hAnsiTheme="minorEastAsia" w:cs="Batang" w:hint="eastAsia"/>
          <w:sz w:val="21"/>
          <w:szCs w:val="21"/>
        </w:rPr>
        <w:t>納と</w:t>
      </w:r>
      <w:r w:rsidR="00E01A90" w:rsidRPr="00E01A90">
        <w:rPr>
          <w:rFonts w:asciiTheme="minorEastAsia" w:eastAsiaTheme="minorEastAsia" w:hAnsiTheme="minorEastAsia" w:cs="ＭＳ 明朝" w:hint="eastAsia"/>
          <w:sz w:val="21"/>
          <w:szCs w:val="21"/>
        </w:rPr>
        <w:t>検</w:t>
      </w:r>
      <w:r w:rsidR="00E01A90" w:rsidRPr="00E01A90">
        <w:rPr>
          <w:rFonts w:asciiTheme="minorEastAsia" w:eastAsiaTheme="minorEastAsia" w:hAnsiTheme="minorEastAsia" w:cs="Batang" w:hint="eastAsia"/>
          <w:sz w:val="21"/>
          <w:szCs w:val="21"/>
        </w:rPr>
        <w:t>証に</w:t>
      </w:r>
      <w:r w:rsidR="00E01A90" w:rsidRPr="00E01A90">
        <w:rPr>
          <w:rFonts w:asciiTheme="minorEastAsia" w:eastAsiaTheme="minorEastAsia" w:hAnsiTheme="minorEastAsia" w:cs="ＭＳ 明朝" w:hint="eastAsia"/>
          <w:sz w:val="21"/>
          <w:szCs w:val="21"/>
        </w:rPr>
        <w:t>対</w:t>
      </w:r>
      <w:r w:rsidR="00E01A90" w:rsidRPr="00E01A90">
        <w:rPr>
          <w:rFonts w:asciiTheme="minorEastAsia" w:eastAsiaTheme="minorEastAsia" w:hAnsiTheme="minorEastAsia" w:cs="Batang" w:hint="eastAsia"/>
          <w:sz w:val="21"/>
          <w:szCs w:val="21"/>
        </w:rPr>
        <w:t>する決定的な方法論的批判</w:t>
      </w:r>
      <w:r w:rsidR="00D851D7">
        <w:rPr>
          <w:rFonts w:asciiTheme="minorEastAsia" w:eastAsiaTheme="minorEastAsia" w:hAnsiTheme="minorEastAsia" w:cs="Batang" w:hint="eastAsia"/>
          <w:sz w:val="21"/>
          <w:szCs w:val="21"/>
        </w:rPr>
        <w:t>として</w:t>
      </w:r>
      <w:r w:rsidR="00E01A90" w:rsidRPr="00E01A90">
        <w:rPr>
          <w:rFonts w:asciiTheme="minorEastAsia" w:eastAsiaTheme="minorEastAsia" w:hAnsiTheme="minorEastAsia" w:cs="Batang" w:hint="eastAsia"/>
          <w:sz w:val="21"/>
          <w:szCs w:val="21"/>
        </w:rPr>
        <w:t>知られた。論者は仮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演繹的な科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方法論に形而上</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的意味を附</w:t>
      </w:r>
      <w:r w:rsidR="00E01A90" w:rsidRPr="00E01A90">
        <w:rPr>
          <w:rFonts w:asciiTheme="minorEastAsia" w:eastAsiaTheme="minorEastAsia" w:hAnsiTheme="minorEastAsia" w:cs="ＭＳ 明朝" w:hint="eastAsia"/>
          <w:sz w:val="21"/>
          <w:szCs w:val="21"/>
        </w:rPr>
        <w:t>与</w:t>
      </w:r>
      <w:r w:rsidR="00E01A90" w:rsidRPr="00E01A90">
        <w:rPr>
          <w:rFonts w:asciiTheme="minorEastAsia" w:eastAsiaTheme="minorEastAsia" w:hAnsiTheme="minorEastAsia" w:cs="Batang" w:hint="eastAsia"/>
          <w:sz w:val="21"/>
          <w:szCs w:val="21"/>
        </w:rPr>
        <w:t>して、統一思想理論の論理的合理性と</w:t>
      </w:r>
      <w:r w:rsidR="00E01A90" w:rsidRPr="00E01A90">
        <w:rPr>
          <w:rFonts w:asciiTheme="minorEastAsia" w:eastAsiaTheme="minorEastAsia" w:hAnsiTheme="minorEastAsia" w:cs="ＭＳ 明朝" w:hint="eastAsia"/>
          <w:sz w:val="21"/>
          <w:szCs w:val="21"/>
        </w:rPr>
        <w:t>経験</w:t>
      </w:r>
      <w:r w:rsidR="00E01A90" w:rsidRPr="00E01A90">
        <w:rPr>
          <w:rFonts w:asciiTheme="minorEastAsia" w:eastAsiaTheme="minorEastAsia" w:hAnsiTheme="minorEastAsia" w:cs="Batang" w:hint="eastAsia"/>
          <w:sz w:val="21"/>
          <w:szCs w:val="21"/>
        </w:rPr>
        <w:t>的客</w:t>
      </w:r>
      <w:r w:rsidR="00E01A90" w:rsidRPr="00E01A90">
        <w:rPr>
          <w:rFonts w:asciiTheme="minorEastAsia" w:eastAsiaTheme="minorEastAsia" w:hAnsiTheme="minorEastAsia" w:cs="ＭＳ 明朝" w:hint="eastAsia"/>
          <w:sz w:val="21"/>
          <w:szCs w:val="21"/>
        </w:rPr>
        <w:t>観</w:t>
      </w:r>
      <w:r w:rsidR="00E01A90" w:rsidRPr="00E01A90">
        <w:rPr>
          <w:rFonts w:asciiTheme="minorEastAsia" w:eastAsiaTheme="minorEastAsia" w:hAnsiTheme="minorEastAsia" w:cs="Batang" w:hint="eastAsia"/>
          <w:sz w:val="21"/>
          <w:szCs w:val="21"/>
        </w:rPr>
        <w:t>性を確保しようとした。例えば、最高の普遍者である神を</w:t>
      </w:r>
      <w:r w:rsidR="00E01A90" w:rsidRPr="00E01A90">
        <w:rPr>
          <w:rFonts w:asciiTheme="minorEastAsia" w:eastAsiaTheme="minorEastAsia" w:hAnsiTheme="minorEastAsia" w:cs="ＭＳ 明朝" w:hint="eastAsia"/>
          <w:sz w:val="21"/>
          <w:szCs w:val="21"/>
        </w:rPr>
        <w:t>帰</w:t>
      </w:r>
      <w:r w:rsidR="00E01A90" w:rsidRPr="00E01A90">
        <w:rPr>
          <w:rFonts w:asciiTheme="minorEastAsia" w:eastAsiaTheme="minorEastAsia" w:hAnsiTheme="minorEastAsia" w:cs="Batang" w:hint="eastAsia"/>
          <w:sz w:val="21"/>
          <w:szCs w:val="21"/>
        </w:rPr>
        <w:t>納推理過程による仮</w:t>
      </w:r>
      <w:r w:rsidR="00E01A90" w:rsidRPr="00E01A90">
        <w:rPr>
          <w:rFonts w:asciiTheme="minorEastAsia" w:eastAsiaTheme="minorEastAsia" w:hAnsiTheme="minorEastAsia" w:cs="ＭＳ 明朝" w:hint="eastAsia"/>
          <w:sz w:val="21"/>
          <w:szCs w:val="21"/>
        </w:rPr>
        <w:t>説</w:t>
      </w:r>
      <w:r w:rsidR="00D851D7">
        <w:rPr>
          <w:rFonts w:asciiTheme="minorEastAsia" w:eastAsiaTheme="minorEastAsia" w:hAnsiTheme="minorEastAsia" w:cs="ＭＳ 明朝" w:hint="eastAsia"/>
          <w:sz w:val="21"/>
          <w:szCs w:val="21"/>
        </w:rPr>
        <w:t>として</w:t>
      </w:r>
      <w:r w:rsidR="00E01A90" w:rsidRPr="00E01A90">
        <w:rPr>
          <w:rFonts w:asciiTheme="minorEastAsia" w:eastAsiaTheme="minorEastAsia" w:hAnsiTheme="minorEastAsia" w:cs="Batang" w:hint="eastAsia"/>
          <w:sz w:val="21"/>
          <w:szCs w:val="21"/>
        </w:rPr>
        <w:t>設定せず、仮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演繹的な前提</w:t>
      </w:r>
      <w:r w:rsidR="00D851D7">
        <w:rPr>
          <w:rFonts w:asciiTheme="minorEastAsia" w:eastAsiaTheme="minorEastAsia" w:hAnsiTheme="minorEastAsia" w:cs="Batang" w:hint="eastAsia"/>
          <w:sz w:val="21"/>
          <w:szCs w:val="21"/>
        </w:rPr>
        <w:t>として</w:t>
      </w:r>
      <w:r w:rsidR="00E01A90" w:rsidRPr="00E01A90">
        <w:rPr>
          <w:rFonts w:asciiTheme="minorEastAsia" w:eastAsiaTheme="minorEastAsia" w:hAnsiTheme="minorEastAsia" w:cs="Batang" w:hint="eastAsia"/>
          <w:sz w:val="21"/>
          <w:szCs w:val="21"/>
        </w:rPr>
        <w:t>設定することで、統一思想のすべての理論がその前提</w:t>
      </w:r>
      <w:r w:rsidR="00D851D7">
        <w:rPr>
          <w:rFonts w:asciiTheme="minorEastAsia" w:eastAsiaTheme="minorEastAsia" w:hAnsiTheme="minorEastAsia" w:cs="Batang" w:hint="eastAsia"/>
          <w:sz w:val="21"/>
          <w:szCs w:val="21"/>
        </w:rPr>
        <w:t>から</w:t>
      </w:r>
      <w:r w:rsidR="00E01A90" w:rsidRPr="00E01A90">
        <w:rPr>
          <w:rFonts w:asciiTheme="minorEastAsia" w:eastAsiaTheme="minorEastAsia" w:hAnsiTheme="minorEastAsia" w:cs="Batang" w:hint="eastAsia"/>
          <w:sz w:val="21"/>
          <w:szCs w:val="21"/>
        </w:rPr>
        <w:t>導き出されるという点を</w:t>
      </w:r>
      <w:r w:rsidR="00E01A90" w:rsidRPr="00E01A90">
        <w:rPr>
          <w:rFonts w:asciiTheme="minorEastAsia" w:eastAsiaTheme="minorEastAsia" w:hAnsiTheme="minorEastAsia" w:cs="ＭＳ 明朝" w:hint="eastAsia"/>
          <w:sz w:val="21"/>
          <w:szCs w:val="21"/>
        </w:rPr>
        <w:t>強</w:t>
      </w:r>
      <w:r w:rsidR="00E01A90" w:rsidRPr="00E01A90">
        <w:rPr>
          <w:rFonts w:asciiTheme="minorEastAsia" w:eastAsiaTheme="minorEastAsia" w:hAnsiTheme="minorEastAsia" w:cs="Batang" w:hint="eastAsia"/>
          <w:sz w:val="21"/>
          <w:szCs w:val="21"/>
        </w:rPr>
        <w:t>調する。統一思想の仮</w:t>
      </w:r>
      <w:r w:rsidR="00E01A90" w:rsidRPr="00E01A90">
        <w:rPr>
          <w:rFonts w:asciiTheme="minorEastAsia" w:eastAsiaTheme="minorEastAsia" w:hAnsiTheme="minorEastAsia" w:cs="ＭＳ 明朝" w:hint="eastAsia"/>
          <w:sz w:val="21"/>
          <w:szCs w:val="21"/>
        </w:rPr>
        <w:t>説</w:t>
      </w:r>
      <w:r w:rsidR="00E01A90" w:rsidRPr="00E01A90">
        <w:rPr>
          <w:rFonts w:asciiTheme="minorEastAsia" w:eastAsiaTheme="minorEastAsia" w:hAnsiTheme="minorEastAsia" w:cs="Batang" w:hint="eastAsia"/>
          <w:sz w:val="21"/>
          <w:szCs w:val="21"/>
        </w:rPr>
        <w:t>演繹的方法がポッパ</w:t>
      </w:r>
      <w:r w:rsidR="00E01A90" w:rsidRPr="00E01A90">
        <w:rPr>
          <w:rFonts w:asciiTheme="minorEastAsia" w:eastAsiaTheme="minorEastAsia" w:hAnsiTheme="minorEastAsia" w:cs="ＭＳ 明朝" w:hint="eastAsia"/>
          <w:sz w:val="21"/>
          <w:szCs w:val="21"/>
        </w:rPr>
        <w:t>ー</w:t>
      </w:r>
      <w:r w:rsidR="00E01A90" w:rsidRPr="00E01A90">
        <w:rPr>
          <w:rFonts w:asciiTheme="minorEastAsia" w:eastAsiaTheme="minorEastAsia" w:hAnsiTheme="minorEastAsia" w:cs="Batang" w:hint="eastAsia"/>
          <w:sz w:val="21"/>
          <w:szCs w:val="21"/>
        </w:rPr>
        <w:t>と違う点は、１）ポッパ</w:t>
      </w:r>
      <w:r w:rsidR="00E01A90" w:rsidRPr="00E01A90">
        <w:rPr>
          <w:rFonts w:asciiTheme="minorEastAsia" w:eastAsiaTheme="minorEastAsia" w:hAnsiTheme="minorEastAsia" w:cs="ＭＳ 明朝" w:hint="eastAsia"/>
          <w:sz w:val="21"/>
          <w:szCs w:val="21"/>
        </w:rPr>
        <w:t>ー</w:t>
      </w:r>
      <w:r w:rsidR="00E01A90" w:rsidRPr="00E01A90">
        <w:rPr>
          <w:rFonts w:asciiTheme="minorEastAsia" w:eastAsiaTheme="minorEastAsia" w:hAnsiTheme="minorEastAsia" w:cs="Batang" w:hint="eastAsia"/>
          <w:sz w:val="21"/>
          <w:szCs w:val="21"/>
        </w:rPr>
        <w:t>が</w:t>
      </w:r>
      <w:r w:rsidR="00E01A90" w:rsidRPr="00E01A90">
        <w:rPr>
          <w:rFonts w:asciiTheme="minorEastAsia" w:eastAsiaTheme="minorEastAsia" w:hAnsiTheme="minorEastAsia" w:cs="ＭＳ 明朝" w:hint="eastAsia"/>
          <w:sz w:val="21"/>
          <w:szCs w:val="21"/>
        </w:rPr>
        <w:t>帰</w:t>
      </w:r>
      <w:r w:rsidR="00E01A90" w:rsidRPr="00E01A90">
        <w:rPr>
          <w:rFonts w:asciiTheme="minorEastAsia" w:eastAsiaTheme="minorEastAsia" w:hAnsiTheme="minorEastAsia" w:cs="Batang" w:hint="eastAsia"/>
          <w:sz w:val="21"/>
          <w:szCs w:val="21"/>
        </w:rPr>
        <w:t>納と</w:t>
      </w:r>
      <w:r w:rsidR="00E01A90" w:rsidRPr="00E01A90">
        <w:rPr>
          <w:rFonts w:asciiTheme="minorEastAsia" w:eastAsiaTheme="minorEastAsia" w:hAnsiTheme="minorEastAsia" w:cs="ＭＳ 明朝" w:hint="eastAsia"/>
          <w:sz w:val="21"/>
          <w:szCs w:val="21"/>
        </w:rPr>
        <w:t>検</w:t>
      </w:r>
      <w:r w:rsidR="00E01A90" w:rsidRPr="00E01A90">
        <w:rPr>
          <w:rFonts w:asciiTheme="minorEastAsia" w:eastAsiaTheme="minorEastAsia" w:hAnsiTheme="minorEastAsia" w:cs="Batang" w:hint="eastAsia"/>
          <w:sz w:val="21"/>
          <w:szCs w:val="21"/>
        </w:rPr>
        <w:t>証を排除した反面、統一思想は</w:t>
      </w:r>
      <w:r w:rsidR="00E01A90" w:rsidRPr="00E01A90">
        <w:rPr>
          <w:rFonts w:asciiTheme="minorEastAsia" w:eastAsiaTheme="minorEastAsia" w:hAnsiTheme="minorEastAsia" w:cs="ＭＳ 明朝" w:hint="eastAsia"/>
          <w:sz w:val="21"/>
          <w:szCs w:val="21"/>
        </w:rPr>
        <w:t>帰</w:t>
      </w:r>
      <w:r w:rsidR="00E01A90" w:rsidRPr="00E01A90">
        <w:rPr>
          <w:rFonts w:asciiTheme="minorEastAsia" w:eastAsiaTheme="minorEastAsia" w:hAnsiTheme="minorEastAsia" w:cs="Batang" w:hint="eastAsia"/>
          <w:sz w:val="21"/>
          <w:szCs w:val="21"/>
        </w:rPr>
        <w:t>納と</w:t>
      </w:r>
      <w:r w:rsidR="00E01A90" w:rsidRPr="00E01A90">
        <w:rPr>
          <w:rFonts w:asciiTheme="minorEastAsia" w:eastAsiaTheme="minorEastAsia" w:hAnsiTheme="minorEastAsia" w:cs="ＭＳ 明朝" w:hint="eastAsia"/>
          <w:sz w:val="21"/>
          <w:szCs w:val="21"/>
        </w:rPr>
        <w:t>検</w:t>
      </w:r>
      <w:r w:rsidR="00E01A90" w:rsidRPr="00E01A90">
        <w:rPr>
          <w:rFonts w:asciiTheme="minorEastAsia" w:eastAsiaTheme="minorEastAsia" w:hAnsiTheme="minorEastAsia" w:cs="Batang" w:hint="eastAsia"/>
          <w:sz w:val="21"/>
          <w:szCs w:val="21"/>
        </w:rPr>
        <w:t>証が科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の目標をなすのに寄</w:t>
      </w:r>
      <w:r w:rsidR="00E01A90" w:rsidRPr="00E01A90">
        <w:rPr>
          <w:rFonts w:asciiTheme="minorEastAsia" w:eastAsiaTheme="minorEastAsia" w:hAnsiTheme="minorEastAsia" w:cs="ＭＳ 明朝" w:hint="eastAsia"/>
          <w:sz w:val="21"/>
          <w:szCs w:val="21"/>
        </w:rPr>
        <w:t>与</w:t>
      </w:r>
      <w:r w:rsidR="00E01A90" w:rsidRPr="00E01A90">
        <w:rPr>
          <w:rFonts w:asciiTheme="minorEastAsia" w:eastAsiaTheme="minorEastAsia" w:hAnsiTheme="minorEastAsia" w:cs="Batang" w:hint="eastAsia"/>
          <w:sz w:val="21"/>
          <w:szCs w:val="21"/>
        </w:rPr>
        <w:t>するという点を認め、２）ポッパ</w:t>
      </w:r>
      <w:r w:rsidR="00E01A90" w:rsidRPr="00E01A90">
        <w:rPr>
          <w:rFonts w:asciiTheme="minorEastAsia" w:eastAsiaTheme="minorEastAsia" w:hAnsiTheme="minorEastAsia" w:cs="ＭＳ 明朝" w:hint="eastAsia"/>
          <w:sz w:val="21"/>
          <w:szCs w:val="21"/>
        </w:rPr>
        <w:t>ー</w:t>
      </w:r>
      <w:r w:rsidR="00E01A90" w:rsidRPr="00E01A90">
        <w:rPr>
          <w:rFonts w:asciiTheme="minorEastAsia" w:eastAsiaTheme="minorEastAsia" w:hAnsiTheme="minorEastAsia" w:cs="Batang" w:hint="eastAsia"/>
          <w:sz w:val="21"/>
          <w:szCs w:val="21"/>
        </w:rPr>
        <w:t>が科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と形而上</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を</w:t>
      </w:r>
      <w:r w:rsidR="00E01A90" w:rsidRPr="00E01A90">
        <w:rPr>
          <w:rFonts w:asciiTheme="minorEastAsia" w:eastAsiaTheme="minorEastAsia" w:hAnsiTheme="minorEastAsia" w:cs="ＭＳ 明朝" w:hint="eastAsia"/>
          <w:sz w:val="21"/>
          <w:szCs w:val="21"/>
        </w:rPr>
        <w:t>区</w:t>
      </w:r>
      <w:r w:rsidR="00E01A90" w:rsidRPr="00E01A90">
        <w:rPr>
          <w:rFonts w:asciiTheme="minorEastAsia" w:eastAsiaTheme="minorEastAsia" w:hAnsiTheme="minorEastAsia" w:cs="Batang" w:hint="eastAsia"/>
          <w:sz w:val="21"/>
          <w:szCs w:val="21"/>
        </w:rPr>
        <w:t>分する基準で即刻的な反証可能性を採</w:t>
      </w:r>
      <w:r w:rsidR="00E01A90" w:rsidRPr="00E01A90">
        <w:rPr>
          <w:rFonts w:asciiTheme="minorEastAsia" w:eastAsiaTheme="minorEastAsia" w:hAnsiTheme="minorEastAsia" w:cs="ＭＳ 明朝" w:hint="eastAsia"/>
          <w:sz w:val="21"/>
          <w:szCs w:val="21"/>
        </w:rPr>
        <w:t>択</w:t>
      </w:r>
      <w:r w:rsidR="00E01A90" w:rsidRPr="00E01A90">
        <w:rPr>
          <w:rFonts w:asciiTheme="minorEastAsia" w:eastAsiaTheme="minorEastAsia" w:hAnsiTheme="minorEastAsia" w:cs="Batang" w:hint="eastAsia"/>
          <w:sz w:val="21"/>
          <w:szCs w:val="21"/>
        </w:rPr>
        <w:t>した反面、統一思想は、（合理的）反証可能性を採</w:t>
      </w:r>
      <w:r w:rsidR="00E01A90" w:rsidRPr="00E01A90">
        <w:rPr>
          <w:rFonts w:asciiTheme="minorEastAsia" w:eastAsiaTheme="minorEastAsia" w:hAnsiTheme="minorEastAsia" w:cs="ＭＳ 明朝" w:hint="eastAsia"/>
          <w:sz w:val="21"/>
          <w:szCs w:val="21"/>
        </w:rPr>
        <w:t>択</w:t>
      </w:r>
      <w:r w:rsidR="00E01A90" w:rsidRPr="00E01A90">
        <w:rPr>
          <w:rFonts w:asciiTheme="minorEastAsia" w:eastAsiaTheme="minorEastAsia" w:hAnsiTheme="minorEastAsia" w:cs="Batang" w:hint="eastAsia"/>
          <w:sz w:val="21"/>
          <w:szCs w:val="21"/>
        </w:rPr>
        <w:t>することによって、科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と形而上</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全てを救</w:t>
      </w:r>
      <w:r w:rsidR="00E01A90" w:rsidRPr="00E01A90">
        <w:rPr>
          <w:rFonts w:asciiTheme="minorEastAsia" w:eastAsiaTheme="minorEastAsia" w:hAnsiTheme="minorEastAsia" w:cs="ＭＳ 明朝" w:hint="eastAsia"/>
          <w:sz w:val="21"/>
          <w:szCs w:val="21"/>
        </w:rPr>
        <w:t>済</w:t>
      </w:r>
      <w:r w:rsidR="00E01A90" w:rsidRPr="00E01A90">
        <w:rPr>
          <w:rFonts w:asciiTheme="minorEastAsia" w:eastAsiaTheme="minorEastAsia" w:hAnsiTheme="minorEastAsia" w:cs="Batang" w:hint="eastAsia"/>
          <w:sz w:val="21"/>
          <w:szCs w:val="21"/>
        </w:rPr>
        <w:t>する。この点は、科</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はもちろん、形而上</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も</w:t>
      </w:r>
      <w:r w:rsidR="00E01A90" w:rsidRPr="00E01A90">
        <w:rPr>
          <w:rFonts w:asciiTheme="minorEastAsia" w:eastAsiaTheme="minorEastAsia" w:hAnsiTheme="minorEastAsia" w:cs="ＭＳ 明朝" w:hint="eastAsia"/>
          <w:sz w:val="21"/>
          <w:szCs w:val="21"/>
        </w:rPr>
        <w:t>学</w:t>
      </w:r>
      <w:r w:rsidR="00E01A90" w:rsidRPr="00E01A90">
        <w:rPr>
          <w:rFonts w:asciiTheme="minorEastAsia" w:eastAsiaTheme="minorEastAsia" w:hAnsiTheme="minorEastAsia" w:cs="Batang" w:hint="eastAsia"/>
          <w:sz w:val="21"/>
          <w:szCs w:val="21"/>
        </w:rPr>
        <w:t>問の進</w:t>
      </w:r>
      <w:r w:rsidR="00E01A90" w:rsidRPr="00E01A90">
        <w:rPr>
          <w:rFonts w:asciiTheme="minorEastAsia" w:eastAsiaTheme="minorEastAsia" w:hAnsiTheme="minorEastAsia" w:cs="ＭＳ 明朝" w:hint="eastAsia"/>
          <w:sz w:val="21"/>
          <w:szCs w:val="21"/>
        </w:rPr>
        <w:t>歩</w:t>
      </w:r>
      <w:r w:rsidR="00E01A90" w:rsidRPr="00E01A90">
        <w:rPr>
          <w:rFonts w:asciiTheme="minorEastAsia" w:eastAsiaTheme="minorEastAsia" w:hAnsiTheme="minorEastAsia" w:cs="Batang" w:hint="eastAsia"/>
          <w:sz w:val="21"/>
          <w:szCs w:val="21"/>
        </w:rPr>
        <w:t>に寄</w:t>
      </w:r>
      <w:r w:rsidR="00E01A90" w:rsidRPr="00E01A90">
        <w:rPr>
          <w:rFonts w:asciiTheme="minorEastAsia" w:eastAsiaTheme="minorEastAsia" w:hAnsiTheme="minorEastAsia" w:cs="ＭＳ 明朝" w:hint="eastAsia"/>
          <w:sz w:val="21"/>
          <w:szCs w:val="21"/>
        </w:rPr>
        <w:t>与</w:t>
      </w:r>
      <w:r w:rsidR="00E01A90" w:rsidRPr="00E01A90">
        <w:rPr>
          <w:rFonts w:asciiTheme="minorEastAsia" w:eastAsiaTheme="minorEastAsia" w:hAnsiTheme="minorEastAsia" w:cs="Batang" w:hint="eastAsia"/>
          <w:sz w:val="21"/>
          <w:szCs w:val="21"/>
        </w:rPr>
        <w:t>するというラカトスと見解を共にする。</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34) </w:t>
      </w:r>
      <w:proofErr w:type="spellStart"/>
      <w:r w:rsidRPr="005B7DEF">
        <w:rPr>
          <w:rFonts w:asciiTheme="minorEastAsia" w:eastAsiaTheme="minorEastAsia" w:hAnsiTheme="minorEastAsia" w:hint="eastAsia"/>
          <w:sz w:val="21"/>
          <w:szCs w:val="21"/>
        </w:rPr>
        <w:t>Platon</w:t>
      </w:r>
      <w:proofErr w:type="spellEnd"/>
      <w:r w:rsidRPr="005B7DEF">
        <w:rPr>
          <w:rFonts w:asciiTheme="minorEastAsia" w:eastAsiaTheme="minorEastAsia" w:hAnsiTheme="minorEastAsia" w:hint="eastAsia"/>
          <w:sz w:val="21"/>
          <w:szCs w:val="21"/>
        </w:rPr>
        <w:t>, The Republic,</w:t>
      </w:r>
      <w:r w:rsidR="00E01A90">
        <w:rPr>
          <w:rFonts w:asciiTheme="minorEastAsia" w:eastAsiaTheme="minorEastAsia" w:hAnsiTheme="minorEastAsia" w:hint="eastAsia"/>
          <w:sz w:val="21"/>
          <w:szCs w:val="21"/>
        </w:rPr>
        <w:t xml:space="preserve"> </w:t>
      </w:r>
      <w:r w:rsidR="00E01A90">
        <w:rPr>
          <w:rFonts w:asciiTheme="minorEastAsia" w:eastAsiaTheme="minorEastAsia" w:hAnsiTheme="minorEastAsia" w:cs="Batang" w:hint="eastAsia"/>
          <w:sz w:val="21"/>
          <w:szCs w:val="21"/>
        </w:rPr>
        <w:t>チェグァンヨル訳、（ソウル：美しい日、</w:t>
      </w:r>
      <w:r w:rsidRPr="005B7DEF">
        <w:rPr>
          <w:rFonts w:asciiTheme="minorEastAsia" w:eastAsiaTheme="minorEastAsia" w:hAnsiTheme="minorEastAsia" w:hint="eastAsia"/>
          <w:sz w:val="21"/>
          <w:szCs w:val="21"/>
        </w:rPr>
        <w:t>2014</w:t>
      </w:r>
      <w:r w:rsidR="00E01A90">
        <w:rPr>
          <w:rFonts w:asciiTheme="minorEastAsia" w:eastAsiaTheme="minorEastAsia" w:hAnsiTheme="minorEastAsia" w:hint="eastAsia"/>
          <w:sz w:val="21"/>
          <w:szCs w:val="21"/>
        </w:rPr>
        <w:t>）</w:t>
      </w:r>
      <w:r w:rsidRPr="005B7DEF">
        <w:rPr>
          <w:rFonts w:asciiTheme="minorEastAsia" w:eastAsiaTheme="minorEastAsia" w:hAnsiTheme="minorEastAsia" w:hint="eastAsia"/>
          <w:sz w:val="21"/>
          <w:szCs w:val="21"/>
        </w:rPr>
        <w:t>p. 209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35) </w:t>
      </w:r>
      <w:r w:rsidR="00994339" w:rsidRPr="00994339">
        <w:rPr>
          <w:rFonts w:asciiTheme="minorEastAsia" w:eastAsiaTheme="minorEastAsia" w:hAnsiTheme="minorEastAsia" w:hint="eastAsia"/>
          <w:sz w:val="21"/>
          <w:szCs w:val="21"/>
        </w:rPr>
        <w:t>キムヨンギュン、「プラトン哲</w:t>
      </w:r>
      <w:r w:rsidR="00994339" w:rsidRPr="00994339">
        <w:rPr>
          <w:rFonts w:asciiTheme="minorEastAsia" w:eastAsiaTheme="minorEastAsia" w:hAnsiTheme="minorEastAsia" w:cs="ＭＳ 明朝" w:hint="eastAsia"/>
          <w:sz w:val="21"/>
          <w:szCs w:val="21"/>
        </w:rPr>
        <w:t>学</w:t>
      </w:r>
      <w:r w:rsidR="00994339" w:rsidRPr="00994339">
        <w:rPr>
          <w:rFonts w:asciiTheme="minorEastAsia" w:eastAsiaTheme="minorEastAsia" w:hAnsiTheme="minorEastAsia" w:cs="GulimChe" w:hint="eastAsia"/>
          <w:sz w:val="21"/>
          <w:szCs w:val="21"/>
        </w:rPr>
        <w:t>とその影響」の中から「プラトン哲</w:t>
      </w:r>
      <w:r w:rsidR="00994339" w:rsidRPr="00994339">
        <w:rPr>
          <w:rFonts w:asciiTheme="minorEastAsia" w:eastAsiaTheme="minorEastAsia" w:hAnsiTheme="minorEastAsia" w:cs="ＭＳ 明朝" w:hint="eastAsia"/>
          <w:sz w:val="21"/>
          <w:szCs w:val="21"/>
        </w:rPr>
        <w:t>学</w:t>
      </w:r>
      <w:r w:rsidR="00994339" w:rsidRPr="00994339">
        <w:rPr>
          <w:rFonts w:asciiTheme="minorEastAsia" w:eastAsiaTheme="minorEastAsia" w:hAnsiTheme="minorEastAsia" w:cs="GulimChe" w:hint="eastAsia"/>
          <w:sz w:val="21"/>
          <w:szCs w:val="21"/>
        </w:rPr>
        <w:t>から知性と認識」、（ソウル：ソグァンサ、</w:t>
      </w:r>
      <w:r w:rsidR="00994339" w:rsidRPr="00994339">
        <w:rPr>
          <w:rFonts w:asciiTheme="minorEastAsia" w:eastAsiaTheme="minorEastAsia" w:hAnsiTheme="minorEastAsia" w:hint="eastAsia"/>
          <w:sz w:val="21"/>
          <w:szCs w:val="21"/>
        </w:rPr>
        <w:t>2001）、p.28-29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36) </w:t>
      </w:r>
      <w:proofErr w:type="spellStart"/>
      <w:r w:rsidRPr="005B7DEF">
        <w:rPr>
          <w:rFonts w:asciiTheme="minorEastAsia" w:eastAsiaTheme="minorEastAsia" w:hAnsiTheme="minorEastAsia" w:hint="eastAsia"/>
          <w:sz w:val="21"/>
          <w:szCs w:val="21"/>
        </w:rPr>
        <w:t>J.N.Findlay</w:t>
      </w:r>
      <w:proofErr w:type="spellEnd"/>
      <w:r w:rsidRPr="005B7DEF">
        <w:rPr>
          <w:rFonts w:asciiTheme="minorEastAsia" w:eastAsiaTheme="minorEastAsia" w:hAnsiTheme="minorEastAsia" w:hint="eastAsia"/>
          <w:sz w:val="21"/>
          <w:szCs w:val="21"/>
        </w:rPr>
        <w:t>, Plato and Platonism, p.185</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37) New Essentials of Unification Thought, 2006. pp.422-428</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38) </w:t>
      </w:r>
      <w:proofErr w:type="spellStart"/>
      <w:r w:rsidRPr="005B7DEF">
        <w:rPr>
          <w:rFonts w:asciiTheme="minorEastAsia" w:eastAsiaTheme="minorEastAsia" w:hAnsiTheme="minorEastAsia" w:hint="eastAsia"/>
          <w:sz w:val="21"/>
          <w:szCs w:val="21"/>
        </w:rPr>
        <w:t>K.R.Popper</w:t>
      </w:r>
      <w:proofErr w:type="spellEnd"/>
      <w:r w:rsidRPr="005B7DEF">
        <w:rPr>
          <w:rFonts w:asciiTheme="minorEastAsia" w:eastAsiaTheme="minorEastAsia" w:hAnsiTheme="minorEastAsia" w:hint="eastAsia"/>
          <w:sz w:val="21"/>
          <w:szCs w:val="21"/>
        </w:rPr>
        <w:t xml:space="preserve"> &amp; </w:t>
      </w:r>
      <w:proofErr w:type="spellStart"/>
      <w:r w:rsidRPr="005B7DEF">
        <w:rPr>
          <w:rFonts w:asciiTheme="minorEastAsia" w:eastAsiaTheme="minorEastAsia" w:hAnsiTheme="minorEastAsia" w:hint="eastAsia"/>
          <w:sz w:val="21"/>
          <w:szCs w:val="21"/>
        </w:rPr>
        <w:t>J.C.Eccles</w:t>
      </w:r>
      <w:proofErr w:type="spellEnd"/>
      <w:r w:rsidRPr="005B7DEF">
        <w:rPr>
          <w:rFonts w:asciiTheme="minorEastAsia" w:eastAsiaTheme="minorEastAsia" w:hAnsiTheme="minorEastAsia" w:hint="eastAsia"/>
          <w:sz w:val="21"/>
          <w:szCs w:val="21"/>
        </w:rPr>
        <w:t xml:space="preserve">, The Self and Its Brain, (Berlin, London, </w:t>
      </w:r>
      <w:proofErr w:type="spellStart"/>
      <w:r w:rsidRPr="005B7DEF">
        <w:rPr>
          <w:rFonts w:asciiTheme="minorEastAsia" w:eastAsiaTheme="minorEastAsia" w:hAnsiTheme="minorEastAsia" w:hint="eastAsia"/>
          <w:sz w:val="21"/>
          <w:szCs w:val="21"/>
        </w:rPr>
        <w:t>NewYo</w:t>
      </w:r>
      <w:proofErr w:type="spellEnd"/>
      <w:r w:rsidRPr="005B7DEF">
        <w:rPr>
          <w:rFonts w:asciiTheme="minorEastAsia" w:eastAsiaTheme="minorEastAsia" w:hAnsiTheme="minorEastAsia" w:hint="eastAsia"/>
          <w:sz w:val="21"/>
          <w:szCs w:val="21"/>
        </w:rPr>
        <w:t>: Springer International, 1977), p. 361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39) New Essentials of Unification Thought, 2006. p.72, p.572</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40) </w:t>
      </w:r>
      <w:proofErr w:type="spellStart"/>
      <w:r w:rsidRPr="005B7DEF">
        <w:rPr>
          <w:rFonts w:asciiTheme="minorEastAsia" w:eastAsiaTheme="minorEastAsia" w:hAnsiTheme="minorEastAsia" w:hint="eastAsia"/>
          <w:sz w:val="21"/>
          <w:szCs w:val="21"/>
        </w:rPr>
        <w:t>C.G.Brittan</w:t>
      </w:r>
      <w:proofErr w:type="spellEnd"/>
      <w:r w:rsidRPr="005B7DEF">
        <w:rPr>
          <w:rFonts w:asciiTheme="minorEastAsia" w:eastAsiaTheme="minorEastAsia" w:hAnsiTheme="minorEastAsia" w:hint="eastAsia"/>
          <w:sz w:val="21"/>
          <w:szCs w:val="21"/>
        </w:rPr>
        <w:t>, Jr., Kant’s Theory of Science, pp. 120-121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41) </w:t>
      </w:r>
      <w:proofErr w:type="spellStart"/>
      <w:r w:rsidRPr="005B7DEF">
        <w:rPr>
          <w:rFonts w:asciiTheme="minorEastAsia" w:eastAsiaTheme="minorEastAsia" w:hAnsiTheme="minorEastAsia" w:hint="eastAsia"/>
          <w:sz w:val="21"/>
          <w:szCs w:val="21"/>
        </w:rPr>
        <w:t>C.D.Broad</w:t>
      </w:r>
      <w:proofErr w:type="spellEnd"/>
      <w:r w:rsidRPr="005B7DEF">
        <w:rPr>
          <w:rFonts w:asciiTheme="minorEastAsia" w:eastAsiaTheme="minorEastAsia" w:hAnsiTheme="minorEastAsia" w:hint="eastAsia"/>
          <w:sz w:val="21"/>
          <w:szCs w:val="21"/>
        </w:rPr>
        <w:t>, Kant, Cambridge University Press, 1978, pp.137-138</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42) V.O.QINE, 「Tow Dogmas of Empiricism」, in 『From Logical Point of View』(New York: Harper &amp; Row, Publishers, 1963) pp. 42-46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43) </w:t>
      </w:r>
      <w:proofErr w:type="spellStart"/>
      <w:r w:rsidRPr="005B7DEF">
        <w:rPr>
          <w:rFonts w:asciiTheme="minorEastAsia" w:eastAsiaTheme="minorEastAsia" w:hAnsiTheme="minorEastAsia" w:hint="eastAsia"/>
          <w:sz w:val="21"/>
          <w:szCs w:val="21"/>
        </w:rPr>
        <w:t>C.G.Brittan</w:t>
      </w:r>
      <w:proofErr w:type="spellEnd"/>
      <w:r w:rsidRPr="005B7DEF">
        <w:rPr>
          <w:rFonts w:asciiTheme="minorEastAsia" w:eastAsiaTheme="minorEastAsia" w:hAnsiTheme="minorEastAsia" w:hint="eastAsia"/>
          <w:sz w:val="21"/>
          <w:szCs w:val="21"/>
        </w:rPr>
        <w:t>, Jr., Kant’s Theory of Science, p. 139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44) New Essentials of Unification Thought, 2006. p.405</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lastRenderedPageBreak/>
        <w:t>45) New Essentials of Unification Thought, 2006. p.72, p.572</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46) </w:t>
      </w:r>
      <w:proofErr w:type="spellStart"/>
      <w:r w:rsidRPr="005B7DEF">
        <w:rPr>
          <w:rFonts w:asciiTheme="minorEastAsia" w:eastAsiaTheme="minorEastAsia" w:hAnsiTheme="minorEastAsia" w:hint="eastAsia"/>
          <w:sz w:val="21"/>
          <w:szCs w:val="21"/>
        </w:rPr>
        <w:t>W.C.Salmon</w:t>
      </w:r>
      <w:proofErr w:type="spellEnd"/>
      <w:r w:rsidRPr="005B7DEF">
        <w:rPr>
          <w:rFonts w:asciiTheme="minorEastAsia" w:eastAsiaTheme="minorEastAsia" w:hAnsiTheme="minorEastAsia" w:hint="eastAsia"/>
          <w:sz w:val="21"/>
          <w:szCs w:val="21"/>
        </w:rPr>
        <w:t xml:space="preserve">, Mind and Cosmos, </w:t>
      </w:r>
      <w:r w:rsidR="00994339" w:rsidRPr="00994339">
        <w:rPr>
          <w:rFonts w:asciiTheme="minorEastAsia" w:eastAsiaTheme="minorEastAsia" w:hAnsiTheme="minorEastAsia" w:cs="Batang" w:hint="eastAsia"/>
          <w:sz w:val="21"/>
          <w:szCs w:val="21"/>
        </w:rPr>
        <w:t>科</w:t>
      </w:r>
      <w:r w:rsidR="00994339" w:rsidRPr="00994339">
        <w:rPr>
          <w:rFonts w:asciiTheme="minorEastAsia" w:eastAsiaTheme="minorEastAsia" w:hAnsiTheme="minorEastAsia" w:cs="ＭＳ 明朝" w:hint="eastAsia"/>
          <w:sz w:val="21"/>
          <w:szCs w:val="21"/>
        </w:rPr>
        <w:t>学</w:t>
      </w:r>
      <w:r w:rsidR="00994339" w:rsidRPr="00994339">
        <w:rPr>
          <w:rFonts w:asciiTheme="minorEastAsia" w:eastAsiaTheme="minorEastAsia" w:hAnsiTheme="minorEastAsia" w:cs="Batang" w:hint="eastAsia"/>
          <w:sz w:val="21"/>
          <w:szCs w:val="21"/>
        </w:rPr>
        <w:t>的推論の基礎、ヤンスンリョル、（ソウル：ソグァンサ、1994）、p.74</w:t>
      </w:r>
    </w:p>
    <w:p w:rsidR="00116532" w:rsidRPr="005B7DEF" w:rsidRDefault="00116532" w:rsidP="00994339">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47) </w:t>
      </w:r>
      <w:proofErr w:type="spellStart"/>
      <w:r w:rsidRPr="005B7DEF">
        <w:rPr>
          <w:rFonts w:asciiTheme="minorEastAsia" w:eastAsiaTheme="minorEastAsia" w:hAnsiTheme="minorEastAsia" w:hint="eastAsia"/>
          <w:sz w:val="21"/>
          <w:szCs w:val="21"/>
        </w:rPr>
        <w:t>I.Kant</w:t>
      </w:r>
      <w:proofErr w:type="spellEnd"/>
      <w:r w:rsidRPr="005B7DEF">
        <w:rPr>
          <w:rFonts w:asciiTheme="minorEastAsia" w:eastAsiaTheme="minorEastAsia" w:hAnsiTheme="minorEastAsia" w:hint="eastAsia"/>
          <w:sz w:val="21"/>
          <w:szCs w:val="21"/>
        </w:rPr>
        <w:t>,「</w:t>
      </w:r>
      <w:proofErr w:type="spellStart"/>
      <w:r w:rsidRPr="005B7DEF">
        <w:rPr>
          <w:rFonts w:asciiTheme="minorEastAsia" w:eastAsiaTheme="minorEastAsia" w:hAnsiTheme="minorEastAsia" w:hint="eastAsia"/>
          <w:sz w:val="21"/>
          <w:szCs w:val="21"/>
        </w:rPr>
        <w:t>Kritik</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der</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reinen</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Vernunft</w:t>
      </w:r>
      <w:proofErr w:type="spellEnd"/>
      <w:r w:rsidRPr="005B7DEF">
        <w:rPr>
          <w:rFonts w:asciiTheme="minorEastAsia" w:eastAsiaTheme="minorEastAsia" w:hAnsiTheme="minorEastAsia" w:hint="eastAsia"/>
          <w:sz w:val="21"/>
          <w:szCs w:val="21"/>
        </w:rPr>
        <w:t xml:space="preserve">」, </w:t>
      </w:r>
      <w:r w:rsidR="00994339" w:rsidRPr="00994339">
        <w:rPr>
          <w:rFonts w:asciiTheme="minorEastAsia" w:eastAsiaTheme="minorEastAsia" w:hAnsiTheme="minorEastAsia" w:hint="eastAsia"/>
          <w:sz w:val="21"/>
          <w:szCs w:val="21"/>
        </w:rPr>
        <w:t>イミョンソン</w:t>
      </w:r>
      <w:r w:rsidR="00994339" w:rsidRPr="00994339">
        <w:rPr>
          <w:rFonts w:asciiTheme="minorEastAsia" w:eastAsiaTheme="minorEastAsia" w:hAnsiTheme="minorEastAsia" w:cs="ＭＳ 明朝" w:hint="eastAsia"/>
          <w:sz w:val="21"/>
          <w:szCs w:val="21"/>
        </w:rPr>
        <w:t>訳</w:t>
      </w:r>
      <w:r w:rsidR="00994339" w:rsidRPr="00994339">
        <w:rPr>
          <w:rFonts w:asciiTheme="minorEastAsia" w:eastAsiaTheme="minorEastAsia" w:hAnsiTheme="minorEastAsia" w:cs="BatangChe" w:hint="eastAsia"/>
          <w:sz w:val="21"/>
          <w:szCs w:val="21"/>
        </w:rPr>
        <w:t>、（ソウル：フンシン文化社、</w:t>
      </w:r>
      <w:r w:rsidR="00994339" w:rsidRPr="00994339">
        <w:rPr>
          <w:rFonts w:asciiTheme="minorEastAsia" w:eastAsiaTheme="minorEastAsia" w:hAnsiTheme="minorEastAsia" w:hint="eastAsia"/>
          <w:sz w:val="21"/>
          <w:szCs w:val="21"/>
        </w:rPr>
        <w:t>2013）p.39</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49)</w:t>
      </w:r>
      <w:r w:rsidRPr="005B7DEF">
        <w:rPr>
          <w:rFonts w:asciiTheme="minorEastAsia" w:eastAsiaTheme="minorEastAsia" w:hAnsiTheme="minorEastAsia" w:cs="Batang" w:hint="eastAsia"/>
          <w:sz w:val="21"/>
          <w:szCs w:val="21"/>
        </w:rPr>
        <w:t xml:space="preserve"> </w:t>
      </w:r>
      <w:r w:rsidR="00994339" w:rsidRPr="00994339">
        <w:rPr>
          <w:rFonts w:asciiTheme="minorEastAsia" w:eastAsiaTheme="minorEastAsia" w:hAnsiTheme="minorEastAsia" w:cs="Batang" w:hint="eastAsia"/>
          <w:sz w:val="21"/>
          <w:szCs w:val="21"/>
        </w:rPr>
        <w:t>潜在的自我は</w:t>
      </w:r>
      <w:r w:rsidR="00994339" w:rsidRPr="00994339">
        <w:rPr>
          <w:rFonts w:asciiTheme="minorEastAsia" w:eastAsiaTheme="minorEastAsia" w:hAnsiTheme="minorEastAsia" w:cs="ＭＳ 明朝" w:hint="eastAsia"/>
          <w:sz w:val="21"/>
          <w:szCs w:val="21"/>
        </w:rPr>
        <w:t>経験</w:t>
      </w:r>
      <w:r w:rsidR="00994339" w:rsidRPr="00994339">
        <w:rPr>
          <w:rFonts w:asciiTheme="minorEastAsia" w:eastAsiaTheme="minorEastAsia" w:hAnsiTheme="minorEastAsia" w:cs="Batang" w:hint="eastAsia"/>
          <w:sz w:val="21"/>
          <w:szCs w:val="21"/>
        </w:rPr>
        <w:t>的自我と統一的に作用するので、</w:t>
      </w:r>
      <w:r w:rsidR="00994339" w:rsidRPr="00994339">
        <w:rPr>
          <w:rFonts w:asciiTheme="minorEastAsia" w:eastAsiaTheme="minorEastAsia" w:hAnsiTheme="minorEastAsia" w:cs="ＭＳ 明朝" w:hint="eastAsia"/>
          <w:sz w:val="21"/>
          <w:szCs w:val="21"/>
        </w:rPr>
        <w:t>実</w:t>
      </w:r>
      <w:r w:rsidR="00994339" w:rsidRPr="00994339">
        <w:rPr>
          <w:rFonts w:asciiTheme="minorEastAsia" w:eastAsiaTheme="minorEastAsia" w:hAnsiTheme="minorEastAsia" w:cs="Batang" w:hint="eastAsia"/>
          <w:sz w:val="21"/>
          <w:szCs w:val="21"/>
        </w:rPr>
        <w:t>際に</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分することはできないが、</w:t>
      </w:r>
      <w:r w:rsidR="00994339" w:rsidRPr="00994339">
        <w:rPr>
          <w:rFonts w:asciiTheme="minorEastAsia" w:eastAsiaTheme="minorEastAsia" w:hAnsiTheme="minorEastAsia" w:cs="ＭＳ 明朝" w:hint="eastAsia"/>
          <w:sz w:val="21"/>
          <w:szCs w:val="21"/>
        </w:rPr>
        <w:t>厳</w:t>
      </w:r>
      <w:r w:rsidR="00994339" w:rsidRPr="00994339">
        <w:rPr>
          <w:rFonts w:asciiTheme="minorEastAsia" w:eastAsiaTheme="minorEastAsia" w:hAnsiTheme="minorEastAsia" w:cs="Batang" w:hint="eastAsia"/>
          <w:sz w:val="21"/>
          <w:szCs w:val="21"/>
        </w:rPr>
        <w:t>格な意味でこの世界を</w:t>
      </w:r>
      <w:r w:rsidR="00994339" w:rsidRPr="00994339">
        <w:rPr>
          <w:rFonts w:asciiTheme="minorEastAsia" w:eastAsiaTheme="minorEastAsia" w:hAnsiTheme="minorEastAsia" w:cs="ＭＳ 明朝" w:hint="eastAsia"/>
          <w:sz w:val="21"/>
          <w:szCs w:val="21"/>
        </w:rPr>
        <w:t>経験</w:t>
      </w:r>
      <w:r w:rsidR="00994339" w:rsidRPr="00994339">
        <w:rPr>
          <w:rFonts w:asciiTheme="minorEastAsia" w:eastAsiaTheme="minorEastAsia" w:hAnsiTheme="minorEastAsia" w:cs="Batang" w:hint="eastAsia"/>
          <w:sz w:val="21"/>
          <w:szCs w:val="21"/>
        </w:rPr>
        <w:t>の世界と純</w:t>
      </w:r>
      <w:r w:rsidR="00994339" w:rsidRPr="00994339">
        <w:rPr>
          <w:rFonts w:asciiTheme="minorEastAsia" w:eastAsiaTheme="minorEastAsia" w:hAnsiTheme="minorEastAsia" w:cs="ＭＳ 明朝" w:hint="eastAsia"/>
          <w:sz w:val="21"/>
          <w:szCs w:val="21"/>
        </w:rPr>
        <w:t>粋</w:t>
      </w:r>
      <w:r w:rsidR="00994339" w:rsidRPr="00994339">
        <w:rPr>
          <w:rFonts w:asciiTheme="minorEastAsia" w:eastAsiaTheme="minorEastAsia" w:hAnsiTheme="minorEastAsia" w:cs="Batang" w:hint="eastAsia"/>
          <w:sz w:val="21"/>
          <w:szCs w:val="21"/>
        </w:rPr>
        <w:t>意識の世界に</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分して、</w:t>
      </w:r>
      <w:r w:rsidR="00994339" w:rsidRPr="00994339">
        <w:rPr>
          <w:rFonts w:asciiTheme="minorEastAsia" w:eastAsiaTheme="minorEastAsia" w:hAnsiTheme="minorEastAsia" w:cs="ＭＳ 明朝" w:hint="eastAsia"/>
          <w:sz w:val="21"/>
          <w:szCs w:val="21"/>
        </w:rPr>
        <w:t>経験</w:t>
      </w:r>
      <w:r w:rsidR="00994339" w:rsidRPr="00994339">
        <w:rPr>
          <w:rFonts w:asciiTheme="minorEastAsia" w:eastAsiaTheme="minorEastAsia" w:hAnsiTheme="minorEastAsia" w:cs="Batang" w:hint="eastAsia"/>
          <w:sz w:val="21"/>
          <w:szCs w:val="21"/>
        </w:rPr>
        <w:t>世界は感</w:t>
      </w:r>
      <w:r w:rsidR="00994339" w:rsidRPr="00994339">
        <w:rPr>
          <w:rFonts w:asciiTheme="minorEastAsia" w:eastAsiaTheme="minorEastAsia" w:hAnsiTheme="minorEastAsia" w:cs="ＭＳ 明朝" w:hint="eastAsia"/>
          <w:sz w:val="21"/>
          <w:szCs w:val="21"/>
        </w:rPr>
        <w:t>覚</w:t>
      </w:r>
      <w:r w:rsidR="00994339" w:rsidRPr="00994339">
        <w:rPr>
          <w:rFonts w:asciiTheme="minorEastAsia" w:eastAsiaTheme="minorEastAsia" w:hAnsiTheme="minorEastAsia" w:cs="Batang" w:hint="eastAsia"/>
          <w:sz w:val="21"/>
          <w:szCs w:val="21"/>
        </w:rPr>
        <w:t>的直</w:t>
      </w:r>
      <w:r w:rsidR="00994339" w:rsidRPr="00994339">
        <w:rPr>
          <w:rFonts w:asciiTheme="minorEastAsia" w:eastAsiaTheme="minorEastAsia" w:hAnsiTheme="minorEastAsia" w:cs="ＭＳ 明朝" w:hint="eastAsia"/>
          <w:sz w:val="21"/>
          <w:szCs w:val="21"/>
        </w:rPr>
        <w:t>観</w:t>
      </w:r>
      <w:r w:rsidR="00994339" w:rsidRPr="00994339">
        <w:rPr>
          <w:rFonts w:asciiTheme="minorEastAsia" w:eastAsiaTheme="minorEastAsia" w:hAnsiTheme="minorEastAsia" w:cs="Batang" w:hint="eastAsia"/>
          <w:sz w:val="21"/>
          <w:szCs w:val="21"/>
        </w:rPr>
        <w:t>が作用する認識</w:t>
      </w:r>
      <w:r w:rsidR="00994339" w:rsidRPr="00994339">
        <w:rPr>
          <w:rFonts w:asciiTheme="minorEastAsia" w:eastAsiaTheme="minorEastAsia" w:hAnsiTheme="minorEastAsia" w:cs="ＭＳ 明朝" w:hint="eastAsia"/>
          <w:sz w:val="21"/>
          <w:szCs w:val="21"/>
        </w:rPr>
        <w:t>対</w:t>
      </w:r>
      <w:r w:rsidR="00994339" w:rsidRPr="00994339">
        <w:rPr>
          <w:rFonts w:asciiTheme="minorEastAsia" w:eastAsiaTheme="minorEastAsia" w:hAnsiTheme="minorEastAsia" w:cs="Batang" w:hint="eastAsia"/>
          <w:sz w:val="21"/>
          <w:szCs w:val="21"/>
        </w:rPr>
        <w:t>象の世界であり、純</w:t>
      </w:r>
      <w:r w:rsidR="00994339" w:rsidRPr="00994339">
        <w:rPr>
          <w:rFonts w:asciiTheme="minorEastAsia" w:eastAsiaTheme="minorEastAsia" w:hAnsiTheme="minorEastAsia" w:cs="ＭＳ 明朝" w:hint="eastAsia"/>
          <w:sz w:val="21"/>
          <w:szCs w:val="21"/>
        </w:rPr>
        <w:t>粋</w:t>
      </w:r>
      <w:r w:rsidR="00994339" w:rsidRPr="00994339">
        <w:rPr>
          <w:rFonts w:asciiTheme="minorEastAsia" w:eastAsiaTheme="minorEastAsia" w:hAnsiTheme="minorEastAsia" w:cs="Batang" w:hint="eastAsia"/>
          <w:sz w:val="21"/>
          <w:szCs w:val="21"/>
        </w:rPr>
        <w:t>意識の世界は</w:t>
      </w:r>
      <w:r w:rsidR="00D851D7">
        <w:rPr>
          <w:rFonts w:asciiTheme="minorEastAsia" w:eastAsiaTheme="minorEastAsia" w:hAnsiTheme="minorEastAsia" w:cs="Batang" w:hint="eastAsia"/>
          <w:sz w:val="21"/>
          <w:szCs w:val="21"/>
        </w:rPr>
        <w:t>理性</w:t>
      </w:r>
      <w:r w:rsidR="00994339" w:rsidRPr="00994339">
        <w:rPr>
          <w:rFonts w:asciiTheme="minorEastAsia" w:eastAsiaTheme="minorEastAsia" w:hAnsiTheme="minorEastAsia" w:cs="Batang" w:hint="eastAsia"/>
          <w:sz w:val="21"/>
          <w:szCs w:val="21"/>
        </w:rPr>
        <w:t>の直</w:t>
      </w:r>
      <w:r w:rsidR="00994339" w:rsidRPr="00994339">
        <w:rPr>
          <w:rFonts w:asciiTheme="minorEastAsia" w:eastAsiaTheme="minorEastAsia" w:hAnsiTheme="minorEastAsia" w:cs="ＭＳ 明朝" w:hint="eastAsia"/>
          <w:sz w:val="21"/>
          <w:szCs w:val="21"/>
        </w:rPr>
        <w:t>観</w:t>
      </w:r>
      <w:r w:rsidR="00994339" w:rsidRPr="00994339">
        <w:rPr>
          <w:rFonts w:asciiTheme="minorEastAsia" w:eastAsiaTheme="minorEastAsia" w:hAnsiTheme="minorEastAsia" w:cs="Batang" w:hint="eastAsia"/>
          <w:sz w:val="21"/>
          <w:szCs w:val="21"/>
        </w:rPr>
        <w:t>が作用する</w:t>
      </w:r>
      <w:r w:rsidR="00994339" w:rsidRPr="00994339">
        <w:rPr>
          <w:rFonts w:asciiTheme="minorEastAsia" w:eastAsiaTheme="minorEastAsia" w:hAnsiTheme="minorEastAsia" w:cs="ＭＳ 明朝" w:hint="eastAsia"/>
          <w:sz w:val="21"/>
          <w:szCs w:val="21"/>
        </w:rPr>
        <w:t>観</w:t>
      </w:r>
      <w:r w:rsidR="00994339" w:rsidRPr="00994339">
        <w:rPr>
          <w:rFonts w:asciiTheme="minorEastAsia" w:eastAsiaTheme="minorEastAsia" w:hAnsiTheme="minorEastAsia" w:cs="Batang" w:hint="eastAsia"/>
          <w:sz w:val="21"/>
          <w:szCs w:val="21"/>
        </w:rPr>
        <w:t>念的な認識</w:t>
      </w:r>
      <w:r w:rsidR="00994339" w:rsidRPr="00994339">
        <w:rPr>
          <w:rFonts w:asciiTheme="minorEastAsia" w:eastAsiaTheme="minorEastAsia" w:hAnsiTheme="minorEastAsia" w:cs="ＭＳ 明朝" w:hint="eastAsia"/>
          <w:sz w:val="21"/>
          <w:szCs w:val="21"/>
        </w:rPr>
        <w:t>対</w:t>
      </w:r>
      <w:r w:rsidR="00994339" w:rsidRPr="00994339">
        <w:rPr>
          <w:rFonts w:asciiTheme="minorEastAsia" w:eastAsiaTheme="minorEastAsia" w:hAnsiTheme="minorEastAsia" w:cs="Batang" w:hint="eastAsia"/>
          <w:sz w:val="21"/>
          <w:szCs w:val="21"/>
        </w:rPr>
        <w:t>象の世界、すなわち</w:t>
      </w:r>
      <w:r w:rsidR="00994339" w:rsidRPr="00994339">
        <w:rPr>
          <w:rFonts w:asciiTheme="minorEastAsia" w:eastAsiaTheme="minorEastAsia" w:hAnsiTheme="minorEastAsia" w:cs="ＭＳ 明朝" w:hint="eastAsia"/>
          <w:sz w:val="21"/>
          <w:szCs w:val="21"/>
        </w:rPr>
        <w:t>内</w:t>
      </w:r>
      <w:r w:rsidR="00994339" w:rsidRPr="00994339">
        <w:rPr>
          <w:rFonts w:asciiTheme="minorEastAsia" w:eastAsiaTheme="minorEastAsia" w:hAnsiTheme="minorEastAsia" w:cs="Batang" w:hint="eastAsia"/>
          <w:sz w:val="21"/>
          <w:szCs w:val="21"/>
        </w:rPr>
        <w:t>的形</w:t>
      </w:r>
      <w:r w:rsidR="00994339" w:rsidRPr="00994339">
        <w:rPr>
          <w:rFonts w:asciiTheme="minorEastAsia" w:eastAsiaTheme="minorEastAsia" w:hAnsiTheme="minorEastAsia" w:cs="ＭＳ 明朝" w:hint="eastAsia"/>
          <w:sz w:val="21"/>
          <w:szCs w:val="21"/>
        </w:rPr>
        <w:t>状</w:t>
      </w:r>
      <w:r w:rsidR="00994339" w:rsidRPr="00994339">
        <w:rPr>
          <w:rFonts w:asciiTheme="minorEastAsia" w:eastAsiaTheme="minorEastAsia" w:hAnsiTheme="minorEastAsia" w:cs="Batang" w:hint="eastAsia"/>
          <w:sz w:val="21"/>
          <w:szCs w:val="21"/>
        </w:rPr>
        <w:t>の世界を意味する。この</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分は、プラトンの現象界とイデアの</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分とは少し異なる形態で、現象界と意識</w:t>
      </w:r>
      <w:r w:rsidR="00994339" w:rsidRPr="00994339">
        <w:rPr>
          <w:rFonts w:asciiTheme="minorEastAsia" w:eastAsiaTheme="minorEastAsia" w:hAnsiTheme="minorEastAsia" w:cs="ＭＳ 明朝" w:hint="eastAsia"/>
          <w:sz w:val="21"/>
          <w:szCs w:val="21"/>
        </w:rPr>
        <w:t>対</w:t>
      </w:r>
      <w:r w:rsidR="00994339" w:rsidRPr="00994339">
        <w:rPr>
          <w:rFonts w:asciiTheme="minorEastAsia" w:eastAsiaTheme="minorEastAsia" w:hAnsiTheme="minorEastAsia" w:cs="Batang" w:hint="eastAsia"/>
          <w:sz w:val="21"/>
          <w:szCs w:val="21"/>
        </w:rPr>
        <w:t>象の世界に</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分したものである。このように潜在的自我は純</w:t>
      </w:r>
      <w:r w:rsidR="00994339" w:rsidRPr="00994339">
        <w:rPr>
          <w:rFonts w:asciiTheme="minorEastAsia" w:eastAsiaTheme="minorEastAsia" w:hAnsiTheme="minorEastAsia" w:cs="ＭＳ 明朝" w:hint="eastAsia"/>
          <w:sz w:val="21"/>
          <w:szCs w:val="21"/>
        </w:rPr>
        <w:t>粋</w:t>
      </w:r>
      <w:r w:rsidR="00994339" w:rsidRPr="00994339">
        <w:rPr>
          <w:rFonts w:asciiTheme="minorEastAsia" w:eastAsiaTheme="minorEastAsia" w:hAnsiTheme="minorEastAsia" w:cs="Batang" w:hint="eastAsia"/>
          <w:sz w:val="21"/>
          <w:szCs w:val="21"/>
        </w:rPr>
        <w:t>意識の次元と</w:t>
      </w:r>
      <w:r w:rsidR="00994339" w:rsidRPr="00994339">
        <w:rPr>
          <w:rFonts w:asciiTheme="minorEastAsia" w:eastAsiaTheme="minorEastAsia" w:hAnsiTheme="minorEastAsia" w:cs="ＭＳ 明朝" w:hint="eastAsia"/>
          <w:sz w:val="21"/>
          <w:szCs w:val="21"/>
        </w:rPr>
        <w:t>関</w:t>
      </w:r>
      <w:r w:rsidR="00994339" w:rsidRPr="00994339">
        <w:rPr>
          <w:rFonts w:asciiTheme="minorEastAsia" w:eastAsiaTheme="minorEastAsia" w:hAnsiTheme="minorEastAsia" w:cs="Batang" w:hint="eastAsia"/>
          <w:sz w:val="21"/>
          <w:szCs w:val="21"/>
        </w:rPr>
        <w:t>連した自我なので、</w:t>
      </w:r>
      <w:r w:rsidR="00994339" w:rsidRPr="00994339">
        <w:rPr>
          <w:rFonts w:asciiTheme="minorEastAsia" w:eastAsiaTheme="minorEastAsia" w:hAnsiTheme="minorEastAsia" w:cs="ＭＳ 明朝" w:hint="eastAsia"/>
          <w:sz w:val="21"/>
          <w:szCs w:val="21"/>
        </w:rPr>
        <w:t>経験</w:t>
      </w:r>
      <w:r w:rsidR="00994339" w:rsidRPr="00994339">
        <w:rPr>
          <w:rFonts w:asciiTheme="minorEastAsia" w:eastAsiaTheme="minorEastAsia" w:hAnsiTheme="minorEastAsia" w:cs="Batang" w:hint="eastAsia"/>
          <w:sz w:val="21"/>
          <w:szCs w:val="21"/>
        </w:rPr>
        <w:t>的自我の</w:t>
      </w:r>
      <w:r w:rsidR="00994339" w:rsidRPr="00994339">
        <w:rPr>
          <w:rFonts w:asciiTheme="minorEastAsia" w:eastAsiaTheme="minorEastAsia" w:hAnsiTheme="minorEastAsia" w:cs="ＭＳ 明朝" w:hint="eastAsia"/>
          <w:sz w:val="21"/>
          <w:szCs w:val="21"/>
        </w:rPr>
        <w:t>概</w:t>
      </w:r>
      <w:r w:rsidR="00994339" w:rsidRPr="00994339">
        <w:rPr>
          <w:rFonts w:asciiTheme="minorEastAsia" w:eastAsiaTheme="minorEastAsia" w:hAnsiTheme="minorEastAsia" w:cs="Batang" w:hint="eastAsia"/>
          <w:sz w:val="21"/>
          <w:szCs w:val="21"/>
        </w:rPr>
        <w:t>念と</w:t>
      </w:r>
      <w:r w:rsidR="00994339" w:rsidRPr="00994339">
        <w:rPr>
          <w:rFonts w:asciiTheme="minorEastAsia" w:eastAsiaTheme="minorEastAsia" w:hAnsiTheme="minorEastAsia" w:cs="ＭＳ 明朝" w:hint="eastAsia"/>
          <w:sz w:val="21"/>
          <w:szCs w:val="21"/>
        </w:rPr>
        <w:t>区</w:t>
      </w:r>
      <w:r w:rsidR="00994339" w:rsidRPr="00994339">
        <w:rPr>
          <w:rFonts w:asciiTheme="minorEastAsia" w:eastAsiaTheme="minorEastAsia" w:hAnsiTheme="minorEastAsia" w:cs="Batang" w:hint="eastAsia"/>
          <w:sz w:val="21"/>
          <w:szCs w:val="21"/>
        </w:rPr>
        <w:t>分して使用する。</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50) </w:t>
      </w:r>
      <w:proofErr w:type="spellStart"/>
      <w:r w:rsidRPr="005B7DEF">
        <w:rPr>
          <w:rFonts w:asciiTheme="minorEastAsia" w:eastAsiaTheme="minorEastAsia" w:hAnsiTheme="minorEastAsia" w:hint="eastAsia"/>
          <w:sz w:val="21"/>
          <w:szCs w:val="21"/>
        </w:rPr>
        <w:t>L.R.Pasternack</w:t>
      </w:r>
      <w:proofErr w:type="spellEnd"/>
      <w:r w:rsidRPr="005B7DEF">
        <w:rPr>
          <w:rFonts w:asciiTheme="minorEastAsia" w:eastAsiaTheme="minorEastAsia" w:hAnsiTheme="minorEastAsia" w:hint="eastAsia"/>
          <w:sz w:val="21"/>
          <w:szCs w:val="21"/>
        </w:rPr>
        <w:t>, KANT, (London &amp; New York: Routledge, 2014), p.17</w:t>
      </w:r>
    </w:p>
    <w:p w:rsidR="00116532" w:rsidRPr="00994339"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51) P.Tillich,1, </w:t>
      </w:r>
      <w:r w:rsidR="00994339" w:rsidRPr="00994339">
        <w:rPr>
          <w:rFonts w:asciiTheme="minorEastAsia" w:eastAsiaTheme="minorEastAsia" w:hAnsiTheme="minorEastAsia" w:hint="eastAsia"/>
          <w:sz w:val="21"/>
          <w:szCs w:val="21"/>
        </w:rPr>
        <w:t>19-20世紀プロテスタント思想史、ソンギドゥク訳、（ソウル：韓国神学研究所出版部、1983）P.83</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52) </w:t>
      </w:r>
      <w:r w:rsidR="005B0D9C" w:rsidRPr="005B0D9C">
        <w:rPr>
          <w:rFonts w:asciiTheme="minorEastAsia" w:eastAsiaTheme="minorEastAsia" w:hAnsiTheme="minorEastAsia" w:hint="eastAsia"/>
          <w:sz w:val="21"/>
          <w:szCs w:val="21"/>
        </w:rPr>
        <w:t>シンギヒョン、「西</w:t>
      </w:r>
      <w:r w:rsidR="005B0D9C" w:rsidRPr="005B0D9C">
        <w:rPr>
          <w:rFonts w:asciiTheme="minorEastAsia" w:eastAsiaTheme="minorEastAsia" w:hAnsiTheme="minorEastAsia" w:cs="ＭＳ 明朝" w:hint="eastAsia"/>
          <w:sz w:val="21"/>
          <w:szCs w:val="21"/>
        </w:rPr>
        <w:t>欧</w:t>
      </w:r>
      <w:r w:rsidR="005B0D9C" w:rsidRPr="005B0D9C">
        <w:rPr>
          <w:rFonts w:asciiTheme="minorEastAsia" w:eastAsiaTheme="minorEastAsia" w:hAnsiTheme="minorEastAsia" w:cs="GulimChe" w:hint="eastAsia"/>
          <w:sz w:val="21"/>
          <w:szCs w:val="21"/>
        </w:rPr>
        <w:t>の</w:t>
      </w:r>
      <w:r w:rsidR="005B0D9C" w:rsidRPr="005B0D9C">
        <w:rPr>
          <w:rFonts w:asciiTheme="minorEastAsia" w:eastAsiaTheme="minorEastAsia" w:hAnsiTheme="minorEastAsia" w:cs="ＭＳ 明朝" w:hint="eastAsia"/>
          <w:sz w:val="21"/>
          <w:szCs w:val="21"/>
        </w:rPr>
        <w:t>伝</w:t>
      </w:r>
      <w:r w:rsidR="005B0D9C" w:rsidRPr="005B0D9C">
        <w:rPr>
          <w:rFonts w:asciiTheme="minorEastAsia" w:eastAsiaTheme="minorEastAsia" w:hAnsiTheme="minorEastAsia" w:cs="GulimChe" w:hint="eastAsia"/>
          <w:sz w:val="21"/>
          <w:szCs w:val="21"/>
        </w:rPr>
        <w:t>統社</w:t>
      </w:r>
      <w:r w:rsidR="005B0D9C" w:rsidRPr="005B0D9C">
        <w:rPr>
          <w:rFonts w:asciiTheme="minorEastAsia" w:eastAsiaTheme="minorEastAsia" w:hAnsiTheme="minorEastAsia" w:cs="ＭＳ 明朝" w:hint="eastAsia"/>
          <w:sz w:val="21"/>
          <w:szCs w:val="21"/>
        </w:rPr>
        <w:t>会</w:t>
      </w:r>
      <w:r w:rsidR="005B0D9C" w:rsidRPr="005B0D9C">
        <w:rPr>
          <w:rFonts w:asciiTheme="minorEastAsia" w:eastAsiaTheme="minorEastAsia" w:hAnsiTheme="minorEastAsia" w:cs="GulimChe" w:hint="eastAsia"/>
          <w:sz w:val="21"/>
          <w:szCs w:val="21"/>
        </w:rPr>
        <w:t>と人文</w:t>
      </w:r>
      <w:r w:rsidR="005B0D9C" w:rsidRPr="005B0D9C">
        <w:rPr>
          <w:rFonts w:asciiTheme="minorEastAsia" w:eastAsiaTheme="minorEastAsia" w:hAnsiTheme="minorEastAsia" w:cs="ＭＳ 明朝" w:hint="eastAsia"/>
          <w:sz w:val="21"/>
          <w:szCs w:val="21"/>
        </w:rPr>
        <w:t>学</w:t>
      </w:r>
      <w:r w:rsidR="005B0D9C" w:rsidRPr="005B0D9C">
        <w:rPr>
          <w:rFonts w:asciiTheme="minorEastAsia" w:eastAsiaTheme="minorEastAsia" w:hAnsiTheme="minorEastAsia" w:cs="GulimChe" w:hint="eastAsia"/>
          <w:sz w:val="21"/>
          <w:szCs w:val="21"/>
        </w:rPr>
        <w:t>」、「人文</w:t>
      </w:r>
      <w:r w:rsidR="005B0D9C" w:rsidRPr="005B0D9C">
        <w:rPr>
          <w:rFonts w:asciiTheme="minorEastAsia" w:eastAsiaTheme="minorEastAsia" w:hAnsiTheme="minorEastAsia" w:cs="ＭＳ 明朝" w:hint="eastAsia"/>
          <w:sz w:val="21"/>
          <w:szCs w:val="21"/>
        </w:rPr>
        <w:t>学</w:t>
      </w:r>
      <w:r w:rsidR="005B0D9C" w:rsidRPr="005B0D9C">
        <w:rPr>
          <w:rFonts w:asciiTheme="minorEastAsia" w:eastAsiaTheme="minorEastAsia" w:hAnsiTheme="minorEastAsia" w:cs="GulimChe" w:hint="eastAsia"/>
          <w:sz w:val="21"/>
          <w:szCs w:val="21"/>
        </w:rPr>
        <w:t>のために」、（ソウル：ペクウィ、</w:t>
      </w:r>
      <w:r w:rsidR="005B0D9C" w:rsidRPr="005B0D9C">
        <w:rPr>
          <w:rFonts w:asciiTheme="minorEastAsia" w:eastAsiaTheme="minorEastAsia" w:hAnsiTheme="minorEastAsia" w:hint="eastAsia"/>
          <w:sz w:val="21"/>
          <w:szCs w:val="21"/>
        </w:rPr>
        <w:t>1993）pp.70-72</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53) </w:t>
      </w:r>
      <w:proofErr w:type="spellStart"/>
      <w:r w:rsidRPr="005B7DEF">
        <w:rPr>
          <w:rFonts w:asciiTheme="minorEastAsia" w:eastAsiaTheme="minorEastAsia" w:hAnsiTheme="minorEastAsia" w:hint="eastAsia"/>
          <w:sz w:val="21"/>
          <w:szCs w:val="21"/>
        </w:rPr>
        <w:t>J.Losee</w:t>
      </w:r>
      <w:proofErr w:type="spellEnd"/>
      <w:r w:rsidRPr="005B7DEF">
        <w:rPr>
          <w:rFonts w:asciiTheme="minorEastAsia" w:eastAsiaTheme="minorEastAsia" w:hAnsiTheme="minorEastAsia" w:hint="eastAsia"/>
          <w:sz w:val="21"/>
          <w:szCs w:val="21"/>
        </w:rPr>
        <w:t xml:space="preserve">, A Historical Introduction to the Philosophy of Science, </w:t>
      </w:r>
      <w:r w:rsidR="005B0D9C" w:rsidRPr="005B0D9C">
        <w:rPr>
          <w:rFonts w:asciiTheme="minorEastAsia" w:eastAsiaTheme="minorEastAsia" w:hAnsiTheme="minorEastAsia" w:cs="Batang" w:hint="eastAsia"/>
          <w:sz w:val="21"/>
          <w:szCs w:val="21"/>
        </w:rPr>
        <w:t>チェジョンドク</w:t>
      </w:r>
      <w:r w:rsidR="005B0D9C" w:rsidRPr="005B0D9C">
        <w:rPr>
          <w:rFonts w:asciiTheme="minorEastAsia" w:eastAsiaTheme="minorEastAsia" w:hAnsiTheme="minorEastAsia" w:cs="ＭＳ 明朝" w:hint="eastAsia"/>
          <w:sz w:val="21"/>
          <w:szCs w:val="21"/>
        </w:rPr>
        <w:t>・</w:t>
      </w:r>
      <w:r w:rsidR="005B0D9C" w:rsidRPr="005B0D9C">
        <w:rPr>
          <w:rFonts w:asciiTheme="minorEastAsia" w:eastAsiaTheme="minorEastAsia" w:hAnsiTheme="minorEastAsia" w:cs="Batang" w:hint="eastAsia"/>
          <w:sz w:val="21"/>
          <w:szCs w:val="21"/>
        </w:rPr>
        <w:t>チョンビョンフン</w:t>
      </w:r>
      <w:r w:rsidR="005B0D9C" w:rsidRPr="005B0D9C">
        <w:rPr>
          <w:rFonts w:asciiTheme="minorEastAsia" w:eastAsiaTheme="minorEastAsia" w:hAnsiTheme="minorEastAsia" w:cs="ＭＳ 明朝" w:hint="eastAsia"/>
          <w:sz w:val="21"/>
          <w:szCs w:val="21"/>
        </w:rPr>
        <w:t>訳</w:t>
      </w:r>
      <w:r w:rsidR="005B0D9C" w:rsidRPr="005B0D9C">
        <w:rPr>
          <w:rFonts w:asciiTheme="minorEastAsia" w:eastAsiaTheme="minorEastAsia" w:hAnsiTheme="minorEastAsia" w:cs="Batang" w:hint="eastAsia"/>
          <w:sz w:val="21"/>
          <w:szCs w:val="21"/>
        </w:rPr>
        <w:t>；1986）、p.28</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54) </w:t>
      </w:r>
      <w:proofErr w:type="spellStart"/>
      <w:r w:rsidRPr="005B7DEF">
        <w:rPr>
          <w:rFonts w:asciiTheme="minorEastAsia" w:eastAsiaTheme="minorEastAsia" w:hAnsiTheme="minorEastAsia" w:hint="eastAsia"/>
          <w:sz w:val="21"/>
          <w:szCs w:val="21"/>
        </w:rPr>
        <w:t>F.Copleston</w:t>
      </w:r>
      <w:proofErr w:type="spellEnd"/>
      <w:r w:rsidRPr="005B7DEF">
        <w:rPr>
          <w:rFonts w:asciiTheme="minorEastAsia" w:eastAsiaTheme="minorEastAsia" w:hAnsiTheme="minorEastAsia" w:hint="eastAsia"/>
          <w:sz w:val="21"/>
          <w:szCs w:val="21"/>
        </w:rPr>
        <w:t xml:space="preserve">, History of Philosophy Ⅳ, </w:t>
      </w:r>
      <w:r w:rsidR="005B0D9C" w:rsidRPr="005B0D9C">
        <w:rPr>
          <w:rFonts w:asciiTheme="minorEastAsia" w:eastAsiaTheme="minorEastAsia" w:hAnsiTheme="minorEastAsia" w:cs="Batang" w:hint="eastAsia"/>
          <w:sz w:val="21"/>
          <w:szCs w:val="21"/>
        </w:rPr>
        <w:t>合理論、キムソンホ</w:t>
      </w:r>
      <w:r w:rsidR="005B0D9C" w:rsidRPr="005B0D9C">
        <w:rPr>
          <w:rFonts w:asciiTheme="minorEastAsia" w:eastAsiaTheme="minorEastAsia" w:hAnsiTheme="minorEastAsia" w:cs="ＭＳ 明朝" w:hint="eastAsia"/>
          <w:sz w:val="21"/>
          <w:szCs w:val="21"/>
        </w:rPr>
        <w:t>訳</w:t>
      </w:r>
      <w:r w:rsidR="005B0D9C" w:rsidRPr="005B0D9C">
        <w:rPr>
          <w:rFonts w:asciiTheme="minorEastAsia" w:eastAsiaTheme="minorEastAsia" w:hAnsiTheme="minorEastAsia" w:cs="Batang" w:hint="eastAsia"/>
          <w:sz w:val="21"/>
          <w:szCs w:val="21"/>
        </w:rPr>
        <w:t>、（ソウル：ソグァン社、1994）、P.110</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55) James Collins, The Continental Rationalists Descartes, Spinoza, Leibniz., </w:t>
      </w:r>
      <w:r w:rsidR="005B0D9C" w:rsidRPr="005B0D9C">
        <w:rPr>
          <w:rFonts w:asciiTheme="minorEastAsia" w:eastAsiaTheme="minorEastAsia" w:hAnsiTheme="minorEastAsia" w:hint="eastAsia"/>
          <w:sz w:val="21"/>
          <w:szCs w:val="21"/>
        </w:rPr>
        <w:t>イソンファン</w:t>
      </w:r>
      <w:r w:rsidR="005B0D9C" w:rsidRPr="005B0D9C">
        <w:rPr>
          <w:rFonts w:asciiTheme="minorEastAsia" w:eastAsiaTheme="minorEastAsia" w:hAnsiTheme="minorEastAsia" w:cs="ＭＳ 明朝" w:hint="eastAsia"/>
          <w:sz w:val="21"/>
          <w:szCs w:val="21"/>
        </w:rPr>
        <w:t>・</w:t>
      </w:r>
      <w:r w:rsidR="005B0D9C" w:rsidRPr="005B0D9C">
        <w:rPr>
          <w:rFonts w:asciiTheme="minorEastAsia" w:eastAsiaTheme="minorEastAsia" w:hAnsiTheme="minorEastAsia" w:cs="DotumChe" w:hint="eastAsia"/>
          <w:sz w:val="21"/>
          <w:szCs w:val="21"/>
        </w:rPr>
        <w:t>パクウンオク（ソウル：ペクウィ、</w:t>
      </w:r>
      <w:r w:rsidR="005B0D9C" w:rsidRPr="005B0D9C">
        <w:rPr>
          <w:rFonts w:asciiTheme="minorEastAsia" w:eastAsiaTheme="minorEastAsia" w:hAnsiTheme="minorEastAsia" w:hint="eastAsia"/>
          <w:sz w:val="21"/>
          <w:szCs w:val="21"/>
        </w:rPr>
        <w:t>1999）pp.13-16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56)</w:t>
      </w:r>
      <w:r w:rsidRPr="005B7DEF">
        <w:rPr>
          <w:rFonts w:asciiTheme="minorEastAsia" w:eastAsiaTheme="minorEastAsia" w:hAnsiTheme="minorEastAsia" w:cs="Batang" w:hint="eastAsia"/>
          <w:sz w:val="21"/>
          <w:szCs w:val="21"/>
        </w:rPr>
        <w:t xml:space="preserve"> </w:t>
      </w:r>
      <w:r w:rsidR="005B0D9C" w:rsidRPr="005B0D9C">
        <w:rPr>
          <w:rFonts w:asciiTheme="minorEastAsia" w:eastAsiaTheme="minorEastAsia" w:hAnsiTheme="minorEastAsia" w:cs="Batang" w:hint="eastAsia"/>
          <w:sz w:val="21"/>
          <w:szCs w:val="21"/>
        </w:rPr>
        <w:t>キムヨンシク、科</w:t>
      </w:r>
      <w:r w:rsidR="005B0D9C" w:rsidRPr="005B0D9C">
        <w:rPr>
          <w:rFonts w:asciiTheme="minorEastAsia" w:eastAsiaTheme="minorEastAsia" w:hAnsiTheme="minorEastAsia" w:cs="ＭＳ 明朝" w:hint="eastAsia"/>
          <w:sz w:val="21"/>
          <w:szCs w:val="21"/>
        </w:rPr>
        <w:t>学</w:t>
      </w:r>
      <w:r w:rsidR="005B0D9C" w:rsidRPr="005B0D9C">
        <w:rPr>
          <w:rFonts w:asciiTheme="minorEastAsia" w:eastAsiaTheme="minorEastAsia" w:hAnsiTheme="minorEastAsia" w:cs="Batang" w:hint="eastAsia"/>
          <w:sz w:val="21"/>
          <w:szCs w:val="21"/>
        </w:rPr>
        <w:t>革命、（ソウル：アルケ、2002）、p.78</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57) </w:t>
      </w:r>
      <w:proofErr w:type="spellStart"/>
      <w:r w:rsidRPr="005B7DEF">
        <w:rPr>
          <w:rFonts w:asciiTheme="minorEastAsia" w:eastAsiaTheme="minorEastAsia" w:hAnsiTheme="minorEastAsia" w:hint="eastAsia"/>
          <w:sz w:val="21"/>
          <w:szCs w:val="21"/>
        </w:rPr>
        <w:t>R.Descartes</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Discours</w:t>
      </w:r>
      <w:proofErr w:type="spellEnd"/>
      <w:r w:rsidRPr="005B7DEF">
        <w:rPr>
          <w:rFonts w:asciiTheme="minorEastAsia" w:eastAsiaTheme="minorEastAsia" w:hAnsiTheme="minorEastAsia" w:hint="eastAsia"/>
          <w:sz w:val="21"/>
          <w:szCs w:val="21"/>
        </w:rPr>
        <w:t xml:space="preserve"> de la </w:t>
      </w:r>
      <w:proofErr w:type="spellStart"/>
      <w:r w:rsidRPr="005B7DEF">
        <w:rPr>
          <w:rFonts w:asciiTheme="minorEastAsia" w:eastAsiaTheme="minorEastAsia" w:hAnsiTheme="minorEastAsia" w:hint="eastAsia"/>
          <w:sz w:val="21"/>
          <w:szCs w:val="21"/>
        </w:rPr>
        <w:t>méthode</w:t>
      </w:r>
      <w:proofErr w:type="spellEnd"/>
      <w:r w:rsidRPr="005B7DEF">
        <w:rPr>
          <w:rFonts w:asciiTheme="minorEastAsia" w:eastAsiaTheme="minorEastAsia" w:hAnsiTheme="minorEastAsia" w:hint="eastAsia"/>
          <w:sz w:val="21"/>
          <w:szCs w:val="21"/>
        </w:rPr>
        <w:t xml:space="preserve">, </w:t>
      </w:r>
      <w:r w:rsidR="00B12FCF" w:rsidRPr="00B12FCF">
        <w:rPr>
          <w:rFonts w:asciiTheme="minorEastAsia" w:eastAsiaTheme="minorEastAsia" w:hAnsiTheme="minorEastAsia" w:cs="Batang" w:hint="eastAsia"/>
          <w:sz w:val="21"/>
          <w:szCs w:val="21"/>
        </w:rPr>
        <w:t>方法</w:t>
      </w:r>
      <w:r w:rsidR="00B12FCF" w:rsidRPr="00B12FCF">
        <w:rPr>
          <w:rFonts w:asciiTheme="minorEastAsia" w:eastAsiaTheme="minorEastAsia" w:hAnsiTheme="minorEastAsia" w:cs="ＭＳ 明朝" w:hint="eastAsia"/>
          <w:sz w:val="21"/>
          <w:szCs w:val="21"/>
        </w:rPr>
        <w:t>叙説・</w:t>
      </w:r>
      <w:r w:rsidR="00B12FCF" w:rsidRPr="00B12FCF">
        <w:rPr>
          <w:rFonts w:asciiTheme="minorEastAsia" w:eastAsiaTheme="minorEastAsia" w:hAnsiTheme="minorEastAsia" w:cs="Batang" w:hint="eastAsia"/>
          <w:sz w:val="21"/>
          <w:szCs w:val="21"/>
        </w:rPr>
        <w:t>省察／デカルト</w:t>
      </w:r>
      <w:r w:rsidR="00B12FCF" w:rsidRPr="00B12FCF">
        <w:rPr>
          <w:rFonts w:asciiTheme="minorEastAsia" w:eastAsiaTheme="minorEastAsia" w:hAnsiTheme="minorEastAsia" w:cs="ＭＳ 明朝" w:hint="eastAsia"/>
          <w:sz w:val="21"/>
          <w:szCs w:val="21"/>
        </w:rPr>
        <w:t>研</w:t>
      </w:r>
      <w:r w:rsidR="00B12FCF" w:rsidRPr="00B12FCF">
        <w:rPr>
          <w:rFonts w:asciiTheme="minorEastAsia" w:eastAsiaTheme="minorEastAsia" w:hAnsiTheme="minorEastAsia" w:cs="Batang" w:hint="eastAsia"/>
          <w:sz w:val="21"/>
          <w:szCs w:val="21"/>
        </w:rPr>
        <w:t>究、チェミョングァン</w:t>
      </w:r>
      <w:r w:rsidR="00B12FCF" w:rsidRPr="00B12FCF">
        <w:rPr>
          <w:rFonts w:asciiTheme="minorEastAsia" w:eastAsiaTheme="minorEastAsia" w:hAnsiTheme="minorEastAsia" w:cs="ＭＳ 明朝" w:hint="eastAsia"/>
          <w:sz w:val="21"/>
          <w:szCs w:val="21"/>
        </w:rPr>
        <w:t>訳</w:t>
      </w:r>
      <w:r w:rsidR="00B12FCF" w:rsidRPr="00B12FCF">
        <w:rPr>
          <w:rFonts w:asciiTheme="minorEastAsia" w:eastAsiaTheme="minorEastAsia" w:hAnsiTheme="minorEastAsia" w:cs="Batang" w:hint="eastAsia"/>
          <w:sz w:val="21"/>
          <w:szCs w:val="21"/>
        </w:rPr>
        <w:t>著、（ソウル：ソグァン社、1988）P.21</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58) </w:t>
      </w:r>
      <w:proofErr w:type="spellStart"/>
      <w:r w:rsidRPr="005B7DEF">
        <w:rPr>
          <w:rFonts w:asciiTheme="minorEastAsia" w:eastAsiaTheme="minorEastAsia" w:hAnsiTheme="minorEastAsia" w:hint="eastAsia"/>
          <w:sz w:val="21"/>
          <w:szCs w:val="21"/>
        </w:rPr>
        <w:t>J.N.Findlay</w:t>
      </w:r>
      <w:proofErr w:type="spellEnd"/>
      <w:r w:rsidRPr="005B7DEF">
        <w:rPr>
          <w:rFonts w:asciiTheme="minorEastAsia" w:eastAsiaTheme="minorEastAsia" w:hAnsiTheme="minorEastAsia" w:hint="eastAsia"/>
          <w:sz w:val="21"/>
          <w:szCs w:val="21"/>
        </w:rPr>
        <w:t>, Plato and Platonism, p. 126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59)</w:t>
      </w:r>
      <w:r w:rsidRPr="005B7DEF">
        <w:rPr>
          <w:rFonts w:asciiTheme="minorEastAsia" w:eastAsiaTheme="minorEastAsia" w:hAnsiTheme="minorEastAsia" w:cs="Batang" w:hint="eastAsia"/>
          <w:sz w:val="21"/>
          <w:szCs w:val="21"/>
        </w:rPr>
        <w:t xml:space="preserve"> </w:t>
      </w:r>
      <w:r w:rsidR="000F059E" w:rsidRPr="000F059E">
        <w:rPr>
          <w:rFonts w:asciiTheme="minorEastAsia" w:eastAsiaTheme="minorEastAsia" w:hAnsiTheme="minorEastAsia" w:cs="Batang" w:hint="eastAsia"/>
          <w:sz w:val="21"/>
          <w:szCs w:val="21"/>
        </w:rPr>
        <w:t>上でも言及したが、潜在的自我</w:t>
      </w:r>
      <w:r w:rsidR="000F059E" w:rsidRPr="000F059E">
        <w:rPr>
          <w:rFonts w:asciiTheme="minorEastAsia" w:eastAsiaTheme="minorEastAsia" w:hAnsiTheme="minorEastAsia" w:cs="ＭＳ 明朝" w:hint="eastAsia"/>
          <w:sz w:val="21"/>
          <w:szCs w:val="21"/>
        </w:rPr>
        <w:t>概</w:t>
      </w:r>
      <w:r w:rsidR="000F059E" w:rsidRPr="000F059E">
        <w:rPr>
          <w:rFonts w:asciiTheme="minorEastAsia" w:eastAsiaTheme="minorEastAsia" w:hAnsiTheme="minorEastAsia" w:cs="Batang" w:hint="eastAsia"/>
          <w:sz w:val="21"/>
          <w:szCs w:val="21"/>
        </w:rPr>
        <w:t>念は、</w:t>
      </w:r>
      <w:r w:rsidR="000F059E" w:rsidRPr="000F059E">
        <w:rPr>
          <w:rFonts w:asciiTheme="minorEastAsia" w:eastAsiaTheme="minorEastAsia" w:hAnsiTheme="minorEastAsia" w:cs="ＭＳ 明朝" w:hint="eastAsia"/>
          <w:sz w:val="21"/>
          <w:szCs w:val="21"/>
        </w:rPr>
        <w:t>経験</w:t>
      </w:r>
      <w:r w:rsidR="000F059E" w:rsidRPr="000F059E">
        <w:rPr>
          <w:rFonts w:asciiTheme="minorEastAsia" w:eastAsiaTheme="minorEastAsia" w:hAnsiTheme="minorEastAsia" w:cs="Batang" w:hint="eastAsia"/>
          <w:sz w:val="21"/>
          <w:szCs w:val="21"/>
        </w:rPr>
        <w:t>的自我に先だって潜在された純</w:t>
      </w:r>
      <w:r w:rsidR="000F059E" w:rsidRPr="000F059E">
        <w:rPr>
          <w:rFonts w:asciiTheme="minorEastAsia" w:eastAsiaTheme="minorEastAsia" w:hAnsiTheme="minorEastAsia" w:cs="ＭＳ 明朝" w:hint="eastAsia"/>
          <w:sz w:val="21"/>
          <w:szCs w:val="21"/>
        </w:rPr>
        <w:t>粋</w:t>
      </w:r>
      <w:r w:rsidR="000F059E" w:rsidRPr="000F059E">
        <w:rPr>
          <w:rFonts w:asciiTheme="minorEastAsia" w:eastAsiaTheme="minorEastAsia" w:hAnsiTheme="minorEastAsia" w:cs="Batang" w:hint="eastAsia"/>
          <w:sz w:val="21"/>
          <w:szCs w:val="21"/>
        </w:rPr>
        <w:t>意識の自我を意味し、デカルト、カント、フッソ</w:t>
      </w:r>
      <w:r w:rsidR="000F059E" w:rsidRPr="000F059E">
        <w:rPr>
          <w:rFonts w:asciiTheme="minorEastAsia" w:eastAsiaTheme="minorEastAsia" w:hAnsiTheme="minorEastAsia" w:cs="ＭＳ 明朝" w:hint="eastAsia"/>
          <w:sz w:val="21"/>
          <w:szCs w:val="21"/>
        </w:rPr>
        <w:t>ー</w:t>
      </w:r>
      <w:r w:rsidR="000F059E" w:rsidRPr="000F059E">
        <w:rPr>
          <w:rFonts w:asciiTheme="minorEastAsia" w:eastAsiaTheme="minorEastAsia" w:hAnsiTheme="minorEastAsia" w:cs="Batang" w:hint="eastAsia"/>
          <w:sz w:val="21"/>
          <w:szCs w:val="21"/>
        </w:rPr>
        <w:t>ルの純</w:t>
      </w:r>
      <w:r w:rsidR="000F059E" w:rsidRPr="000F059E">
        <w:rPr>
          <w:rFonts w:asciiTheme="minorEastAsia" w:eastAsiaTheme="minorEastAsia" w:hAnsiTheme="minorEastAsia" w:cs="ＭＳ 明朝" w:hint="eastAsia"/>
          <w:sz w:val="21"/>
          <w:szCs w:val="21"/>
        </w:rPr>
        <w:t>粋</w:t>
      </w:r>
      <w:r w:rsidR="000F059E" w:rsidRPr="000F059E">
        <w:rPr>
          <w:rFonts w:asciiTheme="minorEastAsia" w:eastAsiaTheme="minorEastAsia" w:hAnsiTheme="minorEastAsia" w:cs="Batang" w:hint="eastAsia"/>
          <w:sz w:val="21"/>
          <w:szCs w:val="21"/>
        </w:rPr>
        <w:t>自我に</w:t>
      </w:r>
      <w:r w:rsidR="000F059E" w:rsidRPr="000F059E">
        <w:rPr>
          <w:rFonts w:asciiTheme="minorEastAsia" w:eastAsiaTheme="minorEastAsia" w:hAnsiTheme="minorEastAsia" w:cs="ＭＳ 明朝" w:hint="eastAsia"/>
          <w:sz w:val="21"/>
          <w:szCs w:val="21"/>
        </w:rPr>
        <w:t>対</w:t>
      </w:r>
      <w:r w:rsidR="000F059E" w:rsidRPr="000F059E">
        <w:rPr>
          <w:rFonts w:asciiTheme="minorEastAsia" w:eastAsiaTheme="minorEastAsia" w:hAnsiTheme="minorEastAsia" w:cs="Batang" w:hint="eastAsia"/>
          <w:sz w:val="21"/>
          <w:szCs w:val="21"/>
        </w:rPr>
        <w:t>して</w:t>
      </w:r>
      <w:r w:rsidR="000F059E" w:rsidRPr="000F059E">
        <w:rPr>
          <w:rFonts w:asciiTheme="minorEastAsia" w:eastAsiaTheme="minorEastAsia" w:hAnsiTheme="minorEastAsia" w:cs="ＭＳ 明朝" w:hint="eastAsia"/>
          <w:sz w:val="21"/>
          <w:szCs w:val="21"/>
        </w:rPr>
        <w:t>対称</w:t>
      </w:r>
      <w:r w:rsidR="000F059E" w:rsidRPr="000F059E">
        <w:rPr>
          <w:rFonts w:asciiTheme="minorEastAsia" w:eastAsiaTheme="minorEastAsia" w:hAnsiTheme="minorEastAsia" w:cs="Batang" w:hint="eastAsia"/>
          <w:sz w:val="21"/>
          <w:szCs w:val="21"/>
        </w:rPr>
        <w:t>する</w:t>
      </w:r>
      <w:r w:rsidR="000F059E" w:rsidRPr="000F059E">
        <w:rPr>
          <w:rFonts w:asciiTheme="minorEastAsia" w:eastAsiaTheme="minorEastAsia" w:hAnsiTheme="minorEastAsia" w:cs="ＭＳ 明朝" w:hint="eastAsia"/>
          <w:sz w:val="21"/>
          <w:szCs w:val="21"/>
        </w:rPr>
        <w:t>概</w:t>
      </w:r>
      <w:r w:rsidR="000F059E" w:rsidRPr="000F059E">
        <w:rPr>
          <w:rFonts w:asciiTheme="minorEastAsia" w:eastAsiaTheme="minorEastAsia" w:hAnsiTheme="minorEastAsia" w:cs="Batang" w:hint="eastAsia"/>
          <w:sz w:val="21"/>
          <w:szCs w:val="21"/>
        </w:rPr>
        <w:t>念である。</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60) </w:t>
      </w:r>
      <w:proofErr w:type="spellStart"/>
      <w:r w:rsidRPr="005B7DEF">
        <w:rPr>
          <w:rFonts w:asciiTheme="minorEastAsia" w:eastAsiaTheme="minorEastAsia" w:hAnsiTheme="minorEastAsia" w:hint="eastAsia"/>
          <w:sz w:val="21"/>
          <w:szCs w:val="21"/>
        </w:rPr>
        <w:t>E.Husserl</w:t>
      </w:r>
      <w:proofErr w:type="spellEnd"/>
      <w:r w:rsidRPr="005B7DEF">
        <w:rPr>
          <w:rFonts w:asciiTheme="minorEastAsia" w:eastAsiaTheme="minorEastAsia" w:hAnsiTheme="minorEastAsia" w:hint="eastAsia"/>
          <w:sz w:val="21"/>
          <w:szCs w:val="21"/>
        </w:rPr>
        <w:t xml:space="preserve">, Die </w:t>
      </w:r>
      <w:proofErr w:type="spellStart"/>
      <w:r w:rsidRPr="005B7DEF">
        <w:rPr>
          <w:rFonts w:asciiTheme="minorEastAsia" w:eastAsiaTheme="minorEastAsia" w:hAnsiTheme="minorEastAsia" w:hint="eastAsia"/>
          <w:sz w:val="21"/>
          <w:szCs w:val="21"/>
        </w:rPr>
        <w:t>Idee</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der</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Phänomenologie</w:t>
      </w:r>
      <w:proofErr w:type="spellEnd"/>
      <w:r w:rsidRPr="005B7DEF">
        <w:rPr>
          <w:rFonts w:asciiTheme="minorEastAsia" w:eastAsiaTheme="minorEastAsia" w:hAnsiTheme="minorEastAsia" w:hint="eastAsia"/>
          <w:sz w:val="21"/>
          <w:szCs w:val="21"/>
        </w:rPr>
        <w:t xml:space="preserve">, </w:t>
      </w:r>
      <w:r w:rsidR="000F059E" w:rsidRPr="000F059E">
        <w:rPr>
          <w:rFonts w:asciiTheme="minorEastAsia" w:eastAsiaTheme="minorEastAsia" w:hAnsiTheme="minorEastAsia" w:cs="Batang" w:hint="eastAsia"/>
          <w:sz w:val="21"/>
          <w:szCs w:val="21"/>
        </w:rPr>
        <w:t>イヨンホ</w:t>
      </w:r>
      <w:r w:rsidR="000F059E" w:rsidRPr="000F059E">
        <w:rPr>
          <w:rFonts w:asciiTheme="minorEastAsia" w:eastAsiaTheme="minorEastAsia" w:hAnsiTheme="minorEastAsia" w:cs="ＭＳ 明朝" w:hint="eastAsia"/>
          <w:sz w:val="21"/>
          <w:szCs w:val="21"/>
        </w:rPr>
        <w:t>・</w:t>
      </w:r>
      <w:r w:rsidR="000F059E" w:rsidRPr="000F059E">
        <w:rPr>
          <w:rFonts w:asciiTheme="minorEastAsia" w:eastAsiaTheme="minorEastAsia" w:hAnsiTheme="minorEastAsia" w:cs="Batang" w:hint="eastAsia"/>
          <w:sz w:val="21"/>
          <w:szCs w:val="21"/>
        </w:rPr>
        <w:t>イジョンフン</w:t>
      </w:r>
      <w:r w:rsidR="000F059E" w:rsidRPr="000F059E">
        <w:rPr>
          <w:rFonts w:asciiTheme="minorEastAsia" w:eastAsiaTheme="minorEastAsia" w:hAnsiTheme="minorEastAsia" w:cs="ＭＳ 明朝" w:hint="eastAsia"/>
          <w:sz w:val="21"/>
          <w:szCs w:val="21"/>
        </w:rPr>
        <w:t>訳</w:t>
      </w:r>
      <w:r w:rsidR="000F059E" w:rsidRPr="000F059E">
        <w:rPr>
          <w:rFonts w:asciiTheme="minorEastAsia" w:eastAsiaTheme="minorEastAsia" w:hAnsiTheme="minorEastAsia" w:cs="Batang" w:hint="eastAsia"/>
          <w:sz w:val="21"/>
          <w:szCs w:val="21"/>
        </w:rPr>
        <w:t>、（ソウル：ソグァン社、1988）、P.336</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61) </w:t>
      </w:r>
      <w:proofErr w:type="spellStart"/>
      <w:r w:rsidRPr="005B7DEF">
        <w:rPr>
          <w:rFonts w:asciiTheme="minorEastAsia" w:eastAsiaTheme="minorEastAsia" w:hAnsiTheme="minorEastAsia" w:hint="eastAsia"/>
          <w:sz w:val="21"/>
          <w:szCs w:val="21"/>
        </w:rPr>
        <w:t>E.Husserl</w:t>
      </w:r>
      <w:proofErr w:type="spellEnd"/>
      <w:r w:rsidRPr="005B7DEF">
        <w:rPr>
          <w:rFonts w:asciiTheme="minorEastAsia" w:eastAsiaTheme="minorEastAsia" w:hAnsiTheme="minorEastAsia" w:hint="eastAsia"/>
          <w:sz w:val="21"/>
          <w:szCs w:val="21"/>
        </w:rPr>
        <w:t xml:space="preserve">, Die </w:t>
      </w:r>
      <w:proofErr w:type="spellStart"/>
      <w:r w:rsidRPr="005B7DEF">
        <w:rPr>
          <w:rFonts w:asciiTheme="minorEastAsia" w:eastAsiaTheme="minorEastAsia" w:hAnsiTheme="minorEastAsia" w:hint="eastAsia"/>
          <w:sz w:val="21"/>
          <w:szCs w:val="21"/>
        </w:rPr>
        <w:t>Krisis</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Der</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Europaischen</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Wissenschaften</w:t>
      </w:r>
      <w:proofErr w:type="spellEnd"/>
      <w:r w:rsidRPr="005B7DEF">
        <w:rPr>
          <w:rFonts w:asciiTheme="minorEastAsia" w:eastAsiaTheme="minorEastAsia" w:hAnsiTheme="minorEastAsia" w:hint="eastAsia"/>
          <w:sz w:val="21"/>
          <w:szCs w:val="21"/>
        </w:rPr>
        <w:t xml:space="preserve"> und Die </w:t>
      </w:r>
      <w:proofErr w:type="spellStart"/>
      <w:r w:rsidRPr="005B7DEF">
        <w:rPr>
          <w:rFonts w:asciiTheme="minorEastAsia" w:eastAsiaTheme="minorEastAsia" w:hAnsiTheme="minorEastAsia" w:hint="eastAsia"/>
          <w:sz w:val="21"/>
          <w:szCs w:val="21"/>
        </w:rPr>
        <w:t>Transzendentale</w:t>
      </w:r>
      <w:proofErr w:type="spellEnd"/>
      <w:r w:rsidRPr="005B7DEF">
        <w:rPr>
          <w:rFonts w:asciiTheme="minorEastAsia" w:eastAsiaTheme="minorEastAsia" w:hAnsiTheme="minorEastAsia" w:hint="eastAsia"/>
          <w:sz w:val="21"/>
          <w:szCs w:val="21"/>
        </w:rPr>
        <w:t xml:space="preserve"> </w:t>
      </w:r>
      <w:proofErr w:type="spellStart"/>
      <w:r w:rsidRPr="005B7DEF">
        <w:rPr>
          <w:rFonts w:asciiTheme="minorEastAsia" w:eastAsiaTheme="minorEastAsia" w:hAnsiTheme="minorEastAsia" w:hint="eastAsia"/>
          <w:sz w:val="21"/>
          <w:szCs w:val="21"/>
        </w:rPr>
        <w:t>Phanomenologie</w:t>
      </w:r>
      <w:proofErr w:type="spellEnd"/>
      <w:r w:rsidRPr="005B7DEF">
        <w:rPr>
          <w:rFonts w:asciiTheme="minorEastAsia" w:eastAsiaTheme="minorEastAsia" w:hAnsiTheme="minorEastAsia" w:hint="eastAsia"/>
          <w:sz w:val="21"/>
          <w:szCs w:val="21"/>
        </w:rPr>
        <w:t xml:space="preserve">, </w:t>
      </w:r>
      <w:r w:rsidR="000F059E" w:rsidRPr="000F059E">
        <w:rPr>
          <w:rFonts w:asciiTheme="minorEastAsia" w:eastAsiaTheme="minorEastAsia" w:hAnsiTheme="minorEastAsia" w:cs="Batang" w:hint="eastAsia"/>
          <w:sz w:val="21"/>
          <w:szCs w:val="21"/>
        </w:rPr>
        <w:t>イジョンフン</w:t>
      </w:r>
      <w:r w:rsidR="000F059E" w:rsidRPr="000F059E">
        <w:rPr>
          <w:rFonts w:asciiTheme="minorEastAsia" w:eastAsiaTheme="minorEastAsia" w:hAnsiTheme="minorEastAsia" w:cs="ＭＳ 明朝" w:hint="eastAsia"/>
          <w:sz w:val="21"/>
          <w:szCs w:val="21"/>
        </w:rPr>
        <w:t>訳</w:t>
      </w:r>
      <w:r w:rsidR="000F059E" w:rsidRPr="000F059E">
        <w:rPr>
          <w:rFonts w:asciiTheme="minorEastAsia" w:eastAsiaTheme="minorEastAsia" w:hAnsiTheme="minorEastAsia" w:cs="Batang" w:hint="eastAsia"/>
          <w:sz w:val="21"/>
          <w:szCs w:val="21"/>
        </w:rPr>
        <w:t>、（ソウル：キョンムン社、1989）、P.141</w:t>
      </w:r>
    </w:p>
    <w:p w:rsidR="00116532" w:rsidRPr="005B7DEF" w:rsidRDefault="000F059E" w:rsidP="00116532">
      <w:pPr>
        <w:pStyle w:val="a8"/>
        <w:rPr>
          <w:rFonts w:asciiTheme="minorEastAsia" w:eastAsiaTheme="minorEastAsia" w:hAnsiTheme="minorEastAsia"/>
          <w:sz w:val="21"/>
          <w:szCs w:val="21"/>
          <w:lang w:eastAsia="ko-KR"/>
        </w:rPr>
      </w:pPr>
      <w:r w:rsidRPr="000F059E">
        <w:rPr>
          <w:rFonts w:asciiTheme="minorEastAsia" w:eastAsiaTheme="minorEastAsia" w:hAnsiTheme="minorEastAsia" w:hint="eastAsia"/>
          <w:sz w:val="21"/>
          <w:szCs w:val="21"/>
        </w:rPr>
        <w:t>「このような（デカルトの）動機を徹底的に效果的に</w:t>
      </w:r>
      <w:r w:rsidR="00D851D7">
        <w:rPr>
          <w:rFonts w:asciiTheme="minorEastAsia" w:eastAsiaTheme="minorEastAsia" w:hAnsiTheme="minorEastAsia" w:hint="eastAsia"/>
          <w:sz w:val="21"/>
          <w:szCs w:val="21"/>
        </w:rPr>
        <w:t>たどっていけば</w:t>
      </w:r>
      <w:r w:rsidRPr="000F059E">
        <w:rPr>
          <w:rFonts w:asciiTheme="minorEastAsia" w:eastAsiaTheme="minorEastAsia" w:hAnsiTheme="minorEastAsia" w:hint="eastAsia"/>
          <w:sz w:val="21"/>
          <w:szCs w:val="21"/>
        </w:rPr>
        <w:t>、それは．．．．究極的に定礎された普遍哲学の動機である。このような源泉は、現実的</w:t>
      </w:r>
      <w:r w:rsidR="00D851D7">
        <w:rPr>
          <w:rFonts w:asciiTheme="minorEastAsia" w:eastAsiaTheme="minorEastAsia" w:hAnsiTheme="minorEastAsia" w:hint="eastAsia"/>
          <w:sz w:val="21"/>
          <w:szCs w:val="21"/>
        </w:rPr>
        <w:t>に</w:t>
      </w:r>
      <w:r w:rsidRPr="000F059E">
        <w:rPr>
          <w:rFonts w:asciiTheme="minorEastAsia" w:eastAsiaTheme="minorEastAsia" w:hAnsiTheme="minorEastAsia" w:hint="eastAsia"/>
          <w:sz w:val="21"/>
          <w:szCs w:val="21"/>
        </w:rPr>
        <w:t>可能的に認識する生活全体、私の具体的な人生一般を持った自分-自身という名称を持つ。先験的な問題提起全体は、このような私の自分（</w:t>
      </w:r>
      <w:proofErr w:type="spellStart"/>
      <w:r w:rsidRPr="000F059E">
        <w:rPr>
          <w:rFonts w:asciiTheme="minorEastAsia" w:eastAsiaTheme="minorEastAsia" w:hAnsiTheme="minorEastAsia" w:hint="eastAsia"/>
          <w:sz w:val="21"/>
          <w:szCs w:val="21"/>
        </w:rPr>
        <w:t>Ich</w:t>
      </w:r>
      <w:proofErr w:type="spellEnd"/>
      <w:r w:rsidRPr="000F059E">
        <w:rPr>
          <w:rFonts w:asciiTheme="minorEastAsia" w:eastAsiaTheme="minorEastAsia" w:hAnsiTheme="minorEastAsia" w:hint="eastAsia"/>
          <w:sz w:val="21"/>
          <w:szCs w:val="21"/>
        </w:rPr>
        <w:t>）－自我（ego）と、なによりもまず自明に、それに対</w:t>
      </w:r>
      <w:r w:rsidRPr="000F059E">
        <w:rPr>
          <w:rFonts w:asciiTheme="minorEastAsia" w:eastAsiaTheme="minorEastAsia" w:hAnsiTheme="minorEastAsia" w:hint="eastAsia"/>
          <w:sz w:val="21"/>
          <w:szCs w:val="21"/>
        </w:rPr>
        <w:lastRenderedPageBreak/>
        <w:t>して定立されたもの、すなわち心（</w:t>
      </w:r>
      <w:proofErr w:type="spellStart"/>
      <w:r w:rsidRPr="000F059E">
        <w:rPr>
          <w:rFonts w:asciiTheme="minorEastAsia" w:eastAsiaTheme="minorEastAsia" w:hAnsiTheme="minorEastAsia" w:hint="eastAsia"/>
          <w:sz w:val="21"/>
          <w:szCs w:val="21"/>
        </w:rPr>
        <w:t>Seele</w:t>
      </w:r>
      <w:proofErr w:type="spellEnd"/>
      <w:r w:rsidRPr="000F059E">
        <w:rPr>
          <w:rFonts w:asciiTheme="minorEastAsia" w:eastAsiaTheme="minorEastAsia" w:hAnsiTheme="minorEastAsia" w:hint="eastAsia"/>
          <w:sz w:val="21"/>
          <w:szCs w:val="21"/>
        </w:rPr>
        <w:t>）との関係を、そして次にまたこのような自分や私の意識的な人生と世界との関係を取り囲んで展開される。</w:t>
      </w:r>
      <w:r w:rsidRPr="000F059E">
        <w:rPr>
          <w:rFonts w:asciiTheme="minorEastAsia" w:eastAsiaTheme="minorEastAsia" w:hAnsiTheme="minorEastAsia" w:hint="eastAsia"/>
          <w:sz w:val="21"/>
          <w:szCs w:val="21"/>
          <w:lang w:eastAsia="ko-KR"/>
        </w:rPr>
        <w:t>」</w:t>
      </w:r>
    </w:p>
    <w:p w:rsidR="00116532" w:rsidRPr="005B7DEF" w:rsidRDefault="00116532" w:rsidP="00116532">
      <w:pPr>
        <w:pStyle w:val="a8"/>
        <w:rPr>
          <w:rFonts w:asciiTheme="minorEastAsia" w:eastAsiaTheme="minorEastAsia" w:hAnsiTheme="minorEastAsia"/>
          <w:sz w:val="21"/>
          <w:szCs w:val="21"/>
        </w:rPr>
      </w:pPr>
      <w:r w:rsidRPr="005B7DEF">
        <w:rPr>
          <w:rFonts w:asciiTheme="minorEastAsia" w:eastAsiaTheme="minorEastAsia" w:hAnsiTheme="minorEastAsia" w:hint="eastAsia"/>
          <w:sz w:val="21"/>
          <w:szCs w:val="21"/>
        </w:rPr>
        <w:t xml:space="preserve">62) </w:t>
      </w:r>
      <w:proofErr w:type="spellStart"/>
      <w:r w:rsidRPr="005B7DEF">
        <w:rPr>
          <w:rFonts w:asciiTheme="minorEastAsia" w:eastAsiaTheme="minorEastAsia" w:hAnsiTheme="minorEastAsia" w:hint="eastAsia"/>
          <w:sz w:val="21"/>
          <w:szCs w:val="21"/>
        </w:rPr>
        <w:t>M.Polany</w:t>
      </w:r>
      <w:proofErr w:type="spellEnd"/>
      <w:r w:rsidRPr="005B7DEF">
        <w:rPr>
          <w:rFonts w:asciiTheme="minorEastAsia" w:eastAsiaTheme="minorEastAsia" w:hAnsiTheme="minorEastAsia" w:hint="eastAsia"/>
          <w:sz w:val="21"/>
          <w:szCs w:val="21"/>
        </w:rPr>
        <w:t>, Personal Knowledge, toward a post-critical philosophy (London: Routledge and Kegan Paul, 1958), p.ⅷ</w:t>
      </w:r>
    </w:p>
    <w:p w:rsidR="00116532" w:rsidRPr="005B7DEF" w:rsidRDefault="00116532" w:rsidP="00116532">
      <w:pPr>
        <w:rPr>
          <w:rFonts w:asciiTheme="minorEastAsia" w:hAnsiTheme="minorEastAsia"/>
          <w:szCs w:val="21"/>
        </w:rPr>
      </w:pPr>
    </w:p>
    <w:p w:rsidR="00116532" w:rsidRPr="005B7DEF" w:rsidRDefault="005D633F" w:rsidP="00116532">
      <w:pPr>
        <w:rPr>
          <w:rFonts w:asciiTheme="minorEastAsia" w:hAnsiTheme="minorEastAsia"/>
          <w:szCs w:val="21"/>
        </w:rPr>
      </w:pPr>
      <w:r w:rsidRPr="005B7DEF">
        <w:rPr>
          <w:rFonts w:asciiTheme="minorEastAsia" w:hAnsiTheme="minorEastAsia" w:cs="Batang" w:hint="eastAsia"/>
          <w:szCs w:val="21"/>
        </w:rPr>
        <w:t>参考文献</w:t>
      </w:r>
    </w:p>
    <w:p w:rsidR="00116532" w:rsidRPr="005B7DEF" w:rsidRDefault="000F059E" w:rsidP="00116532">
      <w:pPr>
        <w:rPr>
          <w:rFonts w:asciiTheme="minorEastAsia" w:hAnsiTheme="minorEastAsia"/>
          <w:szCs w:val="21"/>
        </w:rPr>
      </w:pPr>
      <w:r w:rsidRPr="000F059E">
        <w:rPr>
          <w:rFonts w:ascii="ＭＳ 明朝" w:eastAsia="ＭＳ 明朝" w:hAnsi="ＭＳ 明朝" w:cs="ＭＳ 明朝" w:hint="eastAsia"/>
          <w:szCs w:val="21"/>
        </w:rPr>
        <w:t>国内</w:t>
      </w:r>
      <w:r w:rsidRPr="000F059E">
        <w:rPr>
          <w:rFonts w:ascii="Batang" w:eastAsia="Batang" w:hAnsi="Batang" w:cs="Batang" w:hint="eastAsia"/>
          <w:szCs w:val="21"/>
        </w:rPr>
        <w:t>文</w:t>
      </w:r>
      <w:r w:rsidRPr="000F059E">
        <w:rPr>
          <w:rFonts w:ascii="ＭＳ 明朝" w:eastAsia="ＭＳ 明朝" w:hAnsi="ＭＳ 明朝" w:cs="ＭＳ 明朝" w:hint="eastAsia"/>
          <w:szCs w:val="21"/>
        </w:rPr>
        <w:t>献</w:t>
      </w:r>
    </w:p>
    <w:p w:rsidR="00116532" w:rsidRPr="005B7DEF" w:rsidRDefault="00116532" w:rsidP="00116532">
      <w:pPr>
        <w:rPr>
          <w:rFonts w:asciiTheme="minorEastAsia" w:hAnsiTheme="minorEastAsia"/>
          <w:szCs w:val="21"/>
        </w:rPr>
      </w:pPr>
    </w:p>
    <w:p w:rsidR="00116532" w:rsidRPr="000F059E" w:rsidRDefault="000F059E" w:rsidP="00116532">
      <w:pPr>
        <w:rPr>
          <w:rFonts w:asciiTheme="minorEastAsia" w:hAnsiTheme="minorEastAsia"/>
          <w:szCs w:val="21"/>
        </w:rPr>
      </w:pPr>
      <w:r w:rsidRPr="000F059E">
        <w:rPr>
          <w:rFonts w:asciiTheme="minorEastAsia" w:hAnsiTheme="minorEastAsia" w:cs="Batang" w:hint="eastAsia"/>
          <w:szCs w:val="21"/>
        </w:rPr>
        <w:t>キムヨンギュン、「プラトン哲</w:t>
      </w:r>
      <w:r w:rsidRPr="000F059E">
        <w:rPr>
          <w:rFonts w:asciiTheme="minorEastAsia" w:hAnsiTheme="minorEastAsia" w:cs="ＭＳ 明朝" w:hint="eastAsia"/>
          <w:szCs w:val="21"/>
        </w:rPr>
        <w:t>学</w:t>
      </w:r>
      <w:r w:rsidRPr="000F059E">
        <w:rPr>
          <w:rFonts w:asciiTheme="minorEastAsia" w:hAnsiTheme="minorEastAsia" w:cs="Batang" w:hint="eastAsia"/>
          <w:szCs w:val="21"/>
        </w:rPr>
        <w:t>から知性と認識」、『プラトン哲</w:t>
      </w:r>
      <w:r w:rsidRPr="000F059E">
        <w:rPr>
          <w:rFonts w:asciiTheme="minorEastAsia" w:hAnsiTheme="minorEastAsia" w:cs="ＭＳ 明朝" w:hint="eastAsia"/>
          <w:szCs w:val="21"/>
        </w:rPr>
        <w:t>学</w:t>
      </w:r>
      <w:r w:rsidRPr="000F059E">
        <w:rPr>
          <w:rFonts w:asciiTheme="minorEastAsia" w:hAnsiTheme="minorEastAsia" w:cs="Batang" w:hint="eastAsia"/>
          <w:szCs w:val="21"/>
        </w:rPr>
        <w:t>とその影響』、（ソウル：ソグァン社、2001）</w:t>
      </w:r>
    </w:p>
    <w:p w:rsidR="00116532" w:rsidRPr="000F059E" w:rsidRDefault="000F059E" w:rsidP="00116532">
      <w:pPr>
        <w:rPr>
          <w:rFonts w:asciiTheme="minorEastAsia" w:hAnsiTheme="minorEastAsia"/>
          <w:szCs w:val="21"/>
        </w:rPr>
      </w:pPr>
      <w:r w:rsidRPr="000F059E">
        <w:rPr>
          <w:rFonts w:asciiTheme="minorEastAsia" w:hAnsiTheme="minorEastAsia" w:cs="Batang" w:hint="eastAsia"/>
          <w:szCs w:val="21"/>
        </w:rPr>
        <w:t>キムヨンシク、『科</w:t>
      </w:r>
      <w:r w:rsidRPr="000F059E">
        <w:rPr>
          <w:rFonts w:asciiTheme="minorEastAsia" w:hAnsiTheme="minorEastAsia" w:cs="ＭＳ 明朝" w:hint="eastAsia"/>
          <w:szCs w:val="21"/>
        </w:rPr>
        <w:t>学</w:t>
      </w:r>
      <w:r w:rsidRPr="000F059E">
        <w:rPr>
          <w:rFonts w:asciiTheme="minorEastAsia" w:hAnsiTheme="minorEastAsia" w:cs="Batang" w:hint="eastAsia"/>
          <w:szCs w:val="21"/>
        </w:rPr>
        <w:t>革命』、（ソウル：アルケ、2002）</w:t>
      </w:r>
    </w:p>
    <w:p w:rsidR="00116532" w:rsidRPr="000F059E" w:rsidRDefault="000F059E" w:rsidP="00116532">
      <w:pPr>
        <w:rPr>
          <w:rFonts w:asciiTheme="minorEastAsia" w:hAnsiTheme="minorEastAsia"/>
          <w:szCs w:val="21"/>
        </w:rPr>
      </w:pPr>
      <w:r w:rsidRPr="000F059E">
        <w:rPr>
          <w:rFonts w:asciiTheme="minorEastAsia" w:hAnsiTheme="minorEastAsia" w:cs="Batang" w:hint="eastAsia"/>
          <w:szCs w:val="21"/>
        </w:rPr>
        <w:t>シンギヒョン、「西</w:t>
      </w:r>
      <w:r w:rsidRPr="000F059E">
        <w:rPr>
          <w:rFonts w:asciiTheme="minorEastAsia" w:hAnsiTheme="minorEastAsia" w:cs="ＭＳ 明朝" w:hint="eastAsia"/>
          <w:szCs w:val="21"/>
        </w:rPr>
        <w:t>欧</w:t>
      </w:r>
      <w:r w:rsidRPr="000F059E">
        <w:rPr>
          <w:rFonts w:asciiTheme="minorEastAsia" w:hAnsiTheme="minorEastAsia" w:cs="Batang" w:hint="eastAsia"/>
          <w:szCs w:val="21"/>
        </w:rPr>
        <w:t>の</w:t>
      </w:r>
      <w:r w:rsidRPr="000F059E">
        <w:rPr>
          <w:rFonts w:asciiTheme="minorEastAsia" w:hAnsiTheme="minorEastAsia" w:cs="ＭＳ 明朝" w:hint="eastAsia"/>
          <w:szCs w:val="21"/>
        </w:rPr>
        <w:t>伝</w:t>
      </w:r>
      <w:r w:rsidRPr="000F059E">
        <w:rPr>
          <w:rFonts w:asciiTheme="minorEastAsia" w:hAnsiTheme="minorEastAsia" w:cs="Batang" w:hint="eastAsia"/>
          <w:szCs w:val="21"/>
        </w:rPr>
        <w:t>統社</w:t>
      </w:r>
      <w:r w:rsidRPr="000F059E">
        <w:rPr>
          <w:rFonts w:asciiTheme="minorEastAsia" w:hAnsiTheme="minorEastAsia" w:cs="ＭＳ 明朝" w:hint="eastAsia"/>
          <w:szCs w:val="21"/>
        </w:rPr>
        <w:t>会</w:t>
      </w:r>
      <w:r w:rsidRPr="000F059E">
        <w:rPr>
          <w:rFonts w:asciiTheme="minorEastAsia" w:hAnsiTheme="minorEastAsia" w:cs="Batang" w:hint="eastAsia"/>
          <w:szCs w:val="21"/>
        </w:rPr>
        <w:t>と人文</w:t>
      </w:r>
      <w:r w:rsidRPr="000F059E">
        <w:rPr>
          <w:rFonts w:asciiTheme="minorEastAsia" w:hAnsiTheme="minorEastAsia" w:cs="ＭＳ 明朝" w:hint="eastAsia"/>
          <w:szCs w:val="21"/>
        </w:rPr>
        <w:t>学</w:t>
      </w:r>
      <w:r w:rsidRPr="000F059E">
        <w:rPr>
          <w:rFonts w:asciiTheme="minorEastAsia" w:hAnsiTheme="minorEastAsia" w:cs="Batang" w:hint="eastAsia"/>
          <w:szCs w:val="21"/>
        </w:rPr>
        <w:t>」、『人文</w:t>
      </w:r>
      <w:r w:rsidRPr="000F059E">
        <w:rPr>
          <w:rFonts w:asciiTheme="minorEastAsia" w:hAnsiTheme="minorEastAsia" w:cs="ＭＳ 明朝" w:hint="eastAsia"/>
          <w:szCs w:val="21"/>
        </w:rPr>
        <w:t>学</w:t>
      </w:r>
      <w:r w:rsidRPr="000F059E">
        <w:rPr>
          <w:rFonts w:asciiTheme="minorEastAsia" w:hAnsiTheme="minorEastAsia" w:cs="Batang" w:hint="eastAsia"/>
          <w:szCs w:val="21"/>
        </w:rPr>
        <w:t>のために』、（ソウル：ペクイ、1993）</w:t>
      </w:r>
    </w:p>
    <w:p w:rsidR="00116532" w:rsidRPr="000F059E" w:rsidRDefault="000F059E" w:rsidP="00116532">
      <w:pPr>
        <w:rPr>
          <w:rFonts w:asciiTheme="minorEastAsia" w:hAnsiTheme="minorEastAsia"/>
          <w:szCs w:val="21"/>
        </w:rPr>
      </w:pPr>
      <w:r w:rsidRPr="000F059E">
        <w:rPr>
          <w:rFonts w:asciiTheme="minorEastAsia" w:hAnsiTheme="minorEastAsia" w:cs="Batang" w:hint="eastAsia"/>
          <w:szCs w:val="21"/>
        </w:rPr>
        <w:t>ウィリアム</w:t>
      </w:r>
      <w:r w:rsidRPr="000F059E">
        <w:rPr>
          <w:rFonts w:asciiTheme="minorEastAsia" w:hAnsiTheme="minorEastAsia" w:cs="ＭＳ 明朝" w:hint="eastAsia"/>
          <w:szCs w:val="21"/>
        </w:rPr>
        <w:t>・</w:t>
      </w:r>
      <w:r w:rsidRPr="000F059E">
        <w:rPr>
          <w:rFonts w:asciiTheme="minorEastAsia" w:hAnsiTheme="minorEastAsia" w:cs="Batang" w:hint="eastAsia"/>
          <w:szCs w:val="21"/>
        </w:rPr>
        <w:t>クロフォ</w:t>
      </w:r>
      <w:r w:rsidRPr="000F059E">
        <w:rPr>
          <w:rFonts w:asciiTheme="minorEastAsia" w:hAnsiTheme="minorEastAsia" w:cs="ＭＳ 明朝" w:hint="eastAsia"/>
          <w:szCs w:val="21"/>
        </w:rPr>
        <w:t>ー</w:t>
      </w:r>
      <w:r w:rsidRPr="000F059E">
        <w:rPr>
          <w:rFonts w:asciiTheme="minorEastAsia" w:hAnsiTheme="minorEastAsia" w:cs="Batang" w:hint="eastAsia"/>
          <w:szCs w:val="21"/>
        </w:rPr>
        <w:t>著、『偉大な物理</w:t>
      </w:r>
      <w:r w:rsidRPr="000F059E">
        <w:rPr>
          <w:rFonts w:asciiTheme="minorEastAsia" w:hAnsiTheme="minorEastAsia" w:cs="ＭＳ 明朝" w:hint="eastAsia"/>
          <w:szCs w:val="21"/>
        </w:rPr>
        <w:t>学</w:t>
      </w:r>
      <w:r w:rsidRPr="000F059E">
        <w:rPr>
          <w:rFonts w:asciiTheme="minorEastAsia" w:hAnsiTheme="minorEastAsia" w:cs="Batang" w:hint="eastAsia"/>
          <w:szCs w:val="21"/>
        </w:rPr>
        <w:t>者4</w:t>
      </w:r>
      <w:r w:rsidRPr="000F059E">
        <w:rPr>
          <w:rFonts w:asciiTheme="minorEastAsia" w:hAnsiTheme="minorEastAsia" w:cs="ＭＳ 明朝" w:hint="eastAsia"/>
          <w:szCs w:val="21"/>
        </w:rPr>
        <w:t>巻</w:t>
      </w:r>
      <w:r w:rsidRPr="000F059E">
        <w:rPr>
          <w:rFonts w:asciiTheme="minorEastAsia" w:hAnsiTheme="minorEastAsia" w:cs="Batang" w:hint="eastAsia"/>
          <w:szCs w:val="21"/>
        </w:rPr>
        <w:t>』、（キムヒボン</w:t>
      </w:r>
      <w:r w:rsidRPr="000F059E">
        <w:rPr>
          <w:rFonts w:asciiTheme="minorEastAsia" w:hAnsiTheme="minorEastAsia" w:cs="ＭＳ 明朝" w:hint="eastAsia"/>
          <w:szCs w:val="21"/>
        </w:rPr>
        <w:t>訳</w:t>
      </w:r>
      <w:r w:rsidRPr="000F059E">
        <w:rPr>
          <w:rFonts w:asciiTheme="minorEastAsia" w:hAnsiTheme="minorEastAsia" w:cs="Batang" w:hint="eastAsia"/>
          <w:szCs w:val="21"/>
        </w:rPr>
        <w:t>、サイエンスブックス、2007）</w:t>
      </w:r>
    </w:p>
    <w:p w:rsidR="00116532" w:rsidRPr="000F059E" w:rsidRDefault="00D851D7" w:rsidP="00116532">
      <w:pPr>
        <w:rPr>
          <w:rFonts w:asciiTheme="minorEastAsia" w:hAnsiTheme="minorEastAsia"/>
          <w:szCs w:val="21"/>
        </w:rPr>
      </w:pPr>
      <w:r>
        <w:rPr>
          <w:rFonts w:asciiTheme="minorEastAsia" w:hAnsiTheme="minorEastAsia" w:cs="Batang" w:hint="eastAsia"/>
          <w:szCs w:val="21"/>
        </w:rPr>
        <w:t>秦成培</w:t>
      </w:r>
      <w:r w:rsidR="000F059E" w:rsidRPr="000F059E">
        <w:rPr>
          <w:rFonts w:asciiTheme="minorEastAsia" w:hAnsiTheme="minorEastAsia" w:cs="Batang" w:hint="eastAsia"/>
          <w:szCs w:val="21"/>
        </w:rPr>
        <w:t>、『ポッパ</w:t>
      </w:r>
      <w:r w:rsidR="000F059E" w:rsidRPr="000F059E">
        <w:rPr>
          <w:rFonts w:asciiTheme="minorEastAsia" w:hAnsiTheme="minorEastAsia" w:cs="ＭＳ 明朝" w:hint="eastAsia"/>
          <w:szCs w:val="21"/>
        </w:rPr>
        <w:t>ー</w:t>
      </w:r>
      <w:r w:rsidR="000F059E" w:rsidRPr="000F059E">
        <w:rPr>
          <w:rFonts w:asciiTheme="minorEastAsia" w:hAnsiTheme="minorEastAsia" w:cs="Batang" w:hint="eastAsia"/>
          <w:szCs w:val="21"/>
        </w:rPr>
        <w:t>の確率と量子理論に</w:t>
      </w:r>
      <w:r w:rsidR="000F059E" w:rsidRPr="000F059E">
        <w:rPr>
          <w:rFonts w:asciiTheme="minorEastAsia" w:hAnsiTheme="minorEastAsia" w:cs="ＭＳ 明朝" w:hint="eastAsia"/>
          <w:szCs w:val="21"/>
        </w:rPr>
        <w:t>対</w:t>
      </w:r>
      <w:r w:rsidR="000F059E" w:rsidRPr="000F059E">
        <w:rPr>
          <w:rFonts w:asciiTheme="minorEastAsia" w:hAnsiTheme="minorEastAsia" w:cs="Batang" w:hint="eastAsia"/>
          <w:szCs w:val="21"/>
        </w:rPr>
        <w:t>する認識論的基礎』、成均館大</w:t>
      </w:r>
      <w:r w:rsidR="000F059E" w:rsidRPr="000F059E">
        <w:rPr>
          <w:rFonts w:asciiTheme="minorEastAsia" w:hAnsiTheme="minorEastAsia" w:cs="ＭＳ 明朝" w:hint="eastAsia"/>
          <w:szCs w:val="21"/>
        </w:rPr>
        <w:t>学</w:t>
      </w:r>
      <w:r w:rsidR="000F059E" w:rsidRPr="000F059E">
        <w:rPr>
          <w:rFonts w:asciiTheme="minorEastAsia" w:hAnsiTheme="minorEastAsia" w:cs="Batang" w:hint="eastAsia"/>
          <w:szCs w:val="21"/>
        </w:rPr>
        <w:t>校、1993</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J.Losee</w:t>
      </w:r>
      <w:proofErr w:type="spellEnd"/>
      <w:r w:rsidRPr="005B7DEF">
        <w:rPr>
          <w:rFonts w:asciiTheme="minorEastAsia" w:hAnsiTheme="minorEastAsia" w:hint="eastAsia"/>
          <w:szCs w:val="21"/>
        </w:rPr>
        <w:t>, 『A Historical Introduction to the Philosophy of Science』,</w:t>
      </w:r>
    </w:p>
    <w:p w:rsidR="00116532" w:rsidRPr="000F059E" w:rsidRDefault="00116532" w:rsidP="00116532">
      <w:pPr>
        <w:rPr>
          <w:rFonts w:asciiTheme="minorEastAsia" w:hAnsiTheme="minorEastAsia"/>
          <w:szCs w:val="21"/>
        </w:rPr>
      </w:pPr>
      <w:r w:rsidRPr="000F059E">
        <w:rPr>
          <w:rFonts w:asciiTheme="minorEastAsia" w:hAnsiTheme="minorEastAsia"/>
          <w:szCs w:val="21"/>
        </w:rPr>
        <w:t xml:space="preserve">   </w:t>
      </w:r>
      <w:r w:rsidR="000F059E" w:rsidRPr="000F059E">
        <w:rPr>
          <w:rFonts w:asciiTheme="minorEastAsia" w:hAnsiTheme="minorEastAsia" w:cs="Batang" w:hint="eastAsia"/>
          <w:szCs w:val="21"/>
        </w:rPr>
        <w:t>チェジョンドク</w:t>
      </w:r>
      <w:r w:rsidR="000F059E" w:rsidRPr="000F059E">
        <w:rPr>
          <w:rFonts w:asciiTheme="minorEastAsia" w:hAnsiTheme="minorEastAsia" w:cs="ＭＳ 明朝" w:hint="eastAsia"/>
          <w:szCs w:val="21"/>
        </w:rPr>
        <w:t>・</w:t>
      </w:r>
      <w:r w:rsidR="000F059E" w:rsidRPr="000F059E">
        <w:rPr>
          <w:rFonts w:asciiTheme="minorEastAsia" w:hAnsiTheme="minorEastAsia" w:cs="Batang" w:hint="eastAsia"/>
          <w:szCs w:val="21"/>
        </w:rPr>
        <w:t>チョンビョンフン</w:t>
      </w:r>
      <w:r w:rsidR="000F059E" w:rsidRPr="000F059E">
        <w:rPr>
          <w:rFonts w:asciiTheme="minorEastAsia" w:hAnsiTheme="minorEastAsia" w:cs="ＭＳ 明朝" w:hint="eastAsia"/>
          <w:szCs w:val="21"/>
        </w:rPr>
        <w:t>訳</w:t>
      </w:r>
      <w:r w:rsidR="000F059E" w:rsidRPr="000F059E">
        <w:rPr>
          <w:rFonts w:asciiTheme="minorEastAsia" w:hAnsiTheme="minorEastAsia" w:cs="Batang" w:hint="eastAsia"/>
          <w:szCs w:val="21"/>
        </w:rPr>
        <w:t>；1986）</w:t>
      </w:r>
    </w:p>
    <w:p w:rsidR="00116532" w:rsidRPr="005B7DEF" w:rsidRDefault="00116532" w:rsidP="003571E7">
      <w:pPr>
        <w:rPr>
          <w:rFonts w:asciiTheme="minorEastAsia" w:hAnsiTheme="minorEastAsia"/>
          <w:szCs w:val="21"/>
          <w:lang w:eastAsia="ko-KR"/>
        </w:rPr>
      </w:pPr>
      <w:proofErr w:type="spellStart"/>
      <w:r w:rsidRPr="005B7DEF">
        <w:rPr>
          <w:rFonts w:asciiTheme="minorEastAsia" w:hAnsiTheme="minorEastAsia"/>
          <w:szCs w:val="21"/>
          <w:lang w:eastAsia="ko-KR"/>
        </w:rPr>
        <w:t>E.Husserl</w:t>
      </w:r>
      <w:proofErr w:type="spellEnd"/>
      <w:r w:rsidRPr="005B7DEF">
        <w:rPr>
          <w:rFonts w:asciiTheme="minorEastAsia" w:hAnsiTheme="minorEastAsia"/>
          <w:szCs w:val="21"/>
          <w:lang w:eastAsia="ko-KR"/>
        </w:rPr>
        <w:t>,</w:t>
      </w:r>
      <w:r w:rsidRPr="005B7DEF">
        <w:rPr>
          <w:rFonts w:asciiTheme="minorEastAsia" w:hAnsiTheme="minorEastAsia" w:hint="eastAsia"/>
          <w:szCs w:val="21"/>
          <w:lang w:eastAsia="ko-KR"/>
        </w:rPr>
        <w:t>『</w:t>
      </w:r>
      <w:r w:rsidRPr="005B7DEF">
        <w:rPr>
          <w:rFonts w:asciiTheme="minorEastAsia" w:hAnsiTheme="minorEastAsia"/>
          <w:szCs w:val="21"/>
          <w:lang w:eastAsia="ko-KR"/>
        </w:rPr>
        <w:t xml:space="preserve">Die </w:t>
      </w:r>
      <w:proofErr w:type="spellStart"/>
      <w:r w:rsidRPr="005B7DEF">
        <w:rPr>
          <w:rFonts w:asciiTheme="minorEastAsia" w:hAnsiTheme="minorEastAsia"/>
          <w:szCs w:val="21"/>
          <w:lang w:eastAsia="ko-KR"/>
        </w:rPr>
        <w:t>Idee</w:t>
      </w:r>
      <w:proofErr w:type="spellEnd"/>
      <w:r w:rsidRPr="005B7DEF">
        <w:rPr>
          <w:rFonts w:asciiTheme="minorEastAsia" w:hAnsiTheme="minorEastAsia"/>
          <w:szCs w:val="21"/>
          <w:lang w:eastAsia="ko-KR"/>
        </w:rPr>
        <w:t xml:space="preserve"> </w:t>
      </w:r>
      <w:proofErr w:type="spellStart"/>
      <w:r w:rsidRPr="005B7DEF">
        <w:rPr>
          <w:rFonts w:asciiTheme="minorEastAsia" w:hAnsiTheme="minorEastAsia"/>
          <w:szCs w:val="21"/>
          <w:lang w:eastAsia="ko-KR"/>
        </w:rPr>
        <w:t>der</w:t>
      </w:r>
      <w:proofErr w:type="spellEnd"/>
      <w:r w:rsidRPr="005B7DEF">
        <w:rPr>
          <w:rFonts w:asciiTheme="minorEastAsia" w:hAnsiTheme="minorEastAsia"/>
          <w:szCs w:val="21"/>
          <w:lang w:eastAsia="ko-KR"/>
        </w:rPr>
        <w:t xml:space="preserve"> </w:t>
      </w:r>
      <w:proofErr w:type="spellStart"/>
      <w:r w:rsidRPr="005B7DEF">
        <w:rPr>
          <w:rFonts w:asciiTheme="minorEastAsia" w:hAnsiTheme="minorEastAsia"/>
          <w:szCs w:val="21"/>
          <w:lang w:eastAsia="ko-KR"/>
        </w:rPr>
        <w:t>Phänomenologie</w:t>
      </w:r>
      <w:proofErr w:type="spellEnd"/>
      <w:r w:rsidRPr="005B7DEF">
        <w:rPr>
          <w:rFonts w:asciiTheme="minorEastAsia" w:hAnsiTheme="minorEastAsia" w:hint="eastAsia"/>
          <w:szCs w:val="21"/>
          <w:lang w:eastAsia="ko-KR"/>
        </w:rPr>
        <w:t>』</w:t>
      </w:r>
      <w:r w:rsidR="003571E7">
        <w:rPr>
          <w:rFonts w:asciiTheme="minorEastAsia" w:hAnsiTheme="minorEastAsia"/>
          <w:szCs w:val="21"/>
          <w:lang w:eastAsia="ko-KR"/>
        </w:rPr>
        <w:t>,</w:t>
      </w:r>
      <w:r w:rsidR="003571E7">
        <w:rPr>
          <w:rFonts w:asciiTheme="minorEastAsia" w:hAnsiTheme="minorEastAsia" w:hint="eastAsia"/>
          <w:szCs w:val="21"/>
        </w:rPr>
        <w:t xml:space="preserve">　</w:t>
      </w:r>
      <w:r w:rsidR="003571E7" w:rsidRPr="003571E7">
        <w:rPr>
          <w:rFonts w:asciiTheme="minorEastAsia" w:hAnsiTheme="minorEastAsia" w:cs="Batang" w:hint="eastAsia"/>
          <w:szCs w:val="21"/>
          <w:lang w:eastAsia="ko-KR"/>
        </w:rPr>
        <w:t>イヨンホ</w:t>
      </w:r>
      <w:r w:rsidR="003571E7" w:rsidRPr="003571E7">
        <w:rPr>
          <w:rFonts w:asciiTheme="minorEastAsia" w:hAnsiTheme="minorEastAsia" w:cs="ＭＳ 明朝" w:hint="eastAsia"/>
          <w:szCs w:val="21"/>
          <w:lang w:eastAsia="ko-KR"/>
        </w:rPr>
        <w:t>・</w:t>
      </w:r>
      <w:r w:rsidR="003571E7" w:rsidRPr="003571E7">
        <w:rPr>
          <w:rFonts w:asciiTheme="minorEastAsia" w:hAnsiTheme="minorEastAsia" w:cs="Batang" w:hint="eastAsia"/>
          <w:szCs w:val="21"/>
          <w:lang w:eastAsia="ko-KR"/>
        </w:rPr>
        <w:t>イジョンフン</w:t>
      </w:r>
      <w:r w:rsidR="003571E7" w:rsidRPr="003571E7">
        <w:rPr>
          <w:rFonts w:asciiTheme="minorEastAsia" w:hAnsiTheme="minorEastAsia" w:cs="ＭＳ 明朝" w:hint="eastAsia"/>
          <w:szCs w:val="21"/>
          <w:lang w:eastAsia="ko-KR"/>
        </w:rPr>
        <w:t>訳</w:t>
      </w:r>
      <w:r w:rsidR="003571E7" w:rsidRPr="003571E7">
        <w:rPr>
          <w:rFonts w:asciiTheme="minorEastAsia" w:hAnsiTheme="minorEastAsia" w:cs="Batang" w:hint="eastAsia"/>
          <w:szCs w:val="21"/>
          <w:lang w:eastAsia="ko-KR"/>
        </w:rPr>
        <w:t>、（ソウル：</w:t>
      </w:r>
      <w:r w:rsidR="003571E7">
        <w:rPr>
          <w:rFonts w:asciiTheme="minorEastAsia" w:hAnsiTheme="minorEastAsia" w:cs="Batang" w:hint="eastAsia"/>
          <w:szCs w:val="21"/>
        </w:rPr>
        <w:t xml:space="preserve"> </w:t>
      </w:r>
      <w:r w:rsidR="003571E7" w:rsidRPr="003571E7">
        <w:rPr>
          <w:rFonts w:asciiTheme="minorEastAsia" w:hAnsiTheme="minorEastAsia" w:cs="Batang" w:hint="eastAsia"/>
          <w:szCs w:val="21"/>
          <w:lang w:eastAsia="ko-KR"/>
        </w:rPr>
        <w:t>ソグァン社、1988）</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E.Husserl</w:t>
      </w:r>
      <w:proofErr w:type="spellEnd"/>
      <w:r w:rsidRPr="005B7DEF">
        <w:rPr>
          <w:rFonts w:asciiTheme="minorEastAsia" w:hAnsiTheme="minorEastAsia"/>
          <w:szCs w:val="21"/>
        </w:rPr>
        <w:t xml:space="preserve">, </w:t>
      </w:r>
      <w:r w:rsidRPr="005B7DEF">
        <w:rPr>
          <w:rFonts w:asciiTheme="minorEastAsia" w:hAnsiTheme="minorEastAsia" w:hint="eastAsia"/>
          <w:szCs w:val="21"/>
        </w:rPr>
        <w:t>『</w:t>
      </w:r>
      <w:r w:rsidRPr="005B7DEF">
        <w:rPr>
          <w:rFonts w:asciiTheme="minorEastAsia" w:hAnsiTheme="minorEastAsia"/>
          <w:szCs w:val="21"/>
        </w:rPr>
        <w:t xml:space="preserve">Die </w:t>
      </w:r>
      <w:proofErr w:type="spellStart"/>
      <w:r w:rsidRPr="005B7DEF">
        <w:rPr>
          <w:rFonts w:asciiTheme="minorEastAsia" w:hAnsiTheme="minorEastAsia"/>
          <w:szCs w:val="21"/>
        </w:rPr>
        <w:t>Krisis</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Der</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Europaischen</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Wissenschaften</w:t>
      </w:r>
      <w:proofErr w:type="spellEnd"/>
      <w:r w:rsidRPr="005B7DEF">
        <w:rPr>
          <w:rFonts w:asciiTheme="minorEastAsia" w:hAnsiTheme="minorEastAsia"/>
          <w:szCs w:val="21"/>
        </w:rPr>
        <w:t xml:space="preserve"> und Die </w:t>
      </w:r>
      <w:proofErr w:type="spellStart"/>
      <w:r w:rsidRPr="005B7DEF">
        <w:rPr>
          <w:rFonts w:asciiTheme="minorEastAsia" w:hAnsiTheme="minorEastAsia"/>
          <w:szCs w:val="21"/>
        </w:rPr>
        <w:t>Transzendentale</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Phanomenologie</w:t>
      </w:r>
      <w:proofErr w:type="spellEnd"/>
      <w:r w:rsidRPr="005B7DEF">
        <w:rPr>
          <w:rFonts w:asciiTheme="minorEastAsia" w:hAnsiTheme="minorEastAsia" w:hint="eastAsia"/>
          <w:szCs w:val="21"/>
        </w:rPr>
        <w:t>』</w:t>
      </w:r>
      <w:r w:rsidRPr="005B7DEF">
        <w:rPr>
          <w:rFonts w:asciiTheme="minorEastAsia" w:hAnsiTheme="minorEastAsia"/>
          <w:szCs w:val="21"/>
        </w:rPr>
        <w:t xml:space="preserve">, </w:t>
      </w:r>
      <w:r w:rsidR="003571E7" w:rsidRPr="003571E7">
        <w:rPr>
          <w:rFonts w:asciiTheme="minorEastAsia" w:hAnsiTheme="minorEastAsia" w:cs="Batang" w:hint="eastAsia"/>
          <w:szCs w:val="21"/>
        </w:rPr>
        <w:t>イジョンフン</w:t>
      </w:r>
      <w:r w:rsidR="003571E7" w:rsidRPr="003571E7">
        <w:rPr>
          <w:rFonts w:asciiTheme="minorEastAsia" w:hAnsiTheme="minorEastAsia" w:cs="ＭＳ 明朝" w:hint="eastAsia"/>
          <w:szCs w:val="21"/>
        </w:rPr>
        <w:t>訳</w:t>
      </w:r>
      <w:r w:rsidR="003571E7" w:rsidRPr="003571E7">
        <w:rPr>
          <w:rFonts w:asciiTheme="minorEastAsia" w:hAnsiTheme="minorEastAsia" w:cs="Batang" w:hint="eastAsia"/>
          <w:szCs w:val="21"/>
        </w:rPr>
        <w:t>、（ソウル：キョンムン社、1989）</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F.Copleston</w:t>
      </w:r>
      <w:proofErr w:type="spellEnd"/>
      <w:r w:rsidRPr="005B7DEF">
        <w:rPr>
          <w:rFonts w:asciiTheme="minorEastAsia" w:hAnsiTheme="minorEastAsia"/>
          <w:szCs w:val="21"/>
        </w:rPr>
        <w:t xml:space="preserve">, </w:t>
      </w:r>
      <w:r w:rsidRPr="005B7DEF">
        <w:rPr>
          <w:rFonts w:asciiTheme="minorEastAsia" w:hAnsiTheme="minorEastAsia" w:hint="eastAsia"/>
          <w:szCs w:val="21"/>
        </w:rPr>
        <w:t>『</w:t>
      </w:r>
      <w:r w:rsidRPr="005B7DEF">
        <w:rPr>
          <w:rFonts w:asciiTheme="minorEastAsia" w:hAnsiTheme="minorEastAsia"/>
          <w:szCs w:val="21"/>
        </w:rPr>
        <w:t xml:space="preserve">History of Philosophy </w:t>
      </w:r>
      <w:r w:rsidRPr="005B7DEF">
        <w:rPr>
          <w:rFonts w:asciiTheme="minorEastAsia" w:hAnsiTheme="minorEastAsia" w:hint="eastAsia"/>
          <w:szCs w:val="21"/>
        </w:rPr>
        <w:t>Ⅳ』</w:t>
      </w:r>
      <w:r w:rsidRPr="005B7DEF">
        <w:rPr>
          <w:rFonts w:asciiTheme="minorEastAsia" w:hAnsiTheme="minorEastAsia"/>
          <w:szCs w:val="21"/>
        </w:rPr>
        <w:t xml:space="preserve">, </w:t>
      </w:r>
      <w:r w:rsidR="003571E7" w:rsidRPr="003571E7">
        <w:rPr>
          <w:rFonts w:asciiTheme="minorEastAsia" w:hAnsiTheme="minorEastAsia" w:cs="Batang" w:hint="eastAsia"/>
          <w:szCs w:val="21"/>
        </w:rPr>
        <w:t>合理論</w:t>
      </w:r>
      <w:r w:rsidRPr="005B7DEF">
        <w:rPr>
          <w:rFonts w:asciiTheme="minorEastAsia" w:hAnsiTheme="minorEastAsia" w:cs="ＭＳ 明朝" w:hint="eastAsia"/>
          <w:szCs w:val="21"/>
        </w:rPr>
        <w:t>』</w:t>
      </w:r>
      <w:r w:rsidRPr="005B7DEF">
        <w:rPr>
          <w:rFonts w:asciiTheme="minorEastAsia" w:hAnsiTheme="minorEastAsia"/>
          <w:szCs w:val="21"/>
        </w:rPr>
        <w:t xml:space="preserve">, </w:t>
      </w:r>
      <w:r w:rsidR="003571E7" w:rsidRPr="003571E7">
        <w:rPr>
          <w:rFonts w:asciiTheme="minorEastAsia" w:hAnsiTheme="minorEastAsia" w:cs="Batang" w:hint="eastAsia"/>
          <w:szCs w:val="21"/>
        </w:rPr>
        <w:t>キムソンホ</w:t>
      </w:r>
      <w:r w:rsidR="003571E7" w:rsidRPr="003571E7">
        <w:rPr>
          <w:rFonts w:asciiTheme="minorEastAsia" w:hAnsiTheme="minorEastAsia" w:cs="ＭＳ 明朝" w:hint="eastAsia"/>
          <w:szCs w:val="21"/>
        </w:rPr>
        <w:t>訳</w:t>
      </w:r>
      <w:r w:rsidR="003571E7" w:rsidRPr="003571E7">
        <w:rPr>
          <w:rFonts w:asciiTheme="minorEastAsia" w:hAnsiTheme="minorEastAsia" w:cs="Batang" w:hint="eastAsia"/>
          <w:szCs w:val="21"/>
        </w:rPr>
        <w:t>、（ソウル：ソグァン社、1994）</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I.Kant</w:t>
      </w:r>
      <w:proofErr w:type="spellEnd"/>
      <w:r w:rsidRPr="005B7DEF">
        <w:rPr>
          <w:rFonts w:asciiTheme="minorEastAsia" w:hAnsiTheme="minorEastAsia"/>
          <w:szCs w:val="21"/>
        </w:rPr>
        <w:t>,</w:t>
      </w:r>
      <w:r w:rsidRPr="005B7DEF">
        <w:rPr>
          <w:rFonts w:asciiTheme="minorEastAsia" w:hAnsiTheme="minorEastAsia" w:hint="eastAsia"/>
          <w:szCs w:val="21"/>
        </w:rPr>
        <w:t>『</w:t>
      </w:r>
      <w:proofErr w:type="spellStart"/>
      <w:r w:rsidRPr="005B7DEF">
        <w:rPr>
          <w:rFonts w:asciiTheme="minorEastAsia" w:hAnsiTheme="minorEastAsia"/>
          <w:szCs w:val="21"/>
        </w:rPr>
        <w:t>Kritik</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der</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reinen</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Vernunft</w:t>
      </w:r>
      <w:proofErr w:type="spellEnd"/>
      <w:r w:rsidRPr="005B7DEF">
        <w:rPr>
          <w:rFonts w:asciiTheme="minorEastAsia" w:hAnsiTheme="minorEastAsia" w:hint="eastAsia"/>
          <w:szCs w:val="21"/>
        </w:rPr>
        <w:t>』</w:t>
      </w:r>
      <w:r w:rsidRPr="005B7DEF">
        <w:rPr>
          <w:rFonts w:asciiTheme="minorEastAsia" w:hAnsiTheme="minorEastAsia"/>
          <w:szCs w:val="21"/>
        </w:rPr>
        <w:t xml:space="preserve">, </w:t>
      </w:r>
      <w:r w:rsidR="003571E7" w:rsidRPr="003571E7">
        <w:rPr>
          <w:rFonts w:asciiTheme="minorEastAsia" w:hAnsiTheme="minorEastAsia" w:cs="Batang" w:hint="eastAsia"/>
          <w:szCs w:val="21"/>
        </w:rPr>
        <w:t>ペクチョンヒョン</w:t>
      </w:r>
      <w:r w:rsidR="003571E7" w:rsidRPr="003571E7">
        <w:rPr>
          <w:rFonts w:asciiTheme="minorEastAsia" w:hAnsiTheme="minorEastAsia" w:cs="ＭＳ 明朝" w:hint="eastAsia"/>
          <w:szCs w:val="21"/>
        </w:rPr>
        <w:t>訳</w:t>
      </w:r>
      <w:r w:rsidR="003571E7" w:rsidRPr="003571E7">
        <w:rPr>
          <w:rFonts w:asciiTheme="minorEastAsia" w:hAnsiTheme="minorEastAsia" w:cs="Batang" w:hint="eastAsia"/>
          <w:szCs w:val="21"/>
        </w:rPr>
        <w:t>、アカネット、</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I.Kant</w:t>
      </w:r>
      <w:proofErr w:type="spellEnd"/>
      <w:r w:rsidRPr="005B7DEF">
        <w:rPr>
          <w:rFonts w:asciiTheme="minorEastAsia" w:hAnsiTheme="minorEastAsia"/>
          <w:szCs w:val="21"/>
        </w:rPr>
        <w:t xml:space="preserve">, </w:t>
      </w:r>
      <w:r w:rsidRPr="005B7DEF">
        <w:rPr>
          <w:rFonts w:asciiTheme="minorEastAsia" w:hAnsiTheme="minorEastAsia" w:hint="eastAsia"/>
          <w:szCs w:val="21"/>
        </w:rPr>
        <w:t>『</w:t>
      </w:r>
      <w:proofErr w:type="spellStart"/>
      <w:r w:rsidRPr="005B7DEF">
        <w:rPr>
          <w:rFonts w:asciiTheme="minorEastAsia" w:hAnsiTheme="minorEastAsia"/>
          <w:szCs w:val="21"/>
        </w:rPr>
        <w:t>Kritik</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der</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reinen</w:t>
      </w:r>
      <w:proofErr w:type="spellEnd"/>
      <w:r w:rsidRPr="005B7DEF">
        <w:rPr>
          <w:rFonts w:asciiTheme="minorEastAsia" w:hAnsiTheme="minorEastAsia"/>
          <w:szCs w:val="21"/>
        </w:rPr>
        <w:t xml:space="preserve"> </w:t>
      </w:r>
      <w:proofErr w:type="spellStart"/>
      <w:r w:rsidRPr="005B7DEF">
        <w:rPr>
          <w:rFonts w:asciiTheme="minorEastAsia" w:hAnsiTheme="minorEastAsia"/>
          <w:szCs w:val="21"/>
        </w:rPr>
        <w:t>Vernunft</w:t>
      </w:r>
      <w:proofErr w:type="spellEnd"/>
      <w:r w:rsidRPr="005B7DEF">
        <w:rPr>
          <w:rFonts w:asciiTheme="minorEastAsia" w:hAnsiTheme="minorEastAsia" w:hint="eastAsia"/>
          <w:szCs w:val="21"/>
        </w:rPr>
        <w:t>』</w:t>
      </w:r>
      <w:r w:rsidRPr="005B7DEF">
        <w:rPr>
          <w:rFonts w:asciiTheme="minorEastAsia" w:hAnsiTheme="minorEastAsia"/>
          <w:szCs w:val="21"/>
        </w:rPr>
        <w:t xml:space="preserve">, </w:t>
      </w:r>
      <w:r w:rsidR="003571E7" w:rsidRPr="003571E7">
        <w:rPr>
          <w:rFonts w:asciiTheme="minorEastAsia" w:hAnsiTheme="minorEastAsia" w:cs="Batang" w:hint="eastAsia"/>
          <w:szCs w:val="21"/>
        </w:rPr>
        <w:t>イミョンソン</w:t>
      </w:r>
      <w:r w:rsidR="003571E7" w:rsidRPr="003571E7">
        <w:rPr>
          <w:rFonts w:asciiTheme="minorEastAsia" w:hAnsiTheme="minorEastAsia" w:cs="ＭＳ 明朝" w:hint="eastAsia"/>
          <w:szCs w:val="21"/>
        </w:rPr>
        <w:t>訳</w:t>
      </w:r>
      <w:r w:rsidR="003571E7" w:rsidRPr="003571E7">
        <w:rPr>
          <w:rFonts w:asciiTheme="minorEastAsia" w:hAnsiTheme="minorEastAsia" w:cs="Batang" w:hint="eastAsia"/>
          <w:szCs w:val="21"/>
        </w:rPr>
        <w:t>、（ソウル：シンフン文化社、2013）</w:t>
      </w:r>
    </w:p>
    <w:p w:rsidR="00116532" w:rsidRPr="005B7DEF" w:rsidRDefault="00116532" w:rsidP="00116532">
      <w:pPr>
        <w:rPr>
          <w:rFonts w:asciiTheme="minorEastAsia" w:hAnsiTheme="minorEastAsia"/>
          <w:szCs w:val="21"/>
        </w:rPr>
      </w:pPr>
      <w:r w:rsidRPr="005B7DEF">
        <w:rPr>
          <w:rFonts w:asciiTheme="minorEastAsia" w:hAnsiTheme="minorEastAsia" w:hint="eastAsia"/>
          <w:szCs w:val="21"/>
        </w:rPr>
        <w:t xml:space="preserve">James Collins, 『The Continental Rationalists </w:t>
      </w:r>
      <w:proofErr w:type="spellStart"/>
      <w:r w:rsidRPr="005B7DEF">
        <w:rPr>
          <w:rFonts w:asciiTheme="minorEastAsia" w:hAnsiTheme="minorEastAsia" w:hint="eastAsia"/>
          <w:szCs w:val="21"/>
        </w:rPr>
        <w:t>Descartes,Spinoza,Leibniz</w:t>
      </w:r>
      <w:proofErr w:type="spellEnd"/>
      <w:r w:rsidRPr="005B7DEF">
        <w:rPr>
          <w:rFonts w:asciiTheme="minorEastAsia" w:hAnsiTheme="minorEastAsia" w:hint="eastAsia"/>
          <w:szCs w:val="21"/>
        </w:rPr>
        <w:t xml:space="preserve">』, </w:t>
      </w:r>
    </w:p>
    <w:p w:rsidR="00116532" w:rsidRPr="00824627" w:rsidRDefault="00116532" w:rsidP="00116532">
      <w:pPr>
        <w:rPr>
          <w:rFonts w:asciiTheme="minorEastAsia" w:hAnsiTheme="minorEastAsia"/>
          <w:szCs w:val="21"/>
        </w:rPr>
      </w:pPr>
      <w:r w:rsidRPr="00824627">
        <w:rPr>
          <w:rFonts w:asciiTheme="minorEastAsia" w:hAnsiTheme="minorEastAsia"/>
          <w:szCs w:val="21"/>
        </w:rPr>
        <w:t xml:space="preserve">  </w:t>
      </w:r>
      <w:r w:rsidR="00824627" w:rsidRPr="00824627">
        <w:rPr>
          <w:rFonts w:asciiTheme="minorEastAsia" w:hAnsiTheme="minorEastAsia" w:cs="Batang" w:hint="eastAsia"/>
          <w:szCs w:val="21"/>
        </w:rPr>
        <w:t>イソンファン</w:t>
      </w:r>
      <w:r w:rsidR="00824627" w:rsidRPr="00824627">
        <w:rPr>
          <w:rFonts w:asciiTheme="minorEastAsia" w:hAnsiTheme="minorEastAsia" w:cs="ＭＳ 明朝" w:hint="eastAsia"/>
          <w:szCs w:val="21"/>
        </w:rPr>
        <w:t>・</w:t>
      </w:r>
      <w:r w:rsidR="00824627" w:rsidRPr="00824627">
        <w:rPr>
          <w:rFonts w:asciiTheme="minorEastAsia" w:hAnsiTheme="minorEastAsia" w:cs="Batang" w:hint="eastAsia"/>
          <w:szCs w:val="21"/>
        </w:rPr>
        <w:t>パクウンオク</w:t>
      </w:r>
      <w:r w:rsidR="00824627" w:rsidRPr="00824627">
        <w:rPr>
          <w:rFonts w:asciiTheme="minorEastAsia" w:hAnsiTheme="minorEastAsia" w:cs="ＭＳ 明朝" w:hint="eastAsia"/>
          <w:szCs w:val="21"/>
        </w:rPr>
        <w:t>訳</w:t>
      </w:r>
      <w:r w:rsidR="00824627" w:rsidRPr="00824627">
        <w:rPr>
          <w:rFonts w:asciiTheme="minorEastAsia" w:hAnsiTheme="minorEastAsia" w:cs="Batang" w:hint="eastAsia"/>
          <w:szCs w:val="21"/>
        </w:rPr>
        <w:t>（ソウル：ペクイ、1999）</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Platon</w:t>
      </w:r>
      <w:proofErr w:type="spellEnd"/>
      <w:r w:rsidRPr="005B7DEF">
        <w:rPr>
          <w:rFonts w:asciiTheme="minorEastAsia" w:hAnsiTheme="minorEastAsia"/>
          <w:szCs w:val="21"/>
        </w:rPr>
        <w:t>,</w:t>
      </w:r>
      <w:r w:rsidRPr="005B7DEF">
        <w:rPr>
          <w:rFonts w:asciiTheme="minorEastAsia" w:hAnsiTheme="minorEastAsia" w:hint="eastAsia"/>
          <w:szCs w:val="21"/>
        </w:rPr>
        <w:t>『</w:t>
      </w:r>
      <w:r w:rsidRPr="005B7DEF">
        <w:rPr>
          <w:rFonts w:asciiTheme="minorEastAsia" w:hAnsiTheme="minorEastAsia"/>
          <w:szCs w:val="21"/>
        </w:rPr>
        <w:t xml:space="preserve"> The Republic</w:t>
      </w:r>
      <w:r w:rsidRPr="005B7DEF">
        <w:rPr>
          <w:rFonts w:asciiTheme="minorEastAsia" w:hAnsiTheme="minorEastAsia" w:hint="eastAsia"/>
          <w:szCs w:val="21"/>
        </w:rPr>
        <w:t>』</w:t>
      </w:r>
      <w:r w:rsidRPr="005B7DEF">
        <w:rPr>
          <w:rFonts w:asciiTheme="minorEastAsia" w:hAnsiTheme="minorEastAsia"/>
          <w:szCs w:val="21"/>
        </w:rPr>
        <w:t xml:space="preserve">, </w:t>
      </w:r>
      <w:r w:rsidR="00824627" w:rsidRPr="00824627">
        <w:rPr>
          <w:rFonts w:asciiTheme="minorEastAsia" w:hAnsiTheme="minorEastAsia" w:cs="Batang" w:hint="eastAsia"/>
          <w:szCs w:val="21"/>
        </w:rPr>
        <w:t>チェグァンヨル</w:t>
      </w:r>
      <w:r w:rsidR="00824627" w:rsidRPr="00824627">
        <w:rPr>
          <w:rFonts w:asciiTheme="minorEastAsia" w:hAnsiTheme="minorEastAsia" w:cs="ＭＳ 明朝" w:hint="eastAsia"/>
          <w:szCs w:val="21"/>
        </w:rPr>
        <w:t>訳</w:t>
      </w:r>
      <w:r w:rsidR="00824627" w:rsidRPr="00824627">
        <w:rPr>
          <w:rFonts w:asciiTheme="minorEastAsia" w:hAnsiTheme="minorEastAsia" w:cs="Batang" w:hint="eastAsia"/>
          <w:szCs w:val="21"/>
        </w:rPr>
        <w:t>、（ソウル：美しい日、2014）</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szCs w:val="21"/>
        </w:rPr>
        <w:t>P.Tillich</w:t>
      </w:r>
      <w:proofErr w:type="spellEnd"/>
      <w:r w:rsidRPr="005B7DEF">
        <w:rPr>
          <w:rFonts w:asciiTheme="minorEastAsia" w:hAnsiTheme="minorEastAsia"/>
          <w:szCs w:val="21"/>
        </w:rPr>
        <w:t>, 1</w:t>
      </w:r>
      <w:r w:rsidRPr="005B7DEF">
        <w:rPr>
          <w:rFonts w:asciiTheme="minorEastAsia" w:hAnsiTheme="minorEastAsia" w:hint="eastAsia"/>
          <w:szCs w:val="21"/>
        </w:rPr>
        <w:t>『</w:t>
      </w:r>
      <w:r w:rsidRPr="005B7DEF">
        <w:rPr>
          <w:rFonts w:asciiTheme="minorEastAsia" w:hAnsiTheme="minorEastAsia"/>
          <w:szCs w:val="21"/>
        </w:rPr>
        <w:t>9-20</w:t>
      </w:r>
      <w:r w:rsidR="00824627" w:rsidRPr="00824627">
        <w:rPr>
          <w:rFonts w:asciiTheme="minorEastAsia" w:hAnsiTheme="minorEastAsia" w:cs="Batang" w:hint="eastAsia"/>
          <w:szCs w:val="21"/>
        </w:rPr>
        <w:t>世紀プロテスタント思想史</w:t>
      </w:r>
      <w:r w:rsidRPr="005B7DEF">
        <w:rPr>
          <w:rFonts w:asciiTheme="minorEastAsia" w:hAnsiTheme="minorEastAsia" w:cs="ＭＳ 明朝" w:hint="eastAsia"/>
          <w:szCs w:val="21"/>
        </w:rPr>
        <w:t>』</w:t>
      </w:r>
      <w:r w:rsidR="00824627" w:rsidRPr="00824627">
        <w:rPr>
          <w:rFonts w:asciiTheme="minorEastAsia" w:hAnsiTheme="minorEastAsia" w:hint="eastAsia"/>
          <w:szCs w:val="21"/>
        </w:rPr>
        <w:t>、ソンギドク訳、（ソウル：韓国神学研究所出版部、1983）</w:t>
      </w:r>
    </w:p>
    <w:p w:rsidR="00116532" w:rsidRPr="005B7DEF" w:rsidRDefault="00116532" w:rsidP="00116532">
      <w:pPr>
        <w:rPr>
          <w:rFonts w:asciiTheme="minorEastAsia" w:hAnsiTheme="minorEastAsia"/>
          <w:szCs w:val="21"/>
          <w:lang w:eastAsia="ko-KR"/>
        </w:rPr>
      </w:pPr>
      <w:proofErr w:type="spellStart"/>
      <w:r w:rsidRPr="005B7DEF">
        <w:rPr>
          <w:rFonts w:asciiTheme="minorEastAsia" w:hAnsiTheme="minorEastAsia"/>
          <w:szCs w:val="21"/>
          <w:lang w:eastAsia="ko-KR"/>
        </w:rPr>
        <w:t>R.Descartes</w:t>
      </w:r>
      <w:proofErr w:type="spellEnd"/>
      <w:r w:rsidRPr="005B7DEF">
        <w:rPr>
          <w:rFonts w:asciiTheme="minorEastAsia" w:hAnsiTheme="minorEastAsia"/>
          <w:szCs w:val="21"/>
          <w:lang w:eastAsia="ko-KR"/>
        </w:rPr>
        <w:t xml:space="preserve">, </w:t>
      </w:r>
      <w:r w:rsidRPr="005B7DEF">
        <w:rPr>
          <w:rFonts w:asciiTheme="minorEastAsia" w:hAnsiTheme="minorEastAsia" w:hint="eastAsia"/>
          <w:szCs w:val="21"/>
          <w:lang w:eastAsia="ko-KR"/>
        </w:rPr>
        <w:t>『</w:t>
      </w:r>
      <w:proofErr w:type="spellStart"/>
      <w:r w:rsidRPr="005B7DEF">
        <w:rPr>
          <w:rFonts w:asciiTheme="minorEastAsia" w:hAnsiTheme="minorEastAsia"/>
          <w:szCs w:val="21"/>
          <w:lang w:eastAsia="ko-KR"/>
        </w:rPr>
        <w:t>Discours</w:t>
      </w:r>
      <w:proofErr w:type="spellEnd"/>
      <w:r w:rsidRPr="005B7DEF">
        <w:rPr>
          <w:rFonts w:asciiTheme="minorEastAsia" w:hAnsiTheme="minorEastAsia"/>
          <w:szCs w:val="21"/>
          <w:lang w:eastAsia="ko-KR"/>
        </w:rPr>
        <w:t xml:space="preserve"> de la </w:t>
      </w:r>
      <w:proofErr w:type="spellStart"/>
      <w:r w:rsidRPr="005B7DEF">
        <w:rPr>
          <w:rFonts w:asciiTheme="minorEastAsia" w:hAnsiTheme="minorEastAsia"/>
          <w:szCs w:val="21"/>
          <w:lang w:eastAsia="ko-KR"/>
        </w:rPr>
        <w:t>méthode</w:t>
      </w:r>
      <w:proofErr w:type="spellEnd"/>
      <w:r w:rsidRPr="005B7DEF">
        <w:rPr>
          <w:rFonts w:asciiTheme="minorEastAsia" w:hAnsiTheme="minorEastAsia" w:hint="eastAsia"/>
          <w:szCs w:val="21"/>
          <w:lang w:eastAsia="ko-KR"/>
        </w:rPr>
        <w:t>』</w:t>
      </w:r>
      <w:r w:rsidR="007822DF" w:rsidRPr="007822DF">
        <w:rPr>
          <w:rFonts w:asciiTheme="minorEastAsia" w:hAnsiTheme="minorEastAsia" w:hint="eastAsia"/>
          <w:szCs w:val="21"/>
          <w:lang w:eastAsia="ko-KR"/>
        </w:rPr>
        <w:t>、方法叙説・省察／デカルト研究、</w:t>
      </w:r>
      <w:r w:rsidR="007822DF">
        <w:rPr>
          <w:rFonts w:asciiTheme="minorEastAsia" w:hAnsiTheme="minorEastAsia" w:hint="eastAsia"/>
          <w:szCs w:val="21"/>
        </w:rPr>
        <w:t xml:space="preserve"> </w:t>
      </w:r>
      <w:r w:rsidR="007822DF" w:rsidRPr="007822DF">
        <w:rPr>
          <w:rFonts w:asciiTheme="minorEastAsia" w:hAnsiTheme="minorEastAsia" w:hint="eastAsia"/>
          <w:szCs w:val="21"/>
          <w:lang w:eastAsia="ko-KR"/>
        </w:rPr>
        <w:t>チェミョングァン訳著、（ソウル：ソグァン社、1988）</w:t>
      </w:r>
    </w:p>
    <w:p w:rsidR="00116532" w:rsidRPr="005B7DEF" w:rsidRDefault="00116532" w:rsidP="00116532">
      <w:pPr>
        <w:rPr>
          <w:rFonts w:asciiTheme="minorEastAsia" w:hAnsiTheme="minorEastAsia"/>
          <w:szCs w:val="21"/>
          <w:lang w:eastAsia="ko-KR"/>
        </w:rPr>
      </w:pPr>
      <w:proofErr w:type="spellStart"/>
      <w:r w:rsidRPr="005B7DEF">
        <w:rPr>
          <w:rFonts w:asciiTheme="minorEastAsia" w:hAnsiTheme="minorEastAsia"/>
          <w:szCs w:val="21"/>
          <w:lang w:eastAsia="ko-KR"/>
        </w:rPr>
        <w:t>W.C.Salmon</w:t>
      </w:r>
      <w:proofErr w:type="spellEnd"/>
      <w:r w:rsidRPr="005B7DEF">
        <w:rPr>
          <w:rFonts w:asciiTheme="minorEastAsia" w:hAnsiTheme="minorEastAsia"/>
          <w:szCs w:val="21"/>
          <w:lang w:eastAsia="ko-KR"/>
        </w:rPr>
        <w:t xml:space="preserve">, </w:t>
      </w:r>
      <w:r w:rsidRPr="005B7DEF">
        <w:rPr>
          <w:rFonts w:asciiTheme="minorEastAsia" w:hAnsiTheme="minorEastAsia" w:hint="eastAsia"/>
          <w:szCs w:val="21"/>
          <w:lang w:eastAsia="ko-KR"/>
        </w:rPr>
        <w:t>『</w:t>
      </w:r>
      <w:r w:rsidRPr="005B7DEF">
        <w:rPr>
          <w:rFonts w:asciiTheme="minorEastAsia" w:hAnsiTheme="minorEastAsia"/>
          <w:szCs w:val="21"/>
          <w:lang w:eastAsia="ko-KR"/>
        </w:rPr>
        <w:t>Mind and Cosmos</w:t>
      </w:r>
      <w:r w:rsidRPr="005B7DEF">
        <w:rPr>
          <w:rFonts w:asciiTheme="minorEastAsia" w:hAnsiTheme="minorEastAsia" w:hint="eastAsia"/>
          <w:szCs w:val="21"/>
          <w:lang w:eastAsia="ko-KR"/>
        </w:rPr>
        <w:t>』</w:t>
      </w:r>
      <w:r w:rsidRPr="005B7DEF">
        <w:rPr>
          <w:rFonts w:asciiTheme="minorEastAsia" w:hAnsiTheme="minorEastAsia"/>
          <w:szCs w:val="21"/>
          <w:lang w:eastAsia="ko-KR"/>
        </w:rPr>
        <w:t xml:space="preserve">, </w:t>
      </w:r>
      <w:r w:rsidRPr="005B7DEF">
        <w:rPr>
          <w:rFonts w:asciiTheme="minorEastAsia" w:hAnsiTheme="minorEastAsia" w:hint="eastAsia"/>
          <w:szCs w:val="21"/>
          <w:lang w:eastAsia="ko-KR"/>
        </w:rPr>
        <w:t>『</w:t>
      </w:r>
      <w:r w:rsidR="007822DF" w:rsidRPr="007822DF">
        <w:rPr>
          <w:rFonts w:asciiTheme="minorEastAsia" w:hAnsiTheme="minorEastAsia" w:cs="Batang" w:hint="eastAsia"/>
          <w:szCs w:val="21"/>
          <w:lang w:eastAsia="ko-KR"/>
        </w:rPr>
        <w:t>科</w:t>
      </w:r>
      <w:r w:rsidR="007822DF" w:rsidRPr="007822DF">
        <w:rPr>
          <w:rFonts w:asciiTheme="minorEastAsia" w:hAnsiTheme="minorEastAsia" w:cs="ＭＳ 明朝" w:hint="eastAsia"/>
          <w:szCs w:val="21"/>
          <w:lang w:eastAsia="ko-KR"/>
        </w:rPr>
        <w:t>学</w:t>
      </w:r>
      <w:r w:rsidR="007822DF" w:rsidRPr="007822DF">
        <w:rPr>
          <w:rFonts w:asciiTheme="minorEastAsia" w:hAnsiTheme="minorEastAsia" w:cs="Batang" w:hint="eastAsia"/>
          <w:szCs w:val="21"/>
          <w:lang w:eastAsia="ko-KR"/>
        </w:rPr>
        <w:t>的推論の基礎</w:t>
      </w:r>
      <w:r w:rsidRPr="005B7DEF">
        <w:rPr>
          <w:rFonts w:asciiTheme="minorEastAsia" w:hAnsiTheme="minorEastAsia" w:cs="ＭＳ 明朝" w:hint="eastAsia"/>
          <w:szCs w:val="21"/>
          <w:lang w:eastAsia="ko-KR"/>
        </w:rPr>
        <w:t>』</w:t>
      </w:r>
      <w:r w:rsidR="007822DF" w:rsidRPr="007822DF">
        <w:rPr>
          <w:rFonts w:asciiTheme="minorEastAsia" w:hAnsiTheme="minorEastAsia" w:hint="eastAsia"/>
          <w:szCs w:val="21"/>
          <w:lang w:eastAsia="ko-KR"/>
        </w:rPr>
        <w:t>、ヤンスンリョル訳、（ソウル：</w:t>
      </w:r>
      <w:r w:rsidR="007822DF">
        <w:rPr>
          <w:rFonts w:asciiTheme="minorEastAsia" w:hAnsiTheme="minorEastAsia" w:hint="eastAsia"/>
          <w:szCs w:val="21"/>
        </w:rPr>
        <w:t xml:space="preserve"> </w:t>
      </w:r>
      <w:r w:rsidR="007822DF" w:rsidRPr="007822DF">
        <w:rPr>
          <w:rFonts w:asciiTheme="minorEastAsia" w:hAnsiTheme="minorEastAsia" w:hint="eastAsia"/>
          <w:szCs w:val="21"/>
          <w:lang w:eastAsia="ko-KR"/>
        </w:rPr>
        <w:t>ソグァン社、1994）</w:t>
      </w:r>
    </w:p>
    <w:p w:rsidR="00116532" w:rsidRPr="005B7DEF" w:rsidRDefault="00116532" w:rsidP="00116532">
      <w:pPr>
        <w:rPr>
          <w:rFonts w:asciiTheme="minorEastAsia" w:hAnsiTheme="minorEastAsia"/>
          <w:szCs w:val="21"/>
          <w:lang w:eastAsia="ko-KR"/>
        </w:rPr>
      </w:pPr>
    </w:p>
    <w:p w:rsidR="00116532" w:rsidRPr="009702FC" w:rsidRDefault="009702FC" w:rsidP="00116532">
      <w:pPr>
        <w:rPr>
          <w:rFonts w:asciiTheme="minorEastAsia" w:hAnsiTheme="minorEastAsia"/>
          <w:szCs w:val="21"/>
        </w:rPr>
      </w:pPr>
      <w:r w:rsidRPr="009702FC">
        <w:rPr>
          <w:rFonts w:asciiTheme="minorEastAsia" w:hAnsiTheme="minorEastAsia" w:cs="Batang" w:hint="eastAsia"/>
          <w:szCs w:val="21"/>
        </w:rPr>
        <w:lastRenderedPageBreak/>
        <w:t>外</w:t>
      </w:r>
      <w:r w:rsidRPr="009702FC">
        <w:rPr>
          <w:rFonts w:asciiTheme="minorEastAsia" w:hAnsiTheme="minorEastAsia" w:cs="ＭＳ 明朝" w:hint="eastAsia"/>
          <w:szCs w:val="21"/>
        </w:rPr>
        <w:t>国</w:t>
      </w:r>
      <w:r w:rsidRPr="009702FC">
        <w:rPr>
          <w:rFonts w:asciiTheme="minorEastAsia" w:hAnsiTheme="minorEastAsia" w:cs="Batang" w:hint="eastAsia"/>
          <w:szCs w:val="21"/>
        </w:rPr>
        <w:t>文</w:t>
      </w:r>
      <w:r w:rsidRPr="009702FC">
        <w:rPr>
          <w:rFonts w:asciiTheme="minorEastAsia" w:hAnsiTheme="minorEastAsia" w:cs="ＭＳ 明朝" w:hint="eastAsia"/>
          <w:szCs w:val="21"/>
        </w:rPr>
        <w:t>献</w:t>
      </w:r>
    </w:p>
    <w:p w:rsidR="00116532" w:rsidRPr="005B7DEF" w:rsidRDefault="00116532" w:rsidP="00116532">
      <w:pPr>
        <w:rPr>
          <w:rFonts w:asciiTheme="minorEastAsia" w:hAnsiTheme="minorEastAsia"/>
          <w:szCs w:val="21"/>
        </w:rPr>
      </w:pP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C.D.Broad</w:t>
      </w:r>
      <w:proofErr w:type="spellEnd"/>
      <w:r w:rsidRPr="005B7DEF">
        <w:rPr>
          <w:rFonts w:asciiTheme="minorEastAsia" w:hAnsiTheme="minorEastAsia" w:hint="eastAsia"/>
          <w:szCs w:val="21"/>
        </w:rPr>
        <w:t>, 『Kant,』, (Cambridge University Press, 1978)</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C.G.Brittan</w:t>
      </w:r>
      <w:proofErr w:type="spellEnd"/>
      <w:r w:rsidRPr="005B7DEF">
        <w:rPr>
          <w:rFonts w:asciiTheme="minorEastAsia" w:hAnsiTheme="minorEastAsia" w:hint="eastAsia"/>
          <w:szCs w:val="21"/>
        </w:rPr>
        <w:t>, Jr., 『Kant’s Theory of Science』, (New Jersey, Princeton Univ. Press, 1978)</w:t>
      </w:r>
    </w:p>
    <w:p w:rsidR="00116532" w:rsidRPr="005B7DEF" w:rsidRDefault="00116532" w:rsidP="00116532">
      <w:pPr>
        <w:rPr>
          <w:rFonts w:asciiTheme="minorEastAsia" w:hAnsiTheme="minorEastAsia"/>
          <w:szCs w:val="21"/>
        </w:rPr>
      </w:pPr>
      <w:r w:rsidRPr="005B7DEF">
        <w:rPr>
          <w:rFonts w:asciiTheme="minorEastAsia" w:hAnsiTheme="minorEastAsia"/>
          <w:szCs w:val="21"/>
        </w:rPr>
        <w:t>Encyclopedia Britannica vol.7, (Encyclopedia Britannica, Inc. 1982)</w:t>
      </w:r>
    </w:p>
    <w:p w:rsidR="00116532" w:rsidRPr="005B7DEF" w:rsidRDefault="00116532" w:rsidP="00116532">
      <w:pPr>
        <w:rPr>
          <w:rFonts w:asciiTheme="minorEastAsia" w:hAnsiTheme="minorEastAsia"/>
          <w:szCs w:val="21"/>
        </w:rPr>
      </w:pPr>
      <w:r w:rsidRPr="005B7DEF">
        <w:rPr>
          <w:rFonts w:asciiTheme="minorEastAsia" w:hAnsiTheme="minorEastAsia"/>
          <w:szCs w:val="21"/>
        </w:rPr>
        <w:t>Encyclopedia Britannica vol.15, (Encyc</w:t>
      </w:r>
      <w:bookmarkStart w:id="0" w:name="_GoBack"/>
      <w:bookmarkEnd w:id="0"/>
      <w:r w:rsidRPr="005B7DEF">
        <w:rPr>
          <w:rFonts w:asciiTheme="minorEastAsia" w:hAnsiTheme="minorEastAsia"/>
          <w:szCs w:val="21"/>
        </w:rPr>
        <w:t>lopedia Britannica, Inc. 1982)</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R.P.Feynman</w:t>
      </w:r>
      <w:proofErr w:type="spellEnd"/>
      <w:r w:rsidRPr="005B7DEF">
        <w:rPr>
          <w:rFonts w:asciiTheme="minorEastAsia" w:hAnsiTheme="minorEastAsia" w:hint="eastAsia"/>
          <w:szCs w:val="21"/>
        </w:rPr>
        <w:t xml:space="preserve">, 『The Character of </w:t>
      </w:r>
      <w:proofErr w:type="spellStart"/>
      <w:r w:rsidRPr="005B7DEF">
        <w:rPr>
          <w:rFonts w:asciiTheme="minorEastAsia" w:hAnsiTheme="minorEastAsia" w:hint="eastAsia"/>
          <w:szCs w:val="21"/>
        </w:rPr>
        <w:t>Phisical</w:t>
      </w:r>
      <w:proofErr w:type="spellEnd"/>
      <w:r w:rsidRPr="005B7DEF">
        <w:rPr>
          <w:rFonts w:asciiTheme="minorEastAsia" w:hAnsiTheme="minorEastAsia" w:hint="eastAsia"/>
          <w:szCs w:val="21"/>
        </w:rPr>
        <w:t xml:space="preserve"> Law』,( MIT, 1967)</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F.Bacon</w:t>
      </w:r>
      <w:proofErr w:type="spellEnd"/>
      <w:r w:rsidRPr="005B7DEF">
        <w:rPr>
          <w:rFonts w:asciiTheme="minorEastAsia" w:hAnsiTheme="minorEastAsia" w:hint="eastAsia"/>
          <w:szCs w:val="21"/>
        </w:rPr>
        <w:t xml:space="preserve">, 『The New </w:t>
      </w:r>
      <w:proofErr w:type="spellStart"/>
      <w:r w:rsidRPr="005B7DEF">
        <w:rPr>
          <w:rFonts w:asciiTheme="minorEastAsia" w:hAnsiTheme="minorEastAsia" w:hint="eastAsia"/>
          <w:szCs w:val="21"/>
        </w:rPr>
        <w:t>Organon</w:t>
      </w:r>
      <w:proofErr w:type="spellEnd"/>
      <w:r w:rsidRPr="005B7DEF">
        <w:rPr>
          <w:rFonts w:asciiTheme="minorEastAsia" w:hAnsiTheme="minorEastAsia" w:hint="eastAsia"/>
          <w:szCs w:val="21"/>
        </w:rPr>
        <w:t>』, (New York: Cambridge Univ. Press, 2000)</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F.Capra</w:t>
      </w:r>
      <w:proofErr w:type="spellEnd"/>
      <w:r w:rsidRPr="005B7DEF">
        <w:rPr>
          <w:rFonts w:asciiTheme="minorEastAsia" w:hAnsiTheme="minorEastAsia" w:hint="eastAsia"/>
          <w:szCs w:val="21"/>
        </w:rPr>
        <w:t>, 『The Tao of Physics』, (Berkley: Shambhala, 1975)</w:t>
      </w:r>
    </w:p>
    <w:p w:rsidR="00116532" w:rsidRPr="005B7DEF" w:rsidRDefault="00116532" w:rsidP="00116532">
      <w:pPr>
        <w:rPr>
          <w:rFonts w:asciiTheme="minorEastAsia" w:hAnsiTheme="minorEastAsia"/>
          <w:szCs w:val="21"/>
        </w:rPr>
      </w:pPr>
      <w:r w:rsidRPr="005B7DEF">
        <w:rPr>
          <w:rFonts w:asciiTheme="minorEastAsia" w:hAnsiTheme="minorEastAsia" w:hint="eastAsia"/>
          <w:szCs w:val="21"/>
        </w:rPr>
        <w:t xml:space="preserve">H. H. Oliver, 『A Relational </w:t>
      </w:r>
      <w:proofErr w:type="spellStart"/>
      <w:r w:rsidRPr="005B7DEF">
        <w:rPr>
          <w:rFonts w:asciiTheme="minorEastAsia" w:hAnsiTheme="minorEastAsia" w:hint="eastAsia"/>
          <w:szCs w:val="21"/>
        </w:rPr>
        <w:t>Metaphisics</w:t>
      </w:r>
      <w:proofErr w:type="spellEnd"/>
      <w:r w:rsidRPr="005B7DEF">
        <w:rPr>
          <w:rFonts w:asciiTheme="minorEastAsia" w:hAnsiTheme="minorEastAsia" w:hint="eastAsia"/>
          <w:szCs w:val="21"/>
        </w:rPr>
        <w:t xml:space="preserve">』, (Boston: </w:t>
      </w:r>
      <w:proofErr w:type="spellStart"/>
      <w:r w:rsidRPr="005B7DEF">
        <w:rPr>
          <w:rFonts w:asciiTheme="minorEastAsia" w:hAnsiTheme="minorEastAsia" w:hint="eastAsia"/>
          <w:szCs w:val="21"/>
        </w:rPr>
        <w:t>Martinus</w:t>
      </w:r>
      <w:proofErr w:type="spellEnd"/>
      <w:r w:rsidRPr="005B7DEF">
        <w:rPr>
          <w:rFonts w:asciiTheme="minorEastAsia" w:hAnsiTheme="minorEastAsia" w:hint="eastAsia"/>
          <w:szCs w:val="21"/>
        </w:rPr>
        <w:t xml:space="preserve"> </w:t>
      </w:r>
      <w:proofErr w:type="spellStart"/>
      <w:r w:rsidRPr="005B7DEF">
        <w:rPr>
          <w:rFonts w:asciiTheme="minorEastAsia" w:hAnsiTheme="minorEastAsia" w:hint="eastAsia"/>
          <w:szCs w:val="21"/>
        </w:rPr>
        <w:t>Nijhof</w:t>
      </w:r>
      <w:proofErr w:type="spellEnd"/>
      <w:r w:rsidRPr="005B7DEF">
        <w:rPr>
          <w:rFonts w:asciiTheme="minorEastAsia" w:hAnsiTheme="minorEastAsia" w:hint="eastAsia"/>
          <w:szCs w:val="21"/>
        </w:rPr>
        <w:t xml:space="preserve"> Publishers, 1981)</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I.Hacking</w:t>
      </w:r>
      <w:proofErr w:type="spellEnd"/>
      <w:r w:rsidRPr="005B7DEF">
        <w:rPr>
          <w:rFonts w:asciiTheme="minorEastAsia" w:hAnsiTheme="minorEastAsia" w:hint="eastAsia"/>
          <w:szCs w:val="21"/>
        </w:rPr>
        <w:t>, 「</w:t>
      </w:r>
      <w:proofErr w:type="spellStart"/>
      <w:r w:rsidRPr="005B7DEF">
        <w:rPr>
          <w:rFonts w:asciiTheme="minorEastAsia" w:hAnsiTheme="minorEastAsia" w:hint="eastAsia"/>
          <w:szCs w:val="21"/>
        </w:rPr>
        <w:t>Lacatos</w:t>
      </w:r>
      <w:proofErr w:type="spellEnd"/>
      <w:r w:rsidRPr="005B7DEF">
        <w:rPr>
          <w:rFonts w:asciiTheme="minorEastAsia" w:hAnsiTheme="minorEastAsia" w:hint="eastAsia"/>
          <w:szCs w:val="21"/>
        </w:rPr>
        <w:t xml:space="preserve">’s </w:t>
      </w:r>
      <w:proofErr w:type="spellStart"/>
      <w:r w:rsidRPr="005B7DEF">
        <w:rPr>
          <w:rFonts w:asciiTheme="minorEastAsia" w:hAnsiTheme="minorEastAsia" w:hint="eastAsia"/>
          <w:szCs w:val="21"/>
        </w:rPr>
        <w:t>Pilosophy</w:t>
      </w:r>
      <w:proofErr w:type="spellEnd"/>
      <w:r w:rsidRPr="005B7DEF">
        <w:rPr>
          <w:rFonts w:asciiTheme="minorEastAsia" w:hAnsiTheme="minorEastAsia" w:hint="eastAsia"/>
          <w:szCs w:val="21"/>
        </w:rPr>
        <w:t xml:space="preserve"> of Science」,『Scientific Revolution』, edited by I. Hacking    (New York: Oxford Univ. Press,1981)</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I.Lacatos</w:t>
      </w:r>
      <w:proofErr w:type="spellEnd"/>
      <w:r w:rsidRPr="005B7DEF">
        <w:rPr>
          <w:rFonts w:asciiTheme="minorEastAsia" w:hAnsiTheme="minorEastAsia" w:hint="eastAsia"/>
          <w:szCs w:val="21"/>
        </w:rPr>
        <w:t xml:space="preserve">,「History of Science and Its Rational Reconstruction」in『Scientific Revolution』, edited by I. Hacking, (New York: Oxford Univ. Press,1981) </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I.Newton</w:t>
      </w:r>
      <w:proofErr w:type="spellEnd"/>
      <w:r w:rsidRPr="005B7DEF">
        <w:rPr>
          <w:rFonts w:asciiTheme="minorEastAsia" w:hAnsiTheme="minorEastAsia" w:hint="eastAsia"/>
          <w:szCs w:val="21"/>
        </w:rPr>
        <w:t xml:space="preserve">,「Absolute and Relative Space, Time, Motion」, 『 Philosophy of Science』 edited by </w:t>
      </w:r>
      <w:proofErr w:type="spellStart"/>
      <w:r w:rsidRPr="005B7DEF">
        <w:rPr>
          <w:rFonts w:asciiTheme="minorEastAsia" w:hAnsiTheme="minorEastAsia" w:hint="eastAsia"/>
          <w:szCs w:val="21"/>
        </w:rPr>
        <w:t>A.Danto</w:t>
      </w:r>
      <w:proofErr w:type="spellEnd"/>
      <w:r w:rsidRPr="005B7DEF">
        <w:rPr>
          <w:rFonts w:asciiTheme="minorEastAsia" w:hAnsiTheme="minorEastAsia" w:hint="eastAsia"/>
          <w:szCs w:val="21"/>
        </w:rPr>
        <w:t xml:space="preserve"> and S. </w:t>
      </w:r>
      <w:proofErr w:type="spellStart"/>
      <w:r w:rsidRPr="005B7DEF">
        <w:rPr>
          <w:rFonts w:asciiTheme="minorEastAsia" w:hAnsiTheme="minorEastAsia" w:hint="eastAsia"/>
          <w:szCs w:val="21"/>
        </w:rPr>
        <w:t>Morgenbesser</w:t>
      </w:r>
      <w:proofErr w:type="spellEnd"/>
      <w:r w:rsidRPr="005B7DEF">
        <w:rPr>
          <w:rFonts w:asciiTheme="minorEastAsia" w:hAnsiTheme="minorEastAsia" w:hint="eastAsia"/>
          <w:szCs w:val="21"/>
        </w:rPr>
        <w:t>, (Cleveland &amp; New York: The World Philosophy Co. 1960)</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J.N.Findlay</w:t>
      </w:r>
      <w:proofErr w:type="spellEnd"/>
      <w:r w:rsidRPr="005B7DEF">
        <w:rPr>
          <w:rFonts w:asciiTheme="minorEastAsia" w:hAnsiTheme="minorEastAsia" w:hint="eastAsia"/>
          <w:szCs w:val="21"/>
        </w:rPr>
        <w:t>, 『Plato and Platonism』, (New York: The New York Times Book Company, Inc. 1978)</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J.P.Day</w:t>
      </w:r>
      <w:proofErr w:type="spellEnd"/>
      <w:r w:rsidRPr="005B7DEF">
        <w:rPr>
          <w:rFonts w:asciiTheme="minorEastAsia" w:hAnsiTheme="minorEastAsia" w:hint="eastAsia"/>
          <w:szCs w:val="21"/>
        </w:rPr>
        <w:t>, 『Inductive Probability』, (New York: Humanities Press,1961)</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K.R.Popper</w:t>
      </w:r>
      <w:proofErr w:type="spellEnd"/>
      <w:r w:rsidRPr="005B7DEF">
        <w:rPr>
          <w:rFonts w:asciiTheme="minorEastAsia" w:hAnsiTheme="minorEastAsia" w:hint="eastAsia"/>
          <w:szCs w:val="21"/>
        </w:rPr>
        <w:t xml:space="preserve"> &amp; </w:t>
      </w:r>
      <w:proofErr w:type="spellStart"/>
      <w:r w:rsidRPr="005B7DEF">
        <w:rPr>
          <w:rFonts w:asciiTheme="minorEastAsia" w:hAnsiTheme="minorEastAsia" w:hint="eastAsia"/>
          <w:szCs w:val="21"/>
        </w:rPr>
        <w:t>J.C.Eccles</w:t>
      </w:r>
      <w:proofErr w:type="spellEnd"/>
      <w:r w:rsidRPr="005B7DEF">
        <w:rPr>
          <w:rFonts w:asciiTheme="minorEastAsia" w:hAnsiTheme="minorEastAsia" w:hint="eastAsia"/>
          <w:szCs w:val="21"/>
        </w:rPr>
        <w:t xml:space="preserve">, 『The Self and Its Brain』, (Berlin, London, </w:t>
      </w:r>
      <w:proofErr w:type="spellStart"/>
      <w:r w:rsidRPr="005B7DEF">
        <w:rPr>
          <w:rFonts w:asciiTheme="minorEastAsia" w:hAnsiTheme="minorEastAsia" w:hint="eastAsia"/>
          <w:szCs w:val="21"/>
        </w:rPr>
        <w:t>NewYork</w:t>
      </w:r>
      <w:proofErr w:type="spellEnd"/>
      <w:r w:rsidRPr="005B7DEF">
        <w:rPr>
          <w:rFonts w:asciiTheme="minorEastAsia" w:hAnsiTheme="minorEastAsia" w:hint="eastAsia"/>
          <w:szCs w:val="21"/>
        </w:rPr>
        <w:t>: Springer International, 1977)</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K.R.Popper</w:t>
      </w:r>
      <w:proofErr w:type="spellEnd"/>
      <w:r w:rsidRPr="005B7DEF">
        <w:rPr>
          <w:rFonts w:asciiTheme="minorEastAsia" w:hAnsiTheme="minorEastAsia" w:hint="eastAsia"/>
          <w:szCs w:val="21"/>
        </w:rPr>
        <w:t>, 『Conjecture and Refutation』, (London and New York: Routledge, 1989)</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K.R.Popper</w:t>
      </w:r>
      <w:proofErr w:type="spellEnd"/>
      <w:r w:rsidRPr="005B7DEF">
        <w:rPr>
          <w:rFonts w:asciiTheme="minorEastAsia" w:hAnsiTheme="minorEastAsia" w:hint="eastAsia"/>
          <w:szCs w:val="21"/>
        </w:rPr>
        <w:t>,「The Rationality of Scientific Revolution」,『Scientific Revolution』edited by I. Hacking  (New York: Oxford Univ. Press,1981)</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K.R.Popper</w:t>
      </w:r>
      <w:proofErr w:type="spellEnd"/>
      <w:r w:rsidRPr="005B7DEF">
        <w:rPr>
          <w:rFonts w:asciiTheme="minorEastAsia" w:hAnsiTheme="minorEastAsia" w:hint="eastAsia"/>
          <w:szCs w:val="21"/>
        </w:rPr>
        <w:t xml:space="preserve">, 『Quantum Theory and the Schism in Physics』,(London &amp; New </w:t>
      </w:r>
      <w:proofErr w:type="spellStart"/>
      <w:r w:rsidRPr="005B7DEF">
        <w:rPr>
          <w:rFonts w:asciiTheme="minorEastAsia" w:hAnsiTheme="minorEastAsia" w:hint="eastAsia"/>
          <w:szCs w:val="21"/>
        </w:rPr>
        <w:t>York:Routledge</w:t>
      </w:r>
      <w:proofErr w:type="spellEnd"/>
      <w:r w:rsidRPr="005B7DEF">
        <w:rPr>
          <w:rFonts w:asciiTheme="minorEastAsia" w:hAnsiTheme="minorEastAsia" w:hint="eastAsia"/>
          <w:szCs w:val="21"/>
        </w:rPr>
        <w:t>), 1992</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L.R.Pasternack</w:t>
      </w:r>
      <w:proofErr w:type="spellEnd"/>
      <w:r w:rsidRPr="005B7DEF">
        <w:rPr>
          <w:rFonts w:asciiTheme="minorEastAsia" w:hAnsiTheme="minorEastAsia" w:hint="eastAsia"/>
          <w:szCs w:val="21"/>
        </w:rPr>
        <w:t>, 『KANT』, (London &amp; New York: Routledge, 2014)</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M.Capek</w:t>
      </w:r>
      <w:proofErr w:type="spellEnd"/>
      <w:r w:rsidRPr="005B7DEF">
        <w:rPr>
          <w:rFonts w:asciiTheme="minorEastAsia" w:hAnsiTheme="minorEastAsia" w:hint="eastAsia"/>
          <w:szCs w:val="21"/>
        </w:rPr>
        <w:t xml:space="preserve">, 『The Philosophical Impact of Contemporary </w:t>
      </w:r>
      <w:proofErr w:type="spellStart"/>
      <w:r w:rsidRPr="005B7DEF">
        <w:rPr>
          <w:rFonts w:asciiTheme="minorEastAsia" w:hAnsiTheme="minorEastAsia" w:hint="eastAsia"/>
          <w:szCs w:val="21"/>
        </w:rPr>
        <w:t>Phisics</w:t>
      </w:r>
      <w:proofErr w:type="spellEnd"/>
      <w:r w:rsidRPr="005B7DEF">
        <w:rPr>
          <w:rFonts w:asciiTheme="minorEastAsia" w:hAnsiTheme="minorEastAsia" w:hint="eastAsia"/>
          <w:szCs w:val="21"/>
        </w:rPr>
        <w:t xml:space="preserve">』, (Princeton, N. I. D. Van </w:t>
      </w:r>
      <w:proofErr w:type="spellStart"/>
      <w:r w:rsidRPr="005B7DEF">
        <w:rPr>
          <w:rFonts w:asciiTheme="minorEastAsia" w:hAnsiTheme="minorEastAsia" w:hint="eastAsia"/>
          <w:szCs w:val="21"/>
        </w:rPr>
        <w:t>Nostrand</w:t>
      </w:r>
      <w:proofErr w:type="spellEnd"/>
      <w:r w:rsidRPr="005B7DEF">
        <w:rPr>
          <w:rFonts w:asciiTheme="minorEastAsia" w:hAnsiTheme="minorEastAsia" w:hint="eastAsia"/>
          <w:szCs w:val="21"/>
        </w:rPr>
        <w:t>, 1961)</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M.Polany</w:t>
      </w:r>
      <w:proofErr w:type="spellEnd"/>
      <w:r w:rsidRPr="005B7DEF">
        <w:rPr>
          <w:rFonts w:asciiTheme="minorEastAsia" w:hAnsiTheme="minorEastAsia" w:hint="eastAsia"/>
          <w:szCs w:val="21"/>
        </w:rPr>
        <w:t>, 『Personal Knowledge』, toward a post-critical philosophy (London: Routledge and Kegan Paul, 1958)</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N.Copemicus</w:t>
      </w:r>
      <w:proofErr w:type="spellEnd"/>
      <w:r w:rsidRPr="005B7DEF">
        <w:rPr>
          <w:rFonts w:asciiTheme="minorEastAsia" w:hAnsiTheme="minorEastAsia" w:hint="eastAsia"/>
          <w:szCs w:val="21"/>
        </w:rPr>
        <w:t xml:space="preserve">, 『On The Revolutions of </w:t>
      </w:r>
      <w:proofErr w:type="spellStart"/>
      <w:r w:rsidRPr="005B7DEF">
        <w:rPr>
          <w:rFonts w:asciiTheme="minorEastAsia" w:hAnsiTheme="minorEastAsia" w:hint="eastAsia"/>
          <w:szCs w:val="21"/>
        </w:rPr>
        <w:t>Hevenly</w:t>
      </w:r>
      <w:proofErr w:type="spellEnd"/>
      <w:r w:rsidRPr="005B7DEF">
        <w:rPr>
          <w:rFonts w:asciiTheme="minorEastAsia" w:hAnsiTheme="minorEastAsia" w:hint="eastAsia"/>
          <w:szCs w:val="21"/>
        </w:rPr>
        <w:t xml:space="preserve"> Sphere』, ed. &amp; trans., </w:t>
      </w:r>
      <w:proofErr w:type="spellStart"/>
      <w:r w:rsidRPr="005B7DEF">
        <w:rPr>
          <w:rFonts w:asciiTheme="minorEastAsia" w:hAnsiTheme="minorEastAsia" w:hint="eastAsia"/>
          <w:szCs w:val="21"/>
        </w:rPr>
        <w:t>C.G.Wallis</w:t>
      </w:r>
      <w:proofErr w:type="spellEnd"/>
    </w:p>
    <w:p w:rsidR="00116532" w:rsidRPr="005B7DEF" w:rsidRDefault="00116532" w:rsidP="00116532">
      <w:pPr>
        <w:rPr>
          <w:rFonts w:asciiTheme="minorEastAsia" w:hAnsiTheme="minorEastAsia"/>
          <w:szCs w:val="21"/>
        </w:rPr>
      </w:pPr>
      <w:r w:rsidRPr="005B7DEF">
        <w:rPr>
          <w:rFonts w:asciiTheme="minorEastAsia" w:hAnsiTheme="minorEastAsia"/>
          <w:szCs w:val="21"/>
        </w:rPr>
        <w:t xml:space="preserve">New Essentials of Unification Thought, 2006. </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R.Carnap</w:t>
      </w:r>
      <w:proofErr w:type="spellEnd"/>
      <w:r w:rsidRPr="005B7DEF">
        <w:rPr>
          <w:rFonts w:asciiTheme="minorEastAsia" w:hAnsiTheme="minorEastAsia" w:hint="eastAsia"/>
          <w:szCs w:val="21"/>
        </w:rPr>
        <w:t xml:space="preserve">, 『The Unity of Science』 (1934), trans. with an introduction by M. Black </w:t>
      </w:r>
    </w:p>
    <w:p w:rsidR="00116532" w:rsidRPr="005B7DEF" w:rsidRDefault="00116532" w:rsidP="00116532">
      <w:pPr>
        <w:rPr>
          <w:rFonts w:asciiTheme="minorEastAsia" w:hAnsiTheme="minorEastAsia"/>
          <w:szCs w:val="21"/>
        </w:rPr>
      </w:pPr>
      <w:r w:rsidRPr="005B7DEF">
        <w:rPr>
          <w:rFonts w:asciiTheme="minorEastAsia" w:hAnsiTheme="minorEastAsia"/>
          <w:szCs w:val="21"/>
        </w:rPr>
        <w:lastRenderedPageBreak/>
        <w:t xml:space="preserve">    (Bristol: Thoemmes Press, 1995) </w:t>
      </w:r>
    </w:p>
    <w:p w:rsidR="00116532" w:rsidRPr="005B7DEF" w:rsidRDefault="00116532" w:rsidP="00116532">
      <w:pPr>
        <w:rPr>
          <w:rFonts w:asciiTheme="minorEastAsia" w:hAnsiTheme="minorEastAsia"/>
          <w:szCs w:val="21"/>
        </w:rPr>
      </w:pPr>
      <w:proofErr w:type="spellStart"/>
      <w:r w:rsidRPr="005B7DEF">
        <w:rPr>
          <w:rFonts w:asciiTheme="minorEastAsia" w:hAnsiTheme="minorEastAsia" w:hint="eastAsia"/>
          <w:szCs w:val="21"/>
        </w:rPr>
        <w:t>S.B.Jin</w:t>
      </w:r>
      <w:proofErr w:type="spellEnd"/>
      <w:r w:rsidRPr="005B7DEF">
        <w:rPr>
          <w:rFonts w:asciiTheme="minorEastAsia" w:hAnsiTheme="minorEastAsia" w:hint="eastAsia"/>
          <w:szCs w:val="21"/>
        </w:rPr>
        <w:t>, 『Pursuing The Unity of Science』, (</w:t>
      </w:r>
      <w:proofErr w:type="spellStart"/>
      <w:r w:rsidRPr="005B7DEF">
        <w:rPr>
          <w:rFonts w:asciiTheme="minorEastAsia" w:hAnsiTheme="minorEastAsia" w:hint="eastAsia"/>
          <w:szCs w:val="21"/>
        </w:rPr>
        <w:t>korea</w:t>
      </w:r>
      <w:proofErr w:type="spellEnd"/>
      <w:r w:rsidRPr="005B7DEF">
        <w:rPr>
          <w:rFonts w:asciiTheme="minorEastAsia" w:hAnsiTheme="minorEastAsia" w:hint="eastAsia"/>
          <w:szCs w:val="21"/>
        </w:rPr>
        <w:t>: Unification Thought Institute, 2013)</w:t>
      </w:r>
    </w:p>
    <w:p w:rsidR="00116532" w:rsidRPr="005B7DEF" w:rsidRDefault="00116532" w:rsidP="00116532">
      <w:pPr>
        <w:rPr>
          <w:rFonts w:asciiTheme="minorEastAsia" w:hAnsiTheme="minorEastAsia"/>
          <w:szCs w:val="21"/>
        </w:rPr>
      </w:pPr>
      <w:r w:rsidRPr="005B7DEF">
        <w:rPr>
          <w:rFonts w:asciiTheme="minorEastAsia" w:hAnsiTheme="minorEastAsia" w:hint="eastAsia"/>
          <w:szCs w:val="21"/>
        </w:rPr>
        <w:t xml:space="preserve">Sir D. Ross, 『Aristotle』, (Methuen &amp; </w:t>
      </w:r>
      <w:proofErr w:type="spellStart"/>
      <w:r w:rsidRPr="005B7DEF">
        <w:rPr>
          <w:rFonts w:asciiTheme="minorEastAsia" w:hAnsiTheme="minorEastAsia" w:hint="eastAsia"/>
          <w:szCs w:val="21"/>
        </w:rPr>
        <w:t>Co.,Ltd</w:t>
      </w:r>
      <w:proofErr w:type="spellEnd"/>
      <w:r w:rsidRPr="005B7DEF">
        <w:rPr>
          <w:rFonts w:asciiTheme="minorEastAsia" w:hAnsiTheme="minorEastAsia" w:hint="eastAsia"/>
          <w:szCs w:val="21"/>
        </w:rPr>
        <w:t>. &amp; Barnes Noble Inc.,1964)</w:t>
      </w:r>
    </w:p>
    <w:p w:rsidR="00116532" w:rsidRPr="005B7DEF" w:rsidRDefault="00116532" w:rsidP="00116532">
      <w:pPr>
        <w:rPr>
          <w:rFonts w:asciiTheme="minorEastAsia" w:hAnsiTheme="minorEastAsia"/>
          <w:szCs w:val="21"/>
        </w:rPr>
      </w:pPr>
      <w:r w:rsidRPr="005B7DEF">
        <w:rPr>
          <w:rFonts w:asciiTheme="minorEastAsia" w:hAnsiTheme="minorEastAsia" w:hint="eastAsia"/>
          <w:szCs w:val="21"/>
        </w:rPr>
        <w:t>V.O.QINE, 「Tow Dogmas of Empiricism」, 『From Logical Point of View』(New York: Harper &amp; Row, Publishers, 1963</w:t>
      </w:r>
    </w:p>
    <w:p w:rsidR="00116532" w:rsidRPr="005B7DEF" w:rsidRDefault="00116532" w:rsidP="00116532">
      <w:pPr>
        <w:rPr>
          <w:rFonts w:asciiTheme="minorEastAsia" w:hAnsiTheme="minorEastAsia"/>
          <w:szCs w:val="21"/>
        </w:rPr>
      </w:pPr>
    </w:p>
    <w:sectPr w:rsidR="00116532" w:rsidRPr="005B7DEF" w:rsidSect="004F07F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72" w:rsidRDefault="00DF0E72" w:rsidP="008636DE">
      <w:r>
        <w:separator/>
      </w:r>
    </w:p>
  </w:endnote>
  <w:endnote w:type="continuationSeparator" w:id="0">
    <w:p w:rsidR="00DF0E72" w:rsidRDefault="00DF0E72" w:rsidP="008636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윤명조320">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44" w:rsidRDefault="00D27A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828922"/>
      <w:docPartObj>
        <w:docPartGallery w:val="Page Numbers (Bottom of Page)"/>
        <w:docPartUnique/>
      </w:docPartObj>
    </w:sdtPr>
    <w:sdtContent>
      <w:p w:rsidR="00D27A44" w:rsidRDefault="00D27A44">
        <w:pPr>
          <w:pStyle w:val="a5"/>
          <w:jc w:val="center"/>
        </w:pPr>
        <w:fldSimple w:instr=" PAGE   \* MERGEFORMAT ">
          <w:r w:rsidRPr="00D27A44">
            <w:rPr>
              <w:noProof/>
              <w:lang w:val="ja-JP"/>
            </w:rPr>
            <w:t>1</w:t>
          </w:r>
        </w:fldSimple>
      </w:p>
    </w:sdtContent>
  </w:sdt>
  <w:p w:rsidR="000F059E" w:rsidRDefault="000F05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44" w:rsidRDefault="00D27A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72" w:rsidRDefault="00DF0E72" w:rsidP="008636DE">
      <w:r>
        <w:separator/>
      </w:r>
    </w:p>
  </w:footnote>
  <w:footnote w:type="continuationSeparator" w:id="0">
    <w:p w:rsidR="00DF0E72" w:rsidRDefault="00DF0E72" w:rsidP="0086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44" w:rsidRDefault="00D27A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44" w:rsidRDefault="00D27A4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44" w:rsidRDefault="00D27A4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91F"/>
    <w:rsid w:val="00006905"/>
    <w:rsid w:val="000352F3"/>
    <w:rsid w:val="000553E2"/>
    <w:rsid w:val="00060471"/>
    <w:rsid w:val="00061470"/>
    <w:rsid w:val="000757BB"/>
    <w:rsid w:val="00081EDB"/>
    <w:rsid w:val="000A234B"/>
    <w:rsid w:val="000B3933"/>
    <w:rsid w:val="000B5E38"/>
    <w:rsid w:val="000C7513"/>
    <w:rsid w:val="000F059E"/>
    <w:rsid w:val="00116532"/>
    <w:rsid w:val="0012050B"/>
    <w:rsid w:val="00144774"/>
    <w:rsid w:val="00147FE0"/>
    <w:rsid w:val="0015523B"/>
    <w:rsid w:val="00165AD6"/>
    <w:rsid w:val="0016637A"/>
    <w:rsid w:val="0016642B"/>
    <w:rsid w:val="001763AC"/>
    <w:rsid w:val="00183AF7"/>
    <w:rsid w:val="00185220"/>
    <w:rsid w:val="00191568"/>
    <w:rsid w:val="001A006F"/>
    <w:rsid w:val="001B7FB3"/>
    <w:rsid w:val="001D13AA"/>
    <w:rsid w:val="001D2A5A"/>
    <w:rsid w:val="00207881"/>
    <w:rsid w:val="00214EAA"/>
    <w:rsid w:val="00216156"/>
    <w:rsid w:val="002167CA"/>
    <w:rsid w:val="002308D0"/>
    <w:rsid w:val="00236FFB"/>
    <w:rsid w:val="0026745B"/>
    <w:rsid w:val="00272CD0"/>
    <w:rsid w:val="00282706"/>
    <w:rsid w:val="00283989"/>
    <w:rsid w:val="002859D4"/>
    <w:rsid w:val="00286D3C"/>
    <w:rsid w:val="0028771C"/>
    <w:rsid w:val="002D6958"/>
    <w:rsid w:val="002E602D"/>
    <w:rsid w:val="00300714"/>
    <w:rsid w:val="00316400"/>
    <w:rsid w:val="00320592"/>
    <w:rsid w:val="00343CC2"/>
    <w:rsid w:val="003561DE"/>
    <w:rsid w:val="003571E7"/>
    <w:rsid w:val="00357CA2"/>
    <w:rsid w:val="00364411"/>
    <w:rsid w:val="003773F7"/>
    <w:rsid w:val="00385EB8"/>
    <w:rsid w:val="0039422A"/>
    <w:rsid w:val="003A4CF6"/>
    <w:rsid w:val="003B67F1"/>
    <w:rsid w:val="003D691F"/>
    <w:rsid w:val="003D7B73"/>
    <w:rsid w:val="003F780D"/>
    <w:rsid w:val="004208C6"/>
    <w:rsid w:val="00427B70"/>
    <w:rsid w:val="00447265"/>
    <w:rsid w:val="004507EE"/>
    <w:rsid w:val="00457FD5"/>
    <w:rsid w:val="004800AE"/>
    <w:rsid w:val="00494CF4"/>
    <w:rsid w:val="0049657E"/>
    <w:rsid w:val="004A7B92"/>
    <w:rsid w:val="004C4B45"/>
    <w:rsid w:val="004D01DA"/>
    <w:rsid w:val="004D079E"/>
    <w:rsid w:val="004D6AEF"/>
    <w:rsid w:val="004E48F9"/>
    <w:rsid w:val="004F07F3"/>
    <w:rsid w:val="004F0A9E"/>
    <w:rsid w:val="004F5DF8"/>
    <w:rsid w:val="005121E7"/>
    <w:rsid w:val="00521437"/>
    <w:rsid w:val="00530560"/>
    <w:rsid w:val="00535854"/>
    <w:rsid w:val="00555BE6"/>
    <w:rsid w:val="005605F6"/>
    <w:rsid w:val="00571595"/>
    <w:rsid w:val="00571BEF"/>
    <w:rsid w:val="00576179"/>
    <w:rsid w:val="0058272F"/>
    <w:rsid w:val="0058721C"/>
    <w:rsid w:val="005879ED"/>
    <w:rsid w:val="005B0D9C"/>
    <w:rsid w:val="005B7DEF"/>
    <w:rsid w:val="005C3077"/>
    <w:rsid w:val="005D633F"/>
    <w:rsid w:val="005F60B3"/>
    <w:rsid w:val="006038E2"/>
    <w:rsid w:val="006231B9"/>
    <w:rsid w:val="00666C01"/>
    <w:rsid w:val="00686359"/>
    <w:rsid w:val="00691025"/>
    <w:rsid w:val="00694506"/>
    <w:rsid w:val="006A2E7F"/>
    <w:rsid w:val="006C28F7"/>
    <w:rsid w:val="006D09E4"/>
    <w:rsid w:val="006D51A5"/>
    <w:rsid w:val="006E1239"/>
    <w:rsid w:val="00702D90"/>
    <w:rsid w:val="007078BC"/>
    <w:rsid w:val="00715BBC"/>
    <w:rsid w:val="00715F83"/>
    <w:rsid w:val="00716D4A"/>
    <w:rsid w:val="00721DB6"/>
    <w:rsid w:val="00734E9A"/>
    <w:rsid w:val="00746480"/>
    <w:rsid w:val="00754868"/>
    <w:rsid w:val="00757C5A"/>
    <w:rsid w:val="007643B3"/>
    <w:rsid w:val="00770D90"/>
    <w:rsid w:val="007715FE"/>
    <w:rsid w:val="00774DAF"/>
    <w:rsid w:val="007822DF"/>
    <w:rsid w:val="007833BD"/>
    <w:rsid w:val="00783CB0"/>
    <w:rsid w:val="00786A15"/>
    <w:rsid w:val="007A4C53"/>
    <w:rsid w:val="007C7D80"/>
    <w:rsid w:val="007D1FE8"/>
    <w:rsid w:val="007D48C3"/>
    <w:rsid w:val="007D4CBC"/>
    <w:rsid w:val="007D7C0D"/>
    <w:rsid w:val="007E1BE5"/>
    <w:rsid w:val="008245DF"/>
    <w:rsid w:val="00824627"/>
    <w:rsid w:val="00825E19"/>
    <w:rsid w:val="008264AF"/>
    <w:rsid w:val="00830F5A"/>
    <w:rsid w:val="008413EB"/>
    <w:rsid w:val="0084744F"/>
    <w:rsid w:val="00847559"/>
    <w:rsid w:val="008524D7"/>
    <w:rsid w:val="008636DE"/>
    <w:rsid w:val="00892062"/>
    <w:rsid w:val="0089401F"/>
    <w:rsid w:val="0089603F"/>
    <w:rsid w:val="008A74F3"/>
    <w:rsid w:val="008B3186"/>
    <w:rsid w:val="008B4319"/>
    <w:rsid w:val="008C1228"/>
    <w:rsid w:val="008D32BF"/>
    <w:rsid w:val="009044BA"/>
    <w:rsid w:val="00910434"/>
    <w:rsid w:val="0094555C"/>
    <w:rsid w:val="0096040B"/>
    <w:rsid w:val="009702FC"/>
    <w:rsid w:val="00981EB0"/>
    <w:rsid w:val="00982F19"/>
    <w:rsid w:val="00994339"/>
    <w:rsid w:val="00997523"/>
    <w:rsid w:val="009E2B5B"/>
    <w:rsid w:val="00A12B47"/>
    <w:rsid w:val="00A17646"/>
    <w:rsid w:val="00A2225C"/>
    <w:rsid w:val="00A27226"/>
    <w:rsid w:val="00A37C61"/>
    <w:rsid w:val="00A56617"/>
    <w:rsid w:val="00A73B48"/>
    <w:rsid w:val="00AA3D20"/>
    <w:rsid w:val="00AA4A77"/>
    <w:rsid w:val="00AB63F1"/>
    <w:rsid w:val="00AC59FD"/>
    <w:rsid w:val="00AD18EA"/>
    <w:rsid w:val="00AD797B"/>
    <w:rsid w:val="00AE1099"/>
    <w:rsid w:val="00AE6CA6"/>
    <w:rsid w:val="00B01261"/>
    <w:rsid w:val="00B11341"/>
    <w:rsid w:val="00B12FCF"/>
    <w:rsid w:val="00B1419B"/>
    <w:rsid w:val="00B55AB4"/>
    <w:rsid w:val="00B66122"/>
    <w:rsid w:val="00B6645D"/>
    <w:rsid w:val="00B66747"/>
    <w:rsid w:val="00B85396"/>
    <w:rsid w:val="00BB3725"/>
    <w:rsid w:val="00BB73EA"/>
    <w:rsid w:val="00BD6A54"/>
    <w:rsid w:val="00BF014B"/>
    <w:rsid w:val="00BF1394"/>
    <w:rsid w:val="00BF65B9"/>
    <w:rsid w:val="00BF73DA"/>
    <w:rsid w:val="00C048B4"/>
    <w:rsid w:val="00C25C10"/>
    <w:rsid w:val="00C44D41"/>
    <w:rsid w:val="00C5069B"/>
    <w:rsid w:val="00C756BB"/>
    <w:rsid w:val="00C9088A"/>
    <w:rsid w:val="00C913AB"/>
    <w:rsid w:val="00CB0ADF"/>
    <w:rsid w:val="00CC25E0"/>
    <w:rsid w:val="00CC6173"/>
    <w:rsid w:val="00D27A44"/>
    <w:rsid w:val="00D64495"/>
    <w:rsid w:val="00D700B7"/>
    <w:rsid w:val="00D7097D"/>
    <w:rsid w:val="00D748F6"/>
    <w:rsid w:val="00D851D7"/>
    <w:rsid w:val="00D85505"/>
    <w:rsid w:val="00DA0EF4"/>
    <w:rsid w:val="00DA118F"/>
    <w:rsid w:val="00DA729D"/>
    <w:rsid w:val="00DC0616"/>
    <w:rsid w:val="00DC19A6"/>
    <w:rsid w:val="00DE2DD9"/>
    <w:rsid w:val="00DF0E72"/>
    <w:rsid w:val="00DF5E9D"/>
    <w:rsid w:val="00E01A90"/>
    <w:rsid w:val="00E44C38"/>
    <w:rsid w:val="00E45868"/>
    <w:rsid w:val="00E6314E"/>
    <w:rsid w:val="00E72801"/>
    <w:rsid w:val="00EA0841"/>
    <w:rsid w:val="00EA1BEB"/>
    <w:rsid w:val="00EA3BCA"/>
    <w:rsid w:val="00EA65AF"/>
    <w:rsid w:val="00ED1E11"/>
    <w:rsid w:val="00EE4B8E"/>
    <w:rsid w:val="00EE5889"/>
    <w:rsid w:val="00EE60A8"/>
    <w:rsid w:val="00F004FF"/>
    <w:rsid w:val="00F23B71"/>
    <w:rsid w:val="00F30CE8"/>
    <w:rsid w:val="00F3231B"/>
    <w:rsid w:val="00F54739"/>
    <w:rsid w:val="00F67516"/>
    <w:rsid w:val="00F953B6"/>
    <w:rsid w:val="00F9680A"/>
    <w:rsid w:val="00FA4A64"/>
    <w:rsid w:val="00FB6DF7"/>
    <w:rsid w:val="00FC4986"/>
    <w:rsid w:val="00FC5860"/>
    <w:rsid w:val="00FC73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6DE"/>
    <w:pPr>
      <w:tabs>
        <w:tab w:val="center" w:pos="4252"/>
        <w:tab w:val="right" w:pos="8504"/>
      </w:tabs>
      <w:snapToGrid w:val="0"/>
    </w:pPr>
  </w:style>
  <w:style w:type="character" w:customStyle="1" w:styleId="a4">
    <w:name w:val="ヘッダー (文字)"/>
    <w:basedOn w:val="a0"/>
    <w:link w:val="a3"/>
    <w:uiPriority w:val="99"/>
    <w:rsid w:val="008636DE"/>
  </w:style>
  <w:style w:type="paragraph" w:styleId="a5">
    <w:name w:val="footer"/>
    <w:basedOn w:val="a"/>
    <w:link w:val="a6"/>
    <w:uiPriority w:val="99"/>
    <w:unhideWhenUsed/>
    <w:rsid w:val="008636DE"/>
    <w:pPr>
      <w:tabs>
        <w:tab w:val="center" w:pos="4252"/>
        <w:tab w:val="right" w:pos="8504"/>
      </w:tabs>
      <w:snapToGrid w:val="0"/>
    </w:pPr>
  </w:style>
  <w:style w:type="character" w:customStyle="1" w:styleId="a6">
    <w:name w:val="フッター (文字)"/>
    <w:basedOn w:val="a0"/>
    <w:link w:val="a5"/>
    <w:uiPriority w:val="99"/>
    <w:rsid w:val="008636DE"/>
  </w:style>
  <w:style w:type="character" w:styleId="a7">
    <w:name w:val="Hyperlink"/>
    <w:basedOn w:val="a0"/>
    <w:uiPriority w:val="99"/>
    <w:semiHidden/>
    <w:unhideWhenUsed/>
    <w:rsid w:val="007078BC"/>
    <w:rPr>
      <w:color w:val="0000FF"/>
      <w:u w:val="single"/>
    </w:rPr>
  </w:style>
  <w:style w:type="paragraph" w:customStyle="1" w:styleId="a8">
    <w:name w:val="각주"/>
    <w:basedOn w:val="a"/>
    <w:rsid w:val="00116532"/>
    <w:pPr>
      <w:widowControl/>
      <w:snapToGrid w:val="0"/>
      <w:spacing w:line="312" w:lineRule="auto"/>
    </w:pPr>
    <w:rPr>
      <w:rFonts w:ascii="-윤명조320" w:eastAsia="-윤명조320" w:hAnsi="Times New Roman" w:cs="ＭＳ Ｐゴシック"/>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91%A8%E8%BB%A2%E5%86%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a.wikipedia.org/wiki/%E5%91%A8%E8%BB%A2%E5%86%86"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7948B-1824-4119-A831-56437799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8891</Words>
  <Characters>50685</Characters>
  <Application>Microsoft Office Word</Application>
  <DocSecurity>0</DocSecurity>
  <Lines>422</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cp:lastPrinted>2016-01-21T23:40:00Z</cp:lastPrinted>
  <dcterms:created xsi:type="dcterms:W3CDTF">2016-01-01T02:06:00Z</dcterms:created>
  <dcterms:modified xsi:type="dcterms:W3CDTF">2016-01-21T23:41:00Z</dcterms:modified>
</cp:coreProperties>
</file>